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Marguin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Kapitalisierung des Marginalen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Barbisan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Bremer 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berichte. Zeitschrift für Kunst- und Kulturwissenschaften</w:t>
            </w:r>
            <w:r>
              <w:rPr/>
              <w:t xml:space="preserve">, 2015, Kapitalisierung des Marginalen, 41 (3), http://journals.ub.uni-heidelberg.de/index.php/kb/index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halshs-01100401v1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berlinoise de soutien à la création plastique contemporaine : un réajustement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2014,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réussite : le moment charnière des quarante ans chez les artistes d’art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Temps professionnels, temps prescrits, temporalités sociales,, http://sociologies.revues.org/4466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halshs-01100383v1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l’art contemporain : une inégale réception dans la sociologie de l’art francophone et germanophone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Champs, mondes, scènes au prisme des réseaux</w:t>
            </w:r>
            <w:r>
              <w:rPr/>
              <w:t xml:space="preserve">, Colloque intermédiaire du Comité de recherche Sociologie de l’art et de la culture (CR 18) de l’Association internationale des sociologues de langue française (AISLF),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sémantique du concept de galerie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galeries d’art</w:t>
            </w:r>
            <w:r>
              <w:rPr/>
              <w:t xml:space="preserve">, CIERA ; EHESS ; Institut allemand d’histoire de l’art,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Freie Szene und die Feldtheorie: Bedarf nach Aktualisierung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</w:t>
            </w:r>
            <w:r>
              <w:rPr/>
              <w:t xml:space="preserve">, Société suisse de sociologie, Jun 2013,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in an artist collective: between idealism and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ESA conference (european network of sociology of the arts)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politiques culturelles par la reconnaissance d'un nouvel acteur : le cas des lieux intermédiaires d'art contemporain à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de sciences politiques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franco-allemande de l’évolution des coopératives d’artistes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: Entreprises partagées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halshs-01100395v1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Positionality Reloaded: Debating the Dimensions of Reflexivity in the Relationship Between Science and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Juliane 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Juliane Heinrich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Antje Kahl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Cornelia Schendzielorz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46 (2),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⟨10.12759/hsr.46.2021.2.7-34⟩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halshs-03518082v1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Positionality Reloaded: Debating the Dimensions of Reflexivity in the Relationship Between Science and Society: An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Juliane 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Juliane Heinrich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Antje Kahl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Cornelia Schendzielorz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Issue - Positionality Reloaded</w:t>
            </w:r>
            <w:r>
              <w:rPr/>
              <w:t xml:space="preserve">, 46 (2), 2021, Historical Social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Freie Kunstszene Berlins und die Pluralisierung der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/>
              <w:t xml:space="preserve">Uta Karstein; Nina Tessa Zahner. </w:t>
            </w:r>
            <w:r>
              <w:rPr>
                <w:i w:val="1"/>
                <w:iCs w:val="1"/>
              </w:rPr>
              <w:t xml:space="preserve">Autonomie der Kunst?! – Zur Aktualität eines gesellschaftlichen Leitbildes</w:t>
            </w:r>
            <w:r>
              <w:rPr/>
              <w:t xml:space="preserve">, Transcript Verlag, 2015, Kunst und Gesellschaft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friches culturelles par les populations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Mamaloukaki</w:t>
              </w:r>
            </w:hyperlink>
          </w:p>
          <w:p>
            <w:pPr/>
            <w:r>
              <w:rPr/>
              <w:t xml:space="preserve">Francoise Lucchini. </w:t>
            </w:r>
            <w:r>
              <w:rPr>
                <w:i w:val="1"/>
                <w:iCs w:val="1"/>
              </w:rPr>
              <w:t xml:space="preserve">La mise en culture des friches industrielles</w:t>
            </w:r>
            <w:r>
              <w:rPr/>
              <w:t xml:space="preserve">, PURH, Chapitre 2.2,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halshs-00781108v1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Entwicklung und aktuellen Situation der Projekträume im Berliner Kunstfeld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Projekträume : Vitales aber fragiles Herz der Kunstszene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/>
              <w:t xml:space="preserve">2012, http://vonhundert.de/index.php?id=409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Ecology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hal-03850605v1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100401v1" TargetMode="External"/><Relationship Id="rId8" Type="http://schemas.openxmlformats.org/officeDocument/2006/relationships/hyperlink" Target="https://hal.science/search/index/?q=*&amp;authFullName_s=S&#233;verine Marguin" TargetMode="External"/><Relationship Id="rId9" Type="http://schemas.openxmlformats.org/officeDocument/2006/relationships/hyperlink" Target="https://hal.science/search/index/?q=*&amp;authFullName_s=L&#233;a Barbisan" TargetMode="External"/><Relationship Id="rId10" Type="http://schemas.openxmlformats.org/officeDocument/2006/relationships/hyperlink" Target="https://hal.science/search/index/?q=*&amp;authFullName_s=Camille Boichot" TargetMode="External"/><Relationship Id="rId11" Type="http://schemas.openxmlformats.org/officeDocument/2006/relationships/hyperlink" Target="https://hal.science/search/index/?q=*&amp;authFullName_s=Bremer Maria" TargetMode="External"/><Relationship Id="rId12" Type="http://schemas.openxmlformats.org/officeDocument/2006/relationships/hyperlink" Target="https://shs.hal.science/halshs-01100381v1" TargetMode="External"/><Relationship Id="rId13" Type="http://schemas.openxmlformats.org/officeDocument/2006/relationships/hyperlink" Target="https://shs.hal.science/halshs-01100383v1" TargetMode="External"/><Relationship Id="rId14" Type="http://schemas.openxmlformats.org/officeDocument/2006/relationships/hyperlink" Target="https://shs.hal.science/halshs-01100389v1" TargetMode="External"/><Relationship Id="rId15" Type="http://schemas.openxmlformats.org/officeDocument/2006/relationships/hyperlink" Target="https://shs.hal.science/halshs-01100390v1" TargetMode="External"/><Relationship Id="rId16" Type="http://schemas.openxmlformats.org/officeDocument/2006/relationships/hyperlink" Target="https://shs.hal.science/halshs-01100394v1" TargetMode="External"/><Relationship Id="rId17" Type="http://schemas.openxmlformats.org/officeDocument/2006/relationships/hyperlink" Target="https://shs.hal.science/halshs-00781113v1" TargetMode="External"/><Relationship Id="rId18" Type="http://schemas.openxmlformats.org/officeDocument/2006/relationships/hyperlink" Target="https://shs.hal.science/halshs-00781111v1" TargetMode="External"/><Relationship Id="rId19" Type="http://schemas.openxmlformats.org/officeDocument/2006/relationships/hyperlink" Target="https://shs.hal.science/halshs-01100395v1" TargetMode="External"/><Relationship Id="rId20" Type="http://schemas.openxmlformats.org/officeDocument/2006/relationships/hyperlink" Target="https://shs.hal.science/halshs-03518082v1" TargetMode="External"/><Relationship Id="rId21" Type="http://schemas.openxmlformats.org/officeDocument/2006/relationships/hyperlink" Target="https://hal.science/search/index/?q=*&amp;authFullName_s=Juliane Haus" TargetMode="External"/><Relationship Id="rId22" Type="http://schemas.openxmlformats.org/officeDocument/2006/relationships/hyperlink" Target="https://hal.science/search/index/?q=*&amp;authFullName_s=Anna Juliane Heinrich" TargetMode="External"/><Relationship Id="rId23" Type="http://schemas.openxmlformats.org/officeDocument/2006/relationships/hyperlink" Target="https://hal.science/search/index/?q=*&amp;authFullName_s=Antje Kahl" TargetMode="External"/><Relationship Id="rId24" Type="http://schemas.openxmlformats.org/officeDocument/2006/relationships/hyperlink" Target="https://hal.science/search/index/?q=*&amp;authFullName_s=Cornelia Schendzielorz" TargetMode="External"/><Relationship Id="rId25" Type="http://schemas.openxmlformats.org/officeDocument/2006/relationships/hyperlink" Target="https://dx.doi.org/10.12759/hsr.46.2021.2.7-34" TargetMode="External"/><Relationship Id="rId26" Type="http://schemas.openxmlformats.org/officeDocument/2006/relationships/hyperlink" Target="https://shs.hal.science/halshs-03518083v1" TargetMode="External"/><Relationship Id="rId27" Type="http://schemas.openxmlformats.org/officeDocument/2006/relationships/hyperlink" Target="https://shs.hal.science/halshs-01100385v1" TargetMode="External"/><Relationship Id="rId28" Type="http://schemas.openxmlformats.org/officeDocument/2006/relationships/hyperlink" Target="https://shs.hal.science/halshs-00781108v1" TargetMode="External"/><Relationship Id="rId29" Type="http://schemas.openxmlformats.org/officeDocument/2006/relationships/hyperlink" Target="https://hal.science/search/index/?q=*&amp;authFullName_s=Christina Mamaloukaki" TargetMode="External"/><Relationship Id="rId30" Type="http://schemas.openxmlformats.org/officeDocument/2006/relationships/hyperlink" Target="https://shs.hal.science/halshs-00781100v1" TargetMode="External"/><Relationship Id="rId31" Type="http://schemas.openxmlformats.org/officeDocument/2006/relationships/hyperlink" Target="https://shs.hal.science/halshs-00781097v1" TargetMode="External"/><Relationship Id="rId32" Type="http://schemas.openxmlformats.org/officeDocument/2006/relationships/hyperlink" Target="https://hal.science/hal-03850605v1" TargetMode="External"/><Relationship Id="rId33" Type="http://schemas.openxmlformats.org/officeDocument/2006/relationships/hyperlink" Target="https://hal.science/search/index/?q=*&amp;authFullName_s=Caroline Datchary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Marguin</dc:title>
  <dc:description>CV</dc:description>
  <dc:subject/>
  <cp:keywords/>
  <cp:category/>
  <cp:lastModifiedBy/>
  <dcterms:created xsi:type="dcterms:W3CDTF">2026-04-05T08:04:37+02:00</dcterms:created>
  <dcterms:modified xsi:type="dcterms:W3CDTF">2026-04-05T08:04:37+02:00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