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Seydou BADIANE </w:t>
      </w:r>
      <w:r>
        <w:rPr>
          <w:color w:val="641e6e"/>
        </w:rPr>
        <w:t xml:space="preserve">Enseignant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seydou-badiane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0000-0003-1055-7972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en ligne d'enseignants sénégalais et indicateurs de bien-être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Seydou 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le bien-vivre en milieu éducatif : regards croisés sur les espaces, les acteurs et les pratiques</w:t>
            </w:r>
            <w:r>
              <w:rPr/>
              <w:t xml:space="preserve">, Laboratoire BONHEURS,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CERTICE-BASE Certifier les enseignants francophones en compétences numériques de 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Tkaczuk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Seydou 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IPM35</w:t>
            </w:r>
            <w:r>
              <w:rPr/>
              <w:t xml:space="preserve">, Faculté PsySEF - Université de Lille, Département Sciences de l'Education et de la Formation, May 2025,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hal-05206919v1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l’enseignement supérieur africain : Rôles des ingénieurs techno-pédagogiques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Seydou 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entrepreneuriat en science de l’ingénieur pour l’atteinte des Objectifs de Développement Durable</w:t>
            </w:r>
            <w:r>
              <w:rPr/>
              <w:t xml:space="preserve">, Dec 2024, Dakar (Sénégal), Sénégal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hal-04994908v1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C4D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ydou-badiane" TargetMode="External"/><Relationship Id="rId8" Type="http://schemas.openxmlformats.org/officeDocument/2006/relationships/hyperlink" Target="https://orcid.org/0000-0003-1055-7972" TargetMode="External"/><Relationship Id="rId9" Type="http://schemas.openxmlformats.org/officeDocument/2006/relationships/hyperlink" Target="https://hal.science/hal-05113448v1" TargetMode="External"/><Relationship Id="rId10" Type="http://schemas.openxmlformats.org/officeDocument/2006/relationships/hyperlink" Target="https://hal.science/search/index/?q=*&amp;authFullName_s=Seydou Badiane" TargetMode="External"/><Relationship Id="rId11" Type="http://schemas.openxmlformats.org/officeDocument/2006/relationships/hyperlink" Target="https://hal.science/hal-05206919v1" TargetMode="External"/><Relationship Id="rId12" Type="http://schemas.openxmlformats.org/officeDocument/2006/relationships/hyperlink" Target="https://hal.science/search/index/?q=*&amp;authFullName_s=Sophie Charles" TargetMode="External"/><Relationship Id="rId13" Type="http://schemas.openxmlformats.org/officeDocument/2006/relationships/hyperlink" Target="https://hal.science/search/index/?q=*&amp;authFullName_s=Alain Jaillet" TargetMode="External"/><Relationship Id="rId14" Type="http://schemas.openxmlformats.org/officeDocument/2006/relationships/hyperlink" Target="https://hal.science/search/index/?q=*&amp;authFullName_s=Laurent Jeannin" TargetMode="External"/><Relationship Id="rId15" Type="http://schemas.openxmlformats.org/officeDocument/2006/relationships/hyperlink" Target="https://hal.science/search/index/?q=*&amp;authFullName_s=C&#233;dric Tkaczuk" TargetMode="External"/><Relationship Id="rId16" Type="http://schemas.openxmlformats.org/officeDocument/2006/relationships/hyperlink" Target="https://hal.science/hal-04994908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Seydou BADIANE</dc:title>
  <dc:description>CV</dc:description>
  <dc:subject/>
  <cp:keywords/>
  <cp:category/>
  <cp:lastModifiedBy/>
  <dcterms:created xsi:type="dcterms:W3CDTF">2026-04-02T22:37:53+02:00</dcterms:created>
  <dcterms:modified xsi:type="dcterms:W3CDTF">2026-04-02T22:37:53+02:00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