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Shane Lillis </w:t>
      </w:r>
      <w:r>
        <w:rPr>
          <w:color w:val="641e6e"/>
        </w:rPr>
        <w:t xml:space="preserve">Professeur agrégé d'anglais, qualifié en Section 10. Département de Lettres modernes, Nantes Université. Enseignement et recherche: littérature anglophone et française, traduction (version et thème).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recherche:Littérature française et anglophone, XIXe-XXe. Art, photographie, cinéma. Représentations de la médecine et de la psychiatrie. Langue et traduction. Identités culturelles et politiques.</w:t>
      </w:r>
    </w:p>
    <w:p>
      <w:pPr/>
      <w:r>
        <w:rPr/>
        <w:t xml:space="preserve">Responsable pédagogique, depuis sa création, de la section « Humanités » LAS (Licence accès santé) et PASS (Parcours accès spécifique santé) pour l’UFR Lettres et Langages.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Shadowy Figure », une figure dans l’ombre : La réception de La Princesse de Clèves en Angleterre aux XIXe et XXe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Stephen’s French: Traducing the Irishman in James Joyce's Ulysses.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2025, Joyce and the Romanic World., 116 (1), pp.41-66.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⟨10.1215/00358118-11692213⟩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l’âme chez Balzac à travers le prisme du merveilleux médical.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2025, Le Merveilleux médical chez Balzac et ses contemporains, Année 2025 (1),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⟨10.3917/balz.026.0135⟩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Columbine in Gus Van Sant's Elephant.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Sense Journal, University of California, Berkeley</w:t>
            </w:r>
            <w:r>
              <w:rPr/>
              <w:t xml:space="preserve">, 2004, States of Emergency, States of Emergency (Spring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la dépouille : Quelques exemples de corps-chiffon et de vivisection littéraire.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Patrick Marot, Philippe Antoine, Llewellyn Brown, Pascale Auraix-Jonchière, Yvan Daniel, Laurent Demanze, Jean-Yves Laurichesse, Julien Roumette. </w:t>
            </w:r>
            <w:r>
              <w:rPr>
                <w:i w:val="1"/>
                <w:iCs w:val="1"/>
              </w:rPr>
              <w:t xml:space="preserve">Le Pouvoir du médecin au XIXe siècle, sous la direction de Florence Fix et Michela Landi (in Carrefour des Lettres modernes)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Classiques Garnier; Classiques Garnier</w:t>
              </w:r>
            </w:hyperlink>
            <w:r>
              <w:rPr/>
              <w:t xml:space="preserve">, pp.91-112, 2025, Carrefour des Lettres modernes., 978-2-406-18678-6.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⟨10.48611/isbn.978-2-406-18679-3.p.0091⟩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bourdonnements de la médecine dans &amp;quot;Guerre&amp;quot;.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Manuscrits retrouvés.</w:t>
            </w:r>
            <w:r>
              <w:rPr/>
              <w:t xml:space="preserve">, Actes du XXIVe Colloque International Louis-Ferdinand Céline., </w:t>
            </w:r>
            <w:hyperlink r:id="rId19" w:history="1">
              <w:r>
                <w:rPr>
                  <w:color w:val="#410a8c"/>
                  <w:u w:val="single"/>
                </w:rPr>
                <w:t xml:space="preserve">Société des études céliniennes. Du Lérot</w:t>
              </w:r>
            </w:hyperlink>
            <w:r>
              <w:rPr/>
              <w:t xml:space="preserve">, pp.15-37, 2025, 978-2-9589796-2-1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L'histoire de Semmelweis : Littérature et critique de la médecine dans La vie et l'oeuvre de Philippe Ignace Semmelweis par Louis-Ferdinand Céline.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vie, et littérature, vol. 1, Herméneutique et clinique.</w:t>
            </w:r>
            <w:r>
              <w:rPr/>
              <w:t xml:space="preserve">, Vol. 1, </w:t>
            </w:r>
            <w:hyperlink r:id="rId2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2014, Médecine, sciences de la vie, et littérature, vol. 1, Herméneutique et clinique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Dedalus à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Catherine Maignant. </w:t>
            </w:r>
            <w:r>
              <w:rPr>
                <w:i w:val="1"/>
                <w:iCs w:val="1"/>
              </w:rPr>
              <w:t xml:space="preserve">La France et l’Irlande : destins croisés (16e – 21e siècles)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pp.147-162, 2013, La France et l'Irlande : destins croisés (16e - 21e siècles), 978-2-7574-0440-9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« roman médical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: Littératures, médecines, sciences humaines.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pp.183-202, 2011, Résistances : Littératures, médecines, sciences humaines, ISBN/EAN 978-2-35935-033-3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Troubled Air...&amp;quot; (Auteur: Georges Didi-Huberman. Livre traduit du français et de l'espagnol par Shane Lillis. Madrid, Museo Reina Sofia, Centro de Cultura Contemporania de Barcelona,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1839... Eleven Essays on Photography (Auteur: Clément Chéroux. Livre traduit du français par Shane Lillis. MIT Press,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Chéroux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Idea of Photography (Auteur: François Brunet. Livre traduit du français par Shane Lillis. RIC Books, Canada, MIT Press, Cambridge MA,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Atlas, or the Anxious Gay Science (Auteur Georges Didi-Huberman. Livre traduit du français par Shane Lillis. University of Chicago Press, 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⟨10.7208/chicago/9780226439501.001.0001⟩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History. When Images Take Positions (Auteur: Georges Didi-Huberman. Livre traduit du français par Shane Lillis. RIC Books, Toronto, Canada, MIT Press, Cambridge MA,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contre nature (Auteur: Philippe Comar. Livre traduit du français par Shane Lillis. Paris, Editions Tohu Bohu, 2018.)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Comar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Uprisings. (Auteur: Georges Didi-Huberman. Livre traduit du français par Shane Lillis. Paris, Gallimard, Jeu de Paume,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Cube and the Face. Around a Sculpture by Alberto Giacometti (Auteur: Georges Didi-Huberman. Livre traduit du français par Shane Lillis. Zurich, Berlin, Diaphanes,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Spite of All. Four Photographs from Auschwitz. (Auteur; Georges Didi-Huberman. Livre traduit du français par Shane Lillis. University of Chicago Press,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Joyce : Une odyssée mondiale », exposition présentée dans le cadre des Rencontres littéraires irlandaises, Cosmopolis, Nantes, 5-7 décembre 2025.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2026, https://www.litteraturesmodesdemploi.org/carnet/joyce-une-odyssee-mondiale-exposition-presentee-dans-le-cadre-des-rencontres-litteraires-irlandaises-nantes-5-7-decembre-2025/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hal-05514862v1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591v1" TargetMode="External"/><Relationship Id="rId9" Type="http://schemas.openxmlformats.org/officeDocument/2006/relationships/hyperlink" Target="https://hal.science/search/index/?q=*&amp;authFullName_s=Shane Lillis" TargetMode="External"/><Relationship Id="rId10" Type="http://schemas.openxmlformats.org/officeDocument/2006/relationships/hyperlink" Target="https://hal.science/hal-05097038v1" TargetMode="External"/><Relationship Id="rId11" Type="http://schemas.openxmlformats.org/officeDocument/2006/relationships/hyperlink" Target="https://dx.doi.org/10.1215/00358118-11692213" TargetMode="External"/><Relationship Id="rId12" Type="http://schemas.openxmlformats.org/officeDocument/2006/relationships/hyperlink" Target="https://hal.science/hal-05115096v1" TargetMode="External"/><Relationship Id="rId13" Type="http://schemas.openxmlformats.org/officeDocument/2006/relationships/hyperlink" Target="https://dx.doi.org/10.3917/balz.026.0135" TargetMode="External"/><Relationship Id="rId14" Type="http://schemas.openxmlformats.org/officeDocument/2006/relationships/hyperlink" Target="https://hal.science/hal-05115151v1" TargetMode="External"/><Relationship Id="rId15" Type="http://schemas.openxmlformats.org/officeDocument/2006/relationships/hyperlink" Target="https://hal.science/hal-05115079v1" TargetMode="External"/><Relationship Id="rId16" Type="http://schemas.openxmlformats.org/officeDocument/2006/relationships/hyperlink" Target="https://classiques-garnier.com/carrefour-des-lettres-modernes.html" TargetMode="External"/><Relationship Id="rId17" Type="http://schemas.openxmlformats.org/officeDocument/2006/relationships/hyperlink" Target="https://dx.doi.org/10.48611/isbn.978-2-406-18679-3.p.0091" TargetMode="External"/><Relationship Id="rId18" Type="http://schemas.openxmlformats.org/officeDocument/2006/relationships/hyperlink" Target="https://hal.science/hal-05129920v1" TargetMode="External"/><Relationship Id="rId19" Type="http://schemas.openxmlformats.org/officeDocument/2006/relationships/hyperlink" Target="https://celine-etudes.org/" TargetMode="External"/><Relationship Id="rId20" Type="http://schemas.openxmlformats.org/officeDocument/2006/relationships/hyperlink" Target="https://hal.science/hal-05097072v1" TargetMode="External"/><Relationship Id="rId21" Type="http://schemas.openxmlformats.org/officeDocument/2006/relationships/hyperlink" Target="https://hicl.droz.org/book/9782600016964" TargetMode="External"/><Relationship Id="rId22" Type="http://schemas.openxmlformats.org/officeDocument/2006/relationships/hyperlink" Target="https://hal.science/hal-05115191v1" TargetMode="External"/><Relationship Id="rId23" Type="http://schemas.openxmlformats.org/officeDocument/2006/relationships/hyperlink" Target="https://www.septentrion.com/fr/livre/?GCOI=27574100307410&amp;amp;fa=author&amp;amp;person_ID=11703#h2tabFormats" TargetMode="External"/><Relationship Id="rId24" Type="http://schemas.openxmlformats.org/officeDocument/2006/relationships/hyperlink" Target="https://hal.science/hal-05097092v1" TargetMode="External"/><Relationship Id="rId25" Type="http://schemas.openxmlformats.org/officeDocument/2006/relationships/hyperlink" Target="https://www.lambert-lucas.com/wp-content/uploads/2020/02/resistances.oa_.pdf" TargetMode="External"/><Relationship Id="rId26" Type="http://schemas.openxmlformats.org/officeDocument/2006/relationships/hyperlink" Target="https://hal.science/hal-05418548v1" TargetMode="External"/><Relationship Id="rId27" Type="http://schemas.openxmlformats.org/officeDocument/2006/relationships/hyperlink" Target="https://hal.science/search/index/?q=*&amp;authFullName_s=Georges Didi-Huberman" TargetMode="External"/><Relationship Id="rId28" Type="http://schemas.openxmlformats.org/officeDocument/2006/relationships/hyperlink" Target="https://hal.science/hal-05416237v1" TargetMode="External"/><Relationship Id="rId29" Type="http://schemas.openxmlformats.org/officeDocument/2006/relationships/hyperlink" Target="https://hal.science/search/index/?q=*&amp;authFullName_s=Cl&#233;ment Ch&#233;roux" TargetMode="External"/><Relationship Id="rId30" Type="http://schemas.openxmlformats.org/officeDocument/2006/relationships/hyperlink" Target="https://hal.science/hal-05416652v1" TargetMode="External"/><Relationship Id="rId31" Type="http://schemas.openxmlformats.org/officeDocument/2006/relationships/hyperlink" Target="https://hal.science/search/index/?q=*&amp;authFullName_s=Fran&#231;ois Brunet" TargetMode="External"/><Relationship Id="rId32" Type="http://schemas.openxmlformats.org/officeDocument/2006/relationships/hyperlink" Target="https://hal.science/hal-05416297v1" TargetMode="External"/><Relationship Id="rId33" Type="http://schemas.openxmlformats.org/officeDocument/2006/relationships/hyperlink" Target="https://dx.doi.org/10.7208/chicago/9780226439501.001.0001" TargetMode="External"/><Relationship Id="rId34" Type="http://schemas.openxmlformats.org/officeDocument/2006/relationships/hyperlink" Target="https://hal.science/hal-05416675v1" TargetMode="External"/><Relationship Id="rId35" Type="http://schemas.openxmlformats.org/officeDocument/2006/relationships/hyperlink" Target="https://hal.science/hal-05418598v1" TargetMode="External"/><Relationship Id="rId36" Type="http://schemas.openxmlformats.org/officeDocument/2006/relationships/hyperlink" Target="https://hal.science/search/index/?q=*&amp;authFullName_s=Philippe Comar" TargetMode="External"/><Relationship Id="rId37" Type="http://schemas.openxmlformats.org/officeDocument/2006/relationships/hyperlink" Target="https://hal.science/hal-05416777v1" TargetMode="External"/><Relationship Id="rId38" Type="http://schemas.openxmlformats.org/officeDocument/2006/relationships/hyperlink" Target="https://hal.science/hal-05416338v1" TargetMode="External"/><Relationship Id="rId39" Type="http://schemas.openxmlformats.org/officeDocument/2006/relationships/hyperlink" Target="https://hal.science/hal-05416696v1" TargetMode="External"/><Relationship Id="rId40" Type="http://schemas.openxmlformats.org/officeDocument/2006/relationships/hyperlink" Target="https://hal.science/hal-055148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Shane Lillis</dc:title>
  <dc:description>CV</dc:description>
  <dc:subject/>
  <cp:keywords/>
  <cp:category/>
  <cp:lastModifiedBy/>
  <dcterms:created xsi:type="dcterms:W3CDTF">2026-03-12T23:28:35+01:00</dcterms:created>
  <dcterms:modified xsi:type="dcterms:W3CDTF">2026-03-12T23:28:35+01:00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