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Shanshan ZHENG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shanshan-zheng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0009-0004-6092-3699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Thèmes de recherche:</w:t>
      </w:r>
    </w:p>
    <w:p>
      <w:pPr>
        <w:numPr>
          <w:ilvl w:val="0"/>
          <w:numId w:val="2"/>
        </w:numPr>
      </w:pPr>
      <w:r>
        <w:rPr/>
        <w:t xml:space="preserve">Religions, patrimoines et politiques : pratiques religieuses (religion populaire, taoïsme, catholicisme), patrimonialisation, politiques culturelles dans la Chine moderne et contemporaine ; patrimoine numérique ;</w:t>
      </w:r>
    </w:p>
    <w:p>
      <w:pPr>
        <w:numPr>
          <w:ilvl w:val="0"/>
          <w:numId w:val="2"/>
        </w:numPr>
      </w:pPr>
      <w:r>
        <w:rPr/>
        <w:t xml:space="preserve">Cultures populaires et numérique : production culturelle numériques à thématique surnaturelle (audiovisuel, jeux vidéo, web-roman) ; imaginaire religieux ; ethnographie numérique ;</w:t>
      </w:r>
    </w:p>
    <w:p>
      <w:pPr>
        <w:numPr>
          <w:ilvl w:val="0"/>
          <w:numId w:val="2"/>
        </w:numPr>
      </w:pPr>
      <w:r>
        <w:rPr/>
        <w:t xml:space="preserve">Mobilités migratoires et touristiques : pratiques alimentaires, cuisine fusion, tourisme patrimonial ;</w:t>
      </w:r>
    </w:p>
    <w:p>
      <w:pPr>
        <w:numPr>
          <w:ilvl w:val="0"/>
          <w:numId w:val="2"/>
        </w:numPr>
      </w:pPr>
      <w:r>
        <w:rPr/>
        <w:t xml:space="preserve">Histoire transnationale et culture matérielle : Circulation des savoirs patrimoniaux France - Chine (XXᵉ siècle) ; histoire mondiale du découpage du papier.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patrimonial à l'ère numérique: réseaux sociaux et mise en tourisme des patrimoines locaux à Zhanjiang.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Shanshan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2026, La Chine au prisme de ses situations touristiques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hal-05578558v1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Dépatrimonialisation et repatrimonialisation des mémoires coloniales locales. L’exemple de l’ancien territoire à bail de Guangzhouwan à Zhanjiang, Chine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Shanshan Zheng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Ziqi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culturelle. XVIIIe-XXIe siècles</w:t>
            </w:r>
            <w:r>
              <w:rPr/>
              <w:t xml:space="preserve">, 2024, 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hal-04883651v1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heritagisation of rituals: commodification and transmission. A case study of Nianli Festival in Zhanjiang, China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Shanshan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mongoles et sibériennes, centrasiatiques et tibétaines</w:t>
            </w:r>
            <w:r>
              <w:rPr/>
              <w:t xml:space="preserve">, 2023, 54,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⟨10.4000/emscat.6109⟩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Safeguarding food heritage through social media? Between heritagization and commercialization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Shanshan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Gastronomy and Food Science</w:t>
            </w:r>
            <w:r>
              <w:rPr/>
              <w:t xml:space="preserve">, 2023, 31,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⟨10.1016/j.ijgfs.2023.100678⟩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hal-04572533v1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Religious diversity and patrimonialization. A case study of the Nianli Festival in Leizhou Peninsula, China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Shanshan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Approaching Religion</w:t>
            </w:r>
            <w:r>
              <w:rPr/>
              <w:t xml:space="preserve">, 2017, Religious diversity in Asia, 7 (1), pp.21-31.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⟨10.30664/ar.65903⟩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hal-04572545v1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re-conceptualisation des rites d’exorcisme à l’ère de la patrimonialisation en Chine. Étude de cas des &amp;quot;danses nuo&amp;quot; à Zhanjiang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Shanshan Zheng</w:t>
              </w:r>
            </w:hyperlink>
          </w:p>
          <w:p>
            <w:pPr/>
            <w:r>
              <w:rPr/>
              <w:t xml:space="preserve">Presses universitaires de Bordeaux. </w:t>
            </w:r>
            <w:r>
              <w:rPr>
                <w:i w:val="1"/>
                <w:iCs w:val="1"/>
              </w:rPr>
              <w:t xml:space="preserve">Religions, déviances et psychopathologie.</w:t>
            </w:r>
            <w:r>
              <w:rPr/>
              <w:t xml:space="preserve">, pp.221-243, 2026, Identités religieuses, 979-10-300-1253-8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hal-05578578v1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印度传统剪纸——桑吉艺术 (Indian Traditional Paper Cutting — Sanjhi Art)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Shanshan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世界剪纸艺术——不同国家的剪纸传统及其艺术形态 亚洲卷 （The Art of Paper Cuttings in the Wolrd. Paper cuttings tradition of different countries and their art forms Asia volume）</w:t>
            </w:r>
            <w:r>
              <w:rPr/>
              <w:t xml:space="preserve">, 青岛出版集团（Qingdao publishing group）, p.249-260,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hal-05143469v1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《法国剪纸艺术历史初探》(Preliminary Study of the History of Paper Cutting Art in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Shanshan Zheng</w:t>
              </w:r>
            </w:hyperlink>
          </w:p>
          <w:p>
            <w:pPr/>
            <w:r>
              <w:rPr/>
              <w:t xml:space="preserve">青岛出版集团（Qingdao Publishing Group）. </w:t>
            </w:r>
            <w:r>
              <w:rPr>
                <w:i w:val="1"/>
                <w:iCs w:val="1"/>
              </w:rPr>
              <w:t xml:space="preserve">《世界剪纸艺术欧美卷》 (The Art of Paper Cuttings in the World – Europe and America Volume)</w:t>
            </w:r>
            <w:r>
              <w:rPr/>
              <w:t xml:space="preserve">, p.13-27, 2024, 9787573616074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hal-04881324v1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《亨利·⻢蒂斯剪纸拼贴艺术》(Henri Matisse’s Cut-out Art)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Shanshan Zheng</w:t>
              </w:r>
            </w:hyperlink>
          </w:p>
          <w:p>
            <w:pPr/>
            <w:r>
              <w:rPr/>
              <w:t xml:space="preserve">青岛出版集团 Qingdao Publishing Group. </w:t>
            </w:r>
            <w:r>
              <w:rPr>
                <w:i w:val="1"/>
                <w:iCs w:val="1"/>
              </w:rPr>
              <w:t xml:space="preserve">《世界剪纸艺术欧美卷》 (The Art of Paper Cuttings in the World – Europe and America Volume)</w:t>
            </w:r>
            <w:r>
              <w:rPr/>
              <w:t xml:space="preserve">, p.29-45, 2024, 9787573616074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hal-04881327v1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《瑞⼠剪纸艺术的历史传承与发展现状》(The Historical Transmission and Current state of Paper Cutting in Switzerland)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Shanshan Zheng</w:t>
              </w:r>
            </w:hyperlink>
          </w:p>
          <w:p>
            <w:pPr/>
            <w:r>
              <w:rPr/>
              <w:t xml:space="preserve">青岛出版集团 Qingdao Publishing Group. </w:t>
            </w:r>
            <w:r>
              <w:rPr>
                <w:i w:val="1"/>
                <w:iCs w:val="1"/>
              </w:rPr>
              <w:t xml:space="preserve">《世界剪纸艺术欧美卷》 (The Art of Paper Cuttings in the World – Europe and America Volume)</w:t>
            </w:r>
            <w:r>
              <w:rPr/>
              <w:t xml:space="preserve">, p. 137-153, 2024, 9787573616074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hal-04881326v1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《剪纸与年画艺术》(Paper Cutting and New Year Woodblock painting)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Shanshan Zheng</w:t>
              </w:r>
            </w:hyperlink>
          </w:p>
          <w:p>
            <w:pPr/>
            <w:r>
              <w:rPr/>
              <w:t xml:space="preserve">中国社会出版社 China Society Press. </w:t>
            </w:r>
            <w:r>
              <w:rPr>
                <w:i w:val="1"/>
                <w:iCs w:val="1"/>
              </w:rPr>
              <w:t xml:space="preserve">《⺠间技艺》(Folk Art and Crafts)</w:t>
            </w:r>
            <w:r>
              <w:rPr/>
              <w:t xml:space="preserve">, p. 194-205, 2006, 9787508714721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hal-04881329v1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(Re)devenir chefs asiatiques en France ? Une glocalisation culinaire à travers les tables de la cuisine fusion à Lyon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Shanshan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PopAsiE: Chefs cuisinier chinois en Chine et en France: regard croisé sur les cadres de formation et d'expérience</w:t>
            </w:r>
            <w:r>
              <w:rPr/>
              <w:t xml:space="preserve">, Groupe de recherche PopAsiE (Populations Asiatiques en Europe ), Jun 2025, Paris SciencesPo,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halshs-05112769v1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les gôuts et les langues: identités en traduction des chefs chinois de cuisine fusion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Shanshan Zheng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Jin-Ke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l'Anthropologie Français des Mondes Chinois (AAFMC)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hal-05269084v1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Ethnic Niche Restaurant to Asian Fusion Cuisine: Cultural Negotiation and Culinary Heritagization by Chinese Chefs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Shanshan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IMISCOE Annual Conference: Decentering Migration Studies</w:t>
            </w:r>
            <w:r>
              <w:rPr/>
              <w:t xml:space="preserve">, Institut Convergences Migrations, Jul 2025, Paris-Auberviliers,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hal-05141730v1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méthodologiques et conscience patrimoniale chez Yang Kun (1902 - 1998). Le travail réflexif d’un durkheimien chinois face au fait culturel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Guillaume Dutournier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Shanshan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l’Institut Franco-Chinois (1921-1950). Diaspora étudiants, circulation des savoirs et relations institutionnelles sino-françaises</w:t>
            </w:r>
            <w:r>
              <w:rPr/>
              <w:t xml:space="preserve">, Université Jean Moulin Lyon 3; IETT,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hal-05086550v1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les danses du PCI par la numérique en Chine : dynamiques politiques et trajectoires d’acteurs locaux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Shanshan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les territoires sous l'angle des pratiques patrimoniales et habitantes en Chine continentale</w:t>
            </w:r>
            <w:r>
              <w:rPr/>
              <w:t xml:space="preserve">, Florence Padovani, Judith Audin, UMR Prodig, Jan 2024, Paris -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hal-04881129v1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Glocalization of Local Ritual Practices in China: The Dynamics between “Experts” and “Inheritors” of Intangible Cultural Heritage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Shanshan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les territoires sous l'angle des pratiques patrimoniales dans la Chine contemporaine</w:t>
            </w:r>
            <w:r>
              <w:rPr/>
              <w:t xml:space="preserve">, Judith Audin; Juan Du; Florence Padovani; Anne-Christine Trémon, Nov 2024, Paris-Auberviliers,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hal-04875782v1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transmission of food culture in China: between heritagization and mediatization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Shanshan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Culinary Arts and Science 2022 (ICCAS )</w:t>
            </w:r>
            <w:r>
              <w:rPr/>
              <w:t xml:space="preserve">, Institut Paul Bocuse, Université Lumière Lyon 2, Jun 2022, Lyon, France. pp.54-55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hal-04572659v1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Possession métamorphosée ? la patrimonialisation des pratiques religieuses en Chine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Shanshan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Anthropologie à Nanterre</w:t>
            </w:r>
            <w:r>
              <w:rPr/>
              <w:t xml:space="preserve">, Laboratoire d’ethnologie et de sociologie comparative (LESC),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hal-04572570v1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tumulte dans un nouveau temple, entre la patrimonialisation de la pratique festive et l’institutionnalisation de la religion locale. Le cas de l’île de Tiaoshun, Guangdong, Chine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Shanshan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Assisses de l'Anthropologie Française des Mondes Chinois (AAFMC)</w:t>
            </w:r>
            <w:r>
              <w:rPr/>
              <w:t xml:space="preserve">, Caroline Bodolec, Catherine Capdeville, Gladys Chicharro, Adelin Herrou, Claire Vidal, Jun 2021, Paris (Inalco),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hal-04572540v1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dans l’inventaire : stratégies de reconnaissance et tensions axiologique dans les mises en liste des pratiques « rituelles et festives ». Le cas du Nianli à Zhanjiang.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Shanshan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patrimoine aujourd'hui en Chine. La valorisation des pratiques et savoir-faire traditionnels entre trajectoires d'acteurs et constructions normatives</w:t>
            </w:r>
            <w:r>
              <w:rPr/>
              <w:t xml:space="preserve">, Centre franco-chinois (CFC) et centre pékinois de l'Ecole Française de d'Extrême-Orient (EFEO), Dec 2020, Pékin Beijing,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hal-04572552v1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Chikan: un district, deux contes. Revitalisation d'une tradition religieuse locale et régénération d'un quartier de l'ancien territoire à bail français de Guangzhouwan à Zhanjiang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Shanshan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Patrimonialiser l'habiter. Quand les usages deviennent-ils patrimoine?</w:t>
            </w:r>
            <w:r>
              <w:rPr/>
              <w:t xml:space="preserve">, Réseau Lieu; Institut d'Urbanisme et de Géographie Alpine- Université Grenoble Alpes, Oct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hal-04572684v1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Making''Community'' in the Context of Patrimonialization: A Case Study of the Dance of Nuo in Leizhou Peninsula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Shanshan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of Critical Heritage Studies, 4th Biennial Conference: Heritage across borders</w:t>
            </w:r>
            <w:r>
              <w:rPr/>
              <w:t xml:space="preserve">, Session 62 The global intangible cultural heritage regime and the politics of community participation in China; Philipp Demgenski, Sep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hal-04572682v1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patrimoine culturel en Chine. Du rituel d’exorcisme à la danse traditionnelle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Shanshan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canadienne d’Ethnologie et de folklore</w:t>
            </w:r>
            <w:r>
              <w:rPr/>
              <w:t xml:space="preserve">, Association canadienne d'ethnologie et de folklore; Ryerson University, May 2017, Toronto ( CA 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hal-04973002v1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Heritagization of Popular Religion in China. The Case Study of Nianli Festival in Leizhou Peninsula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Shanshan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New European Research on Contemporary China</w:t>
            </w:r>
            <w:r>
              <w:rPr/>
              <w:t xml:space="preserve">, Centre d'études français sur la Chine Contemporaine (CEFC), Jul 2016,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hal-04973003v1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《看见迦太基》Carthage. Histoire et archéologie d’une métropole méditerranéenne (814 avant J.-C. – 1270 après J. –C.)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Shanshan Zheng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Samir Aounallah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hal-04881359v1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《看见巴黎圣母院》Notre-Dame de Paris. Histoire et archéologie d’une cathédrale (XII-XIV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Shanshan Zheng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Dany Sandron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hal-04881355v1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patrimonialisation de la religion populaire en Chine. Étude de cas de la fête de Nianli à Zhanjiang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Shanshan Zheng</w:t>
              </w:r>
            </w:hyperlink>
          </w:p>
          <w:p>
            <w:pPr/>
            <w:r>
              <w:rPr/>
              <w:t xml:space="preserve">Anthropologie sociale et ethnologie. Université Lumière Lyon 2; LARHRA - LAboratoire de Recherche Historique Rhône-Alpes - UMR5190; LARHRA REC - Religions et Croyances, 2024.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2024LYO20038⟩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tel-04972931v1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tumulte dans un nouveau temple, entre la patrimonialisation de la pratique festive et l'institutionnalisation de la religion locale. Le cas de l’île de Tiaoshun, Zhanjiang, Chine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Shanshan Zheng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hal-03461229v1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《中国之前的中国——安特生与瑞典远东古物博物馆》(La Chine avant la Chine – Johan Gunnar Andersson et le Musée des antiquités de l’Extrême-Orient en Suède Antiquities)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Shanshan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紫禁城 Cité interdite</w:t>
            </w:r>
            <w:r>
              <w:rPr/>
              <w:t xml:space="preserve">, 2015, p. 142-151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hal-04733274v1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《英伦国宝——大英博物馆藏中国文物》(British Treasures: Chinese Artifacts from the British Museum)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Shanshan Zheng</w:t>
              </w:r>
            </w:hyperlink>
          </w:p>
          <w:p>
            <w:pPr/>
            <w:r>
              <w:rPr/>
              <w:t xml:space="preserve">2014, p. 138-149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hal-04733273v1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《塞纳河畔的亚洲之光——巴黎吉美博物馆与中国古代文物》, (Asian Light on the Seine: The Guimet Museum in Paris and Ancient Chinese Artifacts)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Shanshan Zheng</w:t>
              </w:r>
            </w:hyperlink>
          </w:p>
          <w:p>
            <w:pPr/>
            <w:r>
              <w:rPr/>
              <w:t xml:space="preserve">2014, p. 144-149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hal-04733272v1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《讲给你听：中国“艺术的故事”——“中国古典绘画精品700—1900》特展” 》(Telling You the Story of Chinese Art: Special Exhibition of ‘Masterpieces of Chinese Painting 700-1900)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Shanshan Zheng</w:t>
              </w:r>
            </w:hyperlink>
          </w:p>
          <w:p>
            <w:pPr/>
            <w:r>
              <w:rPr/>
              <w:t xml:space="preserve">2013, p. 14-23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hal-04733270v1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《别样的 “盛世华章”——策展⼈ Norman Rosenthal 专访》(Une autre vision de l’ « époque florissante » - Entretien avec le commissaire Norman Rosenthal)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Shanshan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紫禁城 Cité Interdite</w:t>
            </w:r>
            <w:r>
              <w:rPr/>
              <w:t xml:space="preserve">, 2007, pp.70-73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hal-05011815v1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《重现与开始——“盛世华章”: 来⾃北京故宫博物院的展览》(Renaissance et renouveau – “une époque florissante”: Exposition du Palais du musée de Pékin)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Shanshan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紫禁城 Cité Interdite</w:t>
            </w:r>
            <w:r>
              <w:rPr/>
              <w:t xml:space="preserve">, 2007, pp.56-69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hal-05011812v1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《纸墨留香 传继手的荣耀——传拓技法.全形拓》（The Fragrance of Ink on Paper. The Glory of inheritors – Whole-shape Rubbings Technique）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Shanshan Zheng</w:t>
              </w:r>
            </w:hyperlink>
          </w:p>
          <w:p>
            <w:pPr/>
            <w:r>
              <w:rPr/>
              <w:t xml:space="preserve">2006, p.39-59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hal-04733269v1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《刺绣》(Embroidery)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Shanshan Zheng</w:t>
              </w:r>
            </w:hyperlink>
          </w:p>
          <w:p>
            <w:pPr/>
            <w:r>
              <w:rPr/>
              <w:t xml:space="preserve">中国社会出版社 China Society Press, 2007, 中国民俗文化丛书, 刘魁立 Liu Kuli &amp; 张旭 Zhang Xu, 9787508719320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hal-04881368v1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9C7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2A4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hanshan-zheng" TargetMode="External"/><Relationship Id="rId8" Type="http://schemas.openxmlformats.org/officeDocument/2006/relationships/hyperlink" Target="https://orcid.org/0009-0004-6092-3699" TargetMode="External"/><Relationship Id="rId9" Type="http://schemas.openxmlformats.org/officeDocument/2006/relationships/hyperlink" Target="https://hal.science/hal-05578558v1" TargetMode="External"/><Relationship Id="rId10" Type="http://schemas.openxmlformats.org/officeDocument/2006/relationships/hyperlink" Target="https://hal.science/search/index/?q=*&amp;authFullName_s=Shanshan Zheng" TargetMode="External"/><Relationship Id="rId11" Type="http://schemas.openxmlformats.org/officeDocument/2006/relationships/hyperlink" Target="https://hal.science/hal-04883651v1" TargetMode="External"/><Relationship Id="rId12" Type="http://schemas.openxmlformats.org/officeDocument/2006/relationships/hyperlink" Target="https://hal.science/search/index/?q=*&amp;authFullName_s=Ziqi Wu" TargetMode="External"/><Relationship Id="rId13" Type="http://schemas.openxmlformats.org/officeDocument/2006/relationships/hyperlink" Target="https://dx.doi.org/10.4000/13212" TargetMode="External"/><Relationship Id="rId14" Type="http://schemas.openxmlformats.org/officeDocument/2006/relationships/hyperlink" Target="https://hal.science/hal-04572521v1" TargetMode="External"/><Relationship Id="rId15" Type="http://schemas.openxmlformats.org/officeDocument/2006/relationships/hyperlink" Target="https://dx.doi.org/10.4000/emscat.6109" TargetMode="External"/><Relationship Id="rId16" Type="http://schemas.openxmlformats.org/officeDocument/2006/relationships/hyperlink" Target="https://hal.science/hal-04572533v1" TargetMode="External"/><Relationship Id="rId17" Type="http://schemas.openxmlformats.org/officeDocument/2006/relationships/hyperlink" Target="https://dx.doi.org/10.1016/j.ijgfs.2023.100678" TargetMode="External"/><Relationship Id="rId18" Type="http://schemas.openxmlformats.org/officeDocument/2006/relationships/hyperlink" Target="https://hal.science/hal-04572545v1" TargetMode="External"/><Relationship Id="rId19" Type="http://schemas.openxmlformats.org/officeDocument/2006/relationships/hyperlink" Target="https://dx.doi.org/10.30664/ar.65903" TargetMode="External"/><Relationship Id="rId20" Type="http://schemas.openxmlformats.org/officeDocument/2006/relationships/hyperlink" Target="https://hal.science/hal-05578578v1" TargetMode="External"/><Relationship Id="rId21" Type="http://schemas.openxmlformats.org/officeDocument/2006/relationships/hyperlink" Target="https://hal.science/hal-05143469v1" TargetMode="External"/><Relationship Id="rId22" Type="http://schemas.openxmlformats.org/officeDocument/2006/relationships/hyperlink" Target="https://hal.science/hal-04881324v1" TargetMode="External"/><Relationship Id="rId23" Type="http://schemas.openxmlformats.org/officeDocument/2006/relationships/hyperlink" Target="https://hal.science/hal-04881327v1" TargetMode="External"/><Relationship Id="rId24" Type="http://schemas.openxmlformats.org/officeDocument/2006/relationships/hyperlink" Target="https://hal.science/hal-04881326v1" TargetMode="External"/><Relationship Id="rId25" Type="http://schemas.openxmlformats.org/officeDocument/2006/relationships/hyperlink" Target="https://hal.science/hal-04881329v1" TargetMode="External"/><Relationship Id="rId26" Type="http://schemas.openxmlformats.org/officeDocument/2006/relationships/hyperlink" Target="https://shs.hal.science/halshs-05112769v1" TargetMode="External"/><Relationship Id="rId27" Type="http://schemas.openxmlformats.org/officeDocument/2006/relationships/hyperlink" Target="https://hal.science/hal-05269084v1" TargetMode="External"/><Relationship Id="rId28" Type="http://schemas.openxmlformats.org/officeDocument/2006/relationships/hyperlink" Target="https://hal.science/search/index/?q=*&amp;authFullName_s=Jin-Ke Song" TargetMode="External"/><Relationship Id="rId29" Type="http://schemas.openxmlformats.org/officeDocument/2006/relationships/hyperlink" Target="https://hal.science/hal-05141730v1" TargetMode="External"/><Relationship Id="rId30" Type="http://schemas.openxmlformats.org/officeDocument/2006/relationships/hyperlink" Target="https://hal.science/hal-05086550v1" TargetMode="External"/><Relationship Id="rId31" Type="http://schemas.openxmlformats.org/officeDocument/2006/relationships/hyperlink" Target="https://hal.science/search/index/?q=*&amp;authFullName_s=Guillaume Dutournier" TargetMode="External"/><Relationship Id="rId32" Type="http://schemas.openxmlformats.org/officeDocument/2006/relationships/hyperlink" Target="https://hal.science/hal-04881129v1" TargetMode="External"/><Relationship Id="rId33" Type="http://schemas.openxmlformats.org/officeDocument/2006/relationships/hyperlink" Target="https://hal.science/hal-04875782v1" TargetMode="External"/><Relationship Id="rId34" Type="http://schemas.openxmlformats.org/officeDocument/2006/relationships/hyperlink" Target="https://hal.science/hal-04572659v1" TargetMode="External"/><Relationship Id="rId35" Type="http://schemas.openxmlformats.org/officeDocument/2006/relationships/hyperlink" Target="https://hal.science/hal-04572570v1" TargetMode="External"/><Relationship Id="rId36" Type="http://schemas.openxmlformats.org/officeDocument/2006/relationships/hyperlink" Target="https://hal.science/hal-04572540v1" TargetMode="External"/><Relationship Id="rId37" Type="http://schemas.openxmlformats.org/officeDocument/2006/relationships/hyperlink" Target="https://hal.science/hal-04572552v1" TargetMode="External"/><Relationship Id="rId38" Type="http://schemas.openxmlformats.org/officeDocument/2006/relationships/hyperlink" Target="https://hal.science/hal-04572684v1" TargetMode="External"/><Relationship Id="rId39" Type="http://schemas.openxmlformats.org/officeDocument/2006/relationships/hyperlink" Target="https://hal.science/hal-04572682v1" TargetMode="External"/><Relationship Id="rId40" Type="http://schemas.openxmlformats.org/officeDocument/2006/relationships/hyperlink" Target="https://hal.science/hal-04973002v1" TargetMode="External"/><Relationship Id="rId41" Type="http://schemas.openxmlformats.org/officeDocument/2006/relationships/hyperlink" Target="https://hal.science/hal-04973003v1" TargetMode="External"/><Relationship Id="rId42" Type="http://schemas.openxmlformats.org/officeDocument/2006/relationships/hyperlink" Target="https://hal.science/hal-04881359v1" TargetMode="External"/><Relationship Id="rId43" Type="http://schemas.openxmlformats.org/officeDocument/2006/relationships/hyperlink" Target="https://hal.science/search/index/?q=*&amp;authFullName_s=Samir Aounallah" TargetMode="External"/><Relationship Id="rId44" Type="http://schemas.openxmlformats.org/officeDocument/2006/relationships/hyperlink" Target="https://hal.science/hal-04881355v1" TargetMode="External"/><Relationship Id="rId45" Type="http://schemas.openxmlformats.org/officeDocument/2006/relationships/hyperlink" Target="https://hal.science/search/index/?q=*&amp;authFullName_s=Dany Sandron" TargetMode="External"/><Relationship Id="rId46" Type="http://schemas.openxmlformats.org/officeDocument/2006/relationships/hyperlink" Target="https://hal.science/tel-04972931v1" TargetMode="External"/><Relationship Id="rId47" Type="http://schemas.openxmlformats.org/officeDocument/2006/relationships/hyperlink" Target="https://www.theses.fr/2024LYO20038" TargetMode="External"/><Relationship Id="rId48" Type="http://schemas.openxmlformats.org/officeDocument/2006/relationships/hyperlink" Target="https://hal.campus-aar.fr/hal-03461229v1" TargetMode="External"/><Relationship Id="rId49" Type="http://schemas.openxmlformats.org/officeDocument/2006/relationships/hyperlink" Target="https://hal.science/search/index/?q=*&amp;authFullName_s=Caroline Bodolec" TargetMode="External"/><Relationship Id="rId50" Type="http://schemas.openxmlformats.org/officeDocument/2006/relationships/hyperlink" Target="https://hal.science/search/index/?q=*&amp;authFullName_s=Catherine Capdeville" TargetMode="External"/><Relationship Id="rId51" Type="http://schemas.openxmlformats.org/officeDocument/2006/relationships/hyperlink" Target="https://hal.science/search/index/?q=*&amp;authFullName_s=Gladys Chicharro" TargetMode="External"/><Relationship Id="rId52" Type="http://schemas.openxmlformats.org/officeDocument/2006/relationships/hyperlink" Target="https://hal.science/search/index/?q=*&amp;authFullName_s=Adeline Herrou" TargetMode="External"/><Relationship Id="rId53" Type="http://schemas.openxmlformats.org/officeDocument/2006/relationships/hyperlink" Target="https://hal.science/hal-04733274v1" TargetMode="External"/><Relationship Id="rId54" Type="http://schemas.openxmlformats.org/officeDocument/2006/relationships/hyperlink" Target="https://hal.science/hal-04733273v1" TargetMode="External"/><Relationship Id="rId55" Type="http://schemas.openxmlformats.org/officeDocument/2006/relationships/hyperlink" Target="https://hal.science/hal-04733272v1" TargetMode="External"/><Relationship Id="rId56" Type="http://schemas.openxmlformats.org/officeDocument/2006/relationships/hyperlink" Target="https://hal.science/hal-04733270v1" TargetMode="External"/><Relationship Id="rId57" Type="http://schemas.openxmlformats.org/officeDocument/2006/relationships/hyperlink" Target="https://hal.science/hal-05011815v1" TargetMode="External"/><Relationship Id="rId58" Type="http://schemas.openxmlformats.org/officeDocument/2006/relationships/hyperlink" Target="https://hal.science/hal-05011812v1" TargetMode="External"/><Relationship Id="rId59" Type="http://schemas.openxmlformats.org/officeDocument/2006/relationships/hyperlink" Target="https://hal.science/hal-04733269v1" TargetMode="External"/><Relationship Id="rId60" Type="http://schemas.openxmlformats.org/officeDocument/2006/relationships/hyperlink" Target="https://hal.science/hal-04881368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Shanshan ZHENG</dc:title>
  <dc:description>CV</dc:description>
  <dc:subject/>
  <cp:keywords/>
  <cp:category/>
  <cp:lastModifiedBy/>
  <dcterms:created xsi:type="dcterms:W3CDTF">2026-05-01T10:00:29+02:00</dcterms:created>
  <dcterms:modified xsi:type="dcterms:W3CDTF">2026-05-01T10:00:29+02:00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