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Imad Shaqura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advance the agroecological transition: Insights from a case study of sheep–crop integration in southwestern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Cassagnes 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231, pp.104514.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⟨10.1016/j.agsy.2025.104514⟩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Surfaces Pastorales en Région PACA par SIG et Télédétection: Questions de Méthodes et Premiers Résultats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2023, 225 (1), pp.9-22.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⟨10.52638/rfpt.2023.427⟩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surfaces pastorales à l’aide des données Sentinel 2 L3A et des données ouvertes : promesses et réalités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Urcel Kalenga Tshingomba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2022, 30 (3-4), pp.245-277.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⟨10.3166/rig.2021.00112⟩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hal-03656286v1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biomasse fourragère par télédétection : le cas des ressources pastorales en milieu méditerranéen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Jacem Ben Hamden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SEE Geomatics</w:t>
            </w:r>
            <w:r>
              <w:rPr/>
              <w:t xml:space="preserve">, ATG, Oct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integration into cropping systems for agroecological transition of farming systems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EAAP, Aug 2023, Lyon, France. pp.443,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pastoral land on a large scale: a way to assess better the resilience of Mediterranéan livestock activities.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FAO-CIHEAM of the Sub-Network on Production Systems &amp; Sub-Network on Nutrition</w:t>
            </w:r>
            <w:r>
              <w:rPr/>
              <w:t xml:space="preserve">, Oct 2019, Meknes, Morocco. pp.387-392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surfaces utilisées par l'élevage en région Provence-Alpes-Côte d'Azur (PACA).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l’UMT Pasto</w:t>
            </w:r>
            <w:r>
              <w:rPr/>
              <w:t xml:space="preserve">, Jan 2018, Montpellier,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hal-02611691v1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extensively grazed areas between forests and pastureland to better assess the resilience of Mediterranean livestock activities. Lessons learned from a study on the scale of the Provence Alpes Côte d'Azur region (France).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FAO-CIHEAM Network on Sheep and Goats and Mediterranean Pastures "Efficiency and resilience of forage resources and small ruminant production to cope with global challenges in Mediterranean areas, 23-25 October 2019 "</w:t>
            </w:r>
            <w:r>
              <w:rPr/>
              <w:t xml:space="preserve">, Oct 2019, Meknes,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hal-02611577v1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88168v1" TargetMode="External"/><Relationship Id="rId8" Type="http://schemas.openxmlformats.org/officeDocument/2006/relationships/hyperlink" Target="https://hal.science/search/index/?q=*&amp;authFullName_s=Fabien Stark" TargetMode="External"/><Relationship Id="rId9" Type="http://schemas.openxmlformats.org/officeDocument/2006/relationships/hyperlink" Target="https://hal.science/search/index/?q=*&amp;authFullName_s=Romane Mettauer" TargetMode="External"/><Relationship Id="rId10" Type="http://schemas.openxmlformats.org/officeDocument/2006/relationships/hyperlink" Target="https://hal.science/search/index/?q=*&amp;authFullName_s=Julie Ryschawy" TargetMode="External"/><Relationship Id="rId11" Type="http://schemas.openxmlformats.org/officeDocument/2006/relationships/hyperlink" Target="https://hal.science/search/index/?q=*&amp;authFullName_s=Myriam Grillot" TargetMode="External"/><Relationship Id="rId12" Type="http://schemas.openxmlformats.org/officeDocument/2006/relationships/hyperlink" Target="https://hal.science/search/index/?q=*&amp;authFullName_s=Cassagnes Andrea" TargetMode="External"/><Relationship Id="rId13" Type="http://schemas.openxmlformats.org/officeDocument/2006/relationships/hyperlink" Target="https://dx.doi.org/10.1016/j.agsy.2025.104514" TargetMode="External"/><Relationship Id="rId14" Type="http://schemas.openxmlformats.org/officeDocument/2006/relationships/hyperlink" Target="https://hal.inrae.fr/hal-04034550v1" TargetMode="External"/><Relationship Id="rId15" Type="http://schemas.openxmlformats.org/officeDocument/2006/relationships/hyperlink" Target="https://hal.science/search/index/?q=*&amp;authFullName_s=Imad Shaqura" TargetMode="External"/><Relationship Id="rId16" Type="http://schemas.openxmlformats.org/officeDocument/2006/relationships/hyperlink" Target="https://hal.science/search/index/?q=*&amp;authFullName_s=Jacques Lasseur" TargetMode="External"/><Relationship Id="rId17" Type="http://schemas.openxmlformats.org/officeDocument/2006/relationships/hyperlink" Target="https://dx.doi.org/10.52638/rfpt.2023.427" TargetMode="External"/><Relationship Id="rId18" Type="http://schemas.openxmlformats.org/officeDocument/2006/relationships/hyperlink" Target="https://hal.inrae.fr/hal-03656286v1" TargetMode="External"/><Relationship Id="rId19" Type="http://schemas.openxmlformats.org/officeDocument/2006/relationships/hyperlink" Target="https://hal.science/search/index/?q=*&amp;authFullName_s=Urcel Kalenga Tshingomba" TargetMode="External"/><Relationship Id="rId20" Type="http://schemas.openxmlformats.org/officeDocument/2006/relationships/hyperlink" Target="https://hal.science/search/index/?q=*&amp;authFullName_s=Magali Jouven" TargetMode="External"/><Relationship Id="rId21" Type="http://schemas.openxmlformats.org/officeDocument/2006/relationships/hyperlink" Target="https://hal.science/search/index/?q=*&amp;authFullName_s=Lucile Sautot" TargetMode="External"/><Relationship Id="rId22" Type="http://schemas.openxmlformats.org/officeDocument/2006/relationships/hyperlink" Target="https://hal.science/search/index/?q=*&amp;authFullName_s=Maguelonne Teisseire" TargetMode="External"/><Relationship Id="rId23" Type="http://schemas.openxmlformats.org/officeDocument/2006/relationships/hyperlink" Target="https://dx.doi.org/10.3166/rig.2021.00112" TargetMode="External"/><Relationship Id="rId24" Type="http://schemas.openxmlformats.org/officeDocument/2006/relationships/hyperlink" Target="https://hal.inrae.fr/hal-04661235v1" TargetMode="External"/><Relationship Id="rId25" Type="http://schemas.openxmlformats.org/officeDocument/2006/relationships/hyperlink" Target="https://hal.science/search/index/?q=*&amp;authFullName_s=Jacem Ben Hamden" TargetMode="External"/><Relationship Id="rId26" Type="http://schemas.openxmlformats.org/officeDocument/2006/relationships/hyperlink" Target="https://hal.science/search/index/?q=*&amp;authFullName_s=Jean-Baptiste F&#233;ret" TargetMode="External"/><Relationship Id="rId27" Type="http://schemas.openxmlformats.org/officeDocument/2006/relationships/hyperlink" Target="https://hal.inrae.fr/hal-04196545v1" TargetMode="External"/><Relationship Id="rId28" Type="http://schemas.openxmlformats.org/officeDocument/2006/relationships/hyperlink" Target="https://dx.doi.org/10.3920/978-90-8686-936-7" TargetMode="External"/><Relationship Id="rId29" Type="http://schemas.openxmlformats.org/officeDocument/2006/relationships/hyperlink" Target="https://hal.inrae.fr/hal-03262211v1" TargetMode="External"/><Relationship Id="rId30" Type="http://schemas.openxmlformats.org/officeDocument/2006/relationships/hyperlink" Target="https://hal.inrae.fr/hal-02611691v1" TargetMode="External"/><Relationship Id="rId31" Type="http://schemas.openxmlformats.org/officeDocument/2006/relationships/hyperlink" Target="https://hal.inrae.fr/hal-02611577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Imad Shaqura</dc:title>
  <dc:description>CV</dc:description>
  <dc:subject/>
  <cp:keywords/>
  <cp:category/>
  <cp:lastModifiedBy/>
  <dcterms:created xsi:type="dcterms:W3CDTF">2026-04-11T19:05:43+02:00</dcterms:created>
  <dcterms:modified xsi:type="dcterms:W3CDTF">2026-04-11T19:05:43+02:00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