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Shengxing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AI skills on firm productivity: a cross-country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Bounfour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Nonnis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 and Society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⟨10.1108/DTS-06-2024-0090⟩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disruption the second time around easier? The case of Iliad and the Italian telecommunications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2025, 49 (8), pp.103013.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⟨10.1016/j.telpol.2025.103013⟩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disruption the second time around harder to do? The entry of Iliad into the Italian telecommunications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31st European Conference 2022. "Reining in Digital Platforms? Challenging monopolies, promoting competition and developing regulatory regimes"</w:t>
            </w:r>
            <w:r>
              <w:rPr/>
              <w:t xml:space="preserve">, International Telecommunications Society (ITS), Jun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disruptions of artificial intelligence within the business world: in terms of the evolution of competences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Seizing opportunities for international growth - The case of Iliad and the Italian mobile telecommunications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2021 : 3rd International Conference on Digital, Innovation, Entrepreneurship &amp; Financing</w:t>
            </w:r>
            <w:r>
              <w:rPr/>
              <w:t xml:space="preserve">, Inseec U. Research Center; Concordia University; Jilin University,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hal-03549645v1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083v1" TargetMode="External"/><Relationship Id="rId8" Type="http://schemas.openxmlformats.org/officeDocument/2006/relationships/hyperlink" Target="https://hal.science/search/index/?q=*&amp;authFullName_s=Ahmed Bounfour" TargetMode="External"/><Relationship Id="rId9" Type="http://schemas.openxmlformats.org/officeDocument/2006/relationships/hyperlink" Target="https://hal.science/search/index/?q=*&amp;authFullName_s=Alberto Nonnis" TargetMode="External"/><Relationship Id="rId10" Type="http://schemas.openxmlformats.org/officeDocument/2006/relationships/hyperlink" Target="https://hal.science/search/index/?q=*&amp;authFullName_s=Shengxing Yang" TargetMode="External"/><Relationship Id="rId11" Type="http://schemas.openxmlformats.org/officeDocument/2006/relationships/hyperlink" Target="https://dx.doi.org/10.1108/DTS-06-2024-0090" TargetMode="External"/><Relationship Id="rId12" Type="http://schemas.openxmlformats.org/officeDocument/2006/relationships/hyperlink" Target="https://hal.science/hal-05130878v1" TargetMode="External"/><Relationship Id="rId13" Type="http://schemas.openxmlformats.org/officeDocument/2006/relationships/hyperlink" Target="https://hal.science/search/index/?q=*&amp;authFullName_s=Pierre Vialle" TargetMode="External"/><Relationship Id="rId14" Type="http://schemas.openxmlformats.org/officeDocument/2006/relationships/hyperlink" Target="https://hal.science/search/index/?q=*&amp;authFullName_s=Jason Whalley" TargetMode="External"/><Relationship Id="rId15" Type="http://schemas.openxmlformats.org/officeDocument/2006/relationships/hyperlink" Target="https://dx.doi.org/10.1016/j.telpol.2025.103013" TargetMode="External"/><Relationship Id="rId16" Type="http://schemas.openxmlformats.org/officeDocument/2006/relationships/hyperlink" Target="https://hal.science/hal-05284642v1" TargetMode="External"/><Relationship Id="rId17" Type="http://schemas.openxmlformats.org/officeDocument/2006/relationships/hyperlink" Target="https://hal.science/hal-03694170v1" TargetMode="External"/><Relationship Id="rId18" Type="http://schemas.openxmlformats.org/officeDocument/2006/relationships/hyperlink" Target="https://hal.science/hal-0354964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Shengxing YANG</dc:title>
  <dc:description>CV</dc:description>
  <dc:subject/>
  <cp:keywords/>
  <cp:category/>
  <cp:lastModifiedBy/>
  <dcterms:created xsi:type="dcterms:W3CDTF">2026-05-27T05:36:16+02:00</dcterms:created>
  <dcterms:modified xsi:type="dcterms:W3CDTF">2026-05-27T05:36:16+02:00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