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Simon Bertaud </w:t>
      </w:r>
      <w:r>
        <w:rPr>
          <w:color w:val="641e6e"/>
        </w:rPr>
        <w:t xml:space="preserve">Doctorant contractuel, Université Le Havre Normandie, laboratoire IDEES - UMR CNRS 6266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simon-bertaud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Archéologue-numismate, je suis spécialisé dans l'études des monnaies médiévales, modernes et contemporaines en contexte archéologique.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dépôt monétaire du château de Dieppe (Seine-Maritime) : un lot démonétisé de fausses monnaies enfoui entre 1475 et 1483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Dauphin et Salamandre : l’apport de la collection numismatique du musée de Dieppe (Seine-Maritime) à la connaissance des monnayages émis sous François 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 Bertaud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de Numismatique</w:t>
            </w:r>
            <w:r>
              <w:rPr/>
              <w:t xml:space="preserve">, 2023, 78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hal-05143807v1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DFF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bertaud" TargetMode="External"/><Relationship Id="rId9" Type="http://schemas.openxmlformats.org/officeDocument/2006/relationships/hyperlink" Target="https://normandie-univ.hal.science/hal-05398792v1" TargetMode="External"/><Relationship Id="rId10" Type="http://schemas.openxmlformats.org/officeDocument/2006/relationships/hyperlink" Target="https://hal.science/search/index/?q=*&amp;authFullName_s=Simon Bertaud" TargetMode="External"/><Relationship Id="rId11" Type="http://schemas.openxmlformats.org/officeDocument/2006/relationships/hyperlink" Target="https://hal.science/hal-05143807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Bertaud</dc:title>
  <dc:description>CV</dc:description>
  <dc:subject/>
  <cp:keywords/>
  <cp:category/>
  <cp:lastModifiedBy/>
  <dcterms:created xsi:type="dcterms:W3CDTF">2026-03-07T06:43:52+01:00</dcterms:created>
  <dcterms:modified xsi:type="dcterms:W3CDTF">2026-03-07T06:43:52+01:00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