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Dolet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du temps : Une histoire des prédictions météorologiques savantes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/>
              <w:t xml:space="preserve">Histoire. Université Côte d'Azur,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2025COAZ2041⟩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tel-05426332v1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La Méditerranée à l’épreuve de l’histoire environnementale (XVIe-XXIe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111,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prédire, prévenir. La météorologie au service de la gestion des risques en Europe méridionale (1770-années 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111,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et la mer : un espace météorologique vécu à travers les trombes marines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2024, 24-25,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météorologie, un nouvel accès à la médecine pour les femmes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2023, 27,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l’amitié pour saisir un phénomène « météorologique » exceptionnel. Informateurs et observateurs des globes de feu de 1676 et 1784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n° 55 (1), pp.385-402.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⟨10.3917/dhs.055.0385⟩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L’astrologie saine de Giuseppe Toaldo et les séismes, clés de la prédiction des changements climatiques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n° 54 (1), pp.49-62.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hal-04890378v1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426332v1" TargetMode="External"/><Relationship Id="rId9" Type="http://schemas.openxmlformats.org/officeDocument/2006/relationships/hyperlink" Target="https://hal.science/search/index/?q=*&amp;authFullName_s=Simon Dolet" TargetMode="External"/><Relationship Id="rId10" Type="http://schemas.openxmlformats.org/officeDocument/2006/relationships/hyperlink" Target="https://www.theses.fr/2025COAZ2041" TargetMode="External"/><Relationship Id="rId11" Type="http://schemas.openxmlformats.org/officeDocument/2006/relationships/hyperlink" Target="https://hal.science/hal-05534726v1" TargetMode="External"/><Relationship Id="rId12" Type="http://schemas.openxmlformats.org/officeDocument/2006/relationships/hyperlink" Target="https://hal.science/search/index/?q=*&amp;authFullName_s=L&#233;onie Boissi&#232;re" TargetMode="External"/><Relationship Id="rId13" Type="http://schemas.openxmlformats.org/officeDocument/2006/relationships/hyperlink" Target="https://hal.science/hal-05534679v1" TargetMode="External"/><Relationship Id="rId14" Type="http://schemas.openxmlformats.org/officeDocument/2006/relationships/hyperlink" Target="https://hal.science/hal-04588177v1" TargetMode="External"/><Relationship Id="rId15" Type="http://schemas.openxmlformats.org/officeDocument/2006/relationships/hyperlink" Target="https://dx.doi.org/10.4000/11pc0" TargetMode="External"/><Relationship Id="rId16" Type="http://schemas.openxmlformats.org/officeDocument/2006/relationships/hyperlink" Target="https://hal.science/hal-04697993v1" TargetMode="External"/><Relationship Id="rId17" Type="http://schemas.openxmlformats.org/officeDocument/2006/relationships/hyperlink" Target="https://hal.science/hal-04449679v1" TargetMode="External"/><Relationship Id="rId18" Type="http://schemas.openxmlformats.org/officeDocument/2006/relationships/hyperlink" Target="https://dx.doi.org/10.3917/dhs.055.0385" TargetMode="External"/><Relationship Id="rId19" Type="http://schemas.openxmlformats.org/officeDocument/2006/relationships/hyperlink" Target="https://hal.science/hal-04449667v1" TargetMode="External"/><Relationship Id="rId20" Type="http://schemas.openxmlformats.org/officeDocument/2006/relationships/hyperlink" Target="https://dx.doi.org/10.3917/dhs.054.0049" TargetMode="External"/><Relationship Id="rId21" Type="http://schemas.openxmlformats.org/officeDocument/2006/relationships/hyperlink" Target="https://hal.science/hal-04890270v1" TargetMode="External"/><Relationship Id="rId22" Type="http://schemas.openxmlformats.org/officeDocument/2006/relationships/hyperlink" Target="https://hal.science/search/index/?q=*&amp;authFullName_s=Julien Contes" TargetMode="External"/><Relationship Id="rId23" Type="http://schemas.openxmlformats.org/officeDocument/2006/relationships/hyperlink" Target="https://hal.science/hal-0489037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Dolet</dc:title>
  <dc:description>CV</dc:description>
  <dc:subject/>
  <cp:keywords/>
  <cp:category/>
  <cp:lastModifiedBy/>
  <dcterms:created xsi:type="dcterms:W3CDTF">2026-03-29T20:50:47+02:00</dcterms:created>
  <dcterms:modified xsi:type="dcterms:W3CDTF">2026-03-29T20:50:47+02:00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