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Gabay </w:t>
      </w:r>
      <w:r>
        <w:rPr>
          <w:color w:val="641e6e"/>
        </w:rPr>
        <w:t xml:space="preserve">Maître assistant (Humanités Numériques, faculté des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simon-gabay</w:t>
        </w:r>
      </w:hyperlink>
    </w:p>
    <w:p>
      <w:pPr>
        <w:numPr>
          <w:ilvl w:val="0"/>
          <w:numId w:val="1"/>
        </w:numPr>
      </w:pPr>
      <w:r>
        <w:rPr/>
        <w:t xml:space="preserve"> ORCID : </w:t>
      </w:r>
      <w:hyperlink r:id="rId9" w:history="1">
        <w:r>
          <w:rPr>
            <w:color w:val="#410a8c"/>
            <w:u w:val="single"/>
          </w:rPr>
          <w:t xml:space="preserve">0000-0001-9094-4475</w:t>
        </w:r>
      </w:hyperlink>
    </w:p>
    <w:p>
      <w:pPr>
        <w:numPr>
          <w:ilvl w:val="0"/>
          <w:numId w:val="1"/>
        </w:numPr>
      </w:pPr>
      <w:r>
        <w:rPr/>
        <w:t xml:space="preserve"> IdRef : </w:t>
      </w:r>
      <w:hyperlink r:id="rId10" w:history="1">
        <w:r>
          <w:rPr>
            <w:color w:val="#410a8c"/>
            <w:u w:val="single"/>
          </w:rPr>
          <w:t xml:space="preserve">261700286</w:t>
        </w:r>
      </w:hyperlink>
    </w:p>
    <w:p>
      <w:pPr>
        <w:numPr>
          <w:ilvl w:val="0"/>
          <w:numId w:val="1"/>
        </w:numPr>
      </w:pPr>
      <w:r>
        <w:rPr/>
        <w:t xml:space="preserve"> VIAF : </w:t>
      </w:r>
      <w:hyperlink r:id="rId11" w:history="1">
        <w:r>
          <w:rPr>
            <w:color w:val="#410a8c"/>
            <w:u w:val="single"/>
          </w:rPr>
          <w:t xml:space="preserve">816165264164810190032</w:t>
        </w:r>
      </w:hyperlink>
    </w:p>
    <w:p>
      <w:pPr>
        <w:numPr>
          <w:ilvl w:val="0"/>
          <w:numId w:val="1"/>
        </w:numPr>
      </w:pPr>
      <w:r>
        <w:rPr/>
        <w:t xml:space="preserve"> ISNI : </w:t>
      </w:r>
      <w:hyperlink r:id="rId12" w:history="1">
        <w:r>
          <w:rPr>
            <w:color w:val="#410a8c"/>
            <w:u w:val="single"/>
          </w:rPr>
          <w:t xml:space="preserve">0000000419576448</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Domaines de recherche</w:t>
      </w:r>
    </w:p>
    <w:p>
      <w:pPr>
        <w:numPr>
          <w:ilvl w:val="0"/>
          <w:numId w:val="2"/>
        </w:numPr>
      </w:pPr>
      <w:r>
        <w:rPr/>
        <w:t xml:space="preserve">Philologie numérique</w:t>
      </w:r>
    </w:p>
    <w:p>
      <w:pPr>
        <w:numPr>
          <w:ilvl w:val="0"/>
          <w:numId w:val="2"/>
        </w:numPr>
      </w:pPr>
      <w:r>
        <w:rPr/>
        <w:t xml:space="preserve">Humanités numériques</w:t>
      </w:r>
    </w:p>
    <w:p>
      <w:pPr>
        <w:numPr>
          <w:ilvl w:val="0"/>
          <w:numId w:val="2"/>
        </w:numPr>
      </w:pPr>
      <w:r>
        <w:rPr/>
        <w:t xml:space="preserve">Linguistique diachronique</w:t>
      </w:r>
    </w:p>
    <w:p>
      <w:pPr>
        <w:numPr>
          <w:ilvl w:val="0"/>
          <w:numId w:val="2"/>
        </w:numPr>
      </w:pPr>
      <w:r>
        <w:rPr/>
        <w:t xml:space="preserve">Histoire du théâtre</w:t>
      </w:r>
    </w:p>
    <w:p>
      <w:pPr>
        <w:numPr>
          <w:ilvl w:val="0"/>
          <w:numId w:val="2"/>
        </w:numPr>
      </w:pPr>
      <w:r>
        <w:rPr/>
        <w:t xml:space="preserve">Histoire de la philologie</w:t>
      </w:r>
    </w:p>
    <w:p>
      <w:pPr>
        <w:numPr>
          <w:ilvl w:val="0"/>
          <w:numId w:val="2"/>
        </w:numPr>
      </w:pPr>
      <w:r>
        <w:rPr/>
        <w:t xml:space="preserve">Manuscrits et imprimés modernes</w:t>
      </w:r>
    </w:p>
    <w:p>
      <w:pPr>
        <w:pStyle w:val="Heading2"/>
      </w:pPr>
      <w:r>
        <w:rPr/>
        <w:t xml:space="preserve">Projets</w:t>
      </w:r>
    </w:p>
    <w:p>
      <w:pPr>
        <w:numPr>
          <w:ilvl w:val="0"/>
          <w:numId w:val="3"/>
        </w:numPr>
      </w:pPr>
      <w:hyperlink r:id="rId13" w:history="1">
        <w:r>
          <w:rPr>
            <w:color w:val="#410a8c"/>
            <w:u w:val="single"/>
          </w:rPr>
          <w:t xml:space="preserve">TextEnt</w:t>
        </w:r>
      </w:hyperlink>
      <w:r>
        <w:rPr/>
        <w:t xml:space="preserve">: étude de &amp;quot;l'horizon géographique&amp;quot; des auteurs de théâtre (</w:t>
      </w:r>
      <w:hyperlink r:id="rId14" w:history="1">
        <w:r>
          <w:rPr>
            <w:color w:val="#410a8c"/>
            <w:u w:val="single"/>
          </w:rPr>
          <w:t xml:space="preserve">projet FNS 220833</w:t>
        </w:r>
      </w:hyperlink>
      <w:r>
        <w:rPr/>
        <w:t xml:space="preserve">)</w:t>
      </w:r>
    </w:p>
    <w:p>
      <w:pPr>
        <w:numPr>
          <w:ilvl w:val="0"/>
          <w:numId w:val="3"/>
        </w:numPr>
      </w:pPr>
      <w:hyperlink r:id="rId15" w:history="1">
        <w:r>
          <w:rPr>
            <w:color w:val="#410a8c"/>
            <w:u w:val="single"/>
          </w:rPr>
          <w:t xml:space="preserve">FreEM</w:t>
        </w:r>
      </w:hyperlink>
      <w:r>
        <w:rPr/>
        <w:t xml:space="preserve">: ressources TAL et applications pour le français moderne</w:t>
      </w:r>
    </w:p>
    <w:p>
      <w:pPr>
        <w:numPr>
          <w:ilvl w:val="0"/>
          <w:numId w:val="3"/>
        </w:numPr>
      </w:pPr>
      <w:hyperlink r:id="rId16" w:history="1">
        <w:r>
          <w:rPr>
            <w:color w:val="#410a8c"/>
            <w:u w:val="single"/>
          </w:rPr>
          <w:t xml:space="preserve">FoNDUE</w:t>
        </w:r>
      </w:hyperlink>
      <w:r>
        <w:rPr/>
        <w:t xml:space="preserve">: extraction d'information pour les documents historiques</w:t>
      </w:r>
    </w:p>
    <w:p>
      <w:pPr>
        <w:numPr>
          <w:ilvl w:val="0"/>
          <w:numId w:val="3"/>
        </w:numPr>
      </w:pPr>
      <w:hyperlink r:id="rId17" w:history="1">
        <w:r>
          <w:rPr>
            <w:color w:val="#410a8c"/>
            <w:u w:val="single"/>
          </w:rPr>
          <w:t xml:space="preserve">Gallic(orpor)a</w:t>
        </w:r>
      </w:hyperlink>
      <w:r>
        <w:rPr/>
        <w:t xml:space="preserve">: outils et données pour le traitement automatique des documents de Gallica (</w:t>
      </w:r>
      <w:hyperlink r:id="rId18" w:history="1">
        <w:r>
          <w:rPr>
            <w:color w:val="#410a8c"/>
            <w:u w:val="single"/>
          </w:rPr>
          <w:t xml:space="preserve">projet BnF Datalab 2021</w:t>
        </w:r>
      </w:hyperlink>
      <w:r>
        <w:rPr/>
        <w:t xml:space="preserve">)</w:t>
      </w:r>
    </w:p>
    <w:p>
      <w:pPr>
        <w:numPr>
          <w:ilvl w:val="0"/>
          <w:numId w:val="3"/>
        </w:numPr>
      </w:pPr>
      <w:hyperlink r:id="rId19" w:history="1">
        <w:r>
          <w:rPr>
            <w:color w:val="#410a8c"/>
            <w:u w:val="single"/>
          </w:rPr>
          <w:t xml:space="preserve">Katabase</w:t>
        </w:r>
      </w:hyperlink>
      <w:r>
        <w:rPr/>
        <w:t xml:space="preserve">: marché des manuscrits dans le Paris du XIXe siècle (</w:t>
      </w:r>
      <w:hyperlink r:id="rId20" w:history="1">
        <w:r>
          <w:rPr>
            <w:color w:val="#410a8c"/>
            <w:u w:val="single"/>
          </w:rPr>
          <w:t xml:space="preserve">projet FNS 190653</w:t>
        </w:r>
      </w:hyperlink>
      <w:r>
        <w:rPr/>
        <w:t xml:space="preserve">)</w:t>
      </w:r>
    </w:p>
    <w:p>
      <w:pPr>
        <w:pStyle w:val="Heading2"/>
      </w:pPr>
      <w:r>
        <w:rPr/>
        <w:t xml:space="preserve">Formation</w:t>
      </w:r>
    </w:p>
    <w:p>
      <w:pPr>
        <w:numPr>
          <w:ilvl w:val="0"/>
          <w:numId w:val="4"/>
        </w:numPr>
      </w:pPr>
      <w:r>
        <w:rPr/>
        <w:t xml:space="preserve">2004-2006 Licence (Lettres modernes) - Sorbonne Université</w:t>
      </w:r>
    </w:p>
    <w:p>
      <w:pPr>
        <w:numPr>
          <w:ilvl w:val="0"/>
          <w:numId w:val="4"/>
        </w:numPr>
      </w:pPr>
      <w:r>
        <w:rPr/>
        <w:t xml:space="preserve">2006-2007 Licence in Integrated European Studies - University of Saint Andrews</w:t>
      </w:r>
    </w:p>
    <w:p>
      <w:pPr>
        <w:numPr>
          <w:ilvl w:val="0"/>
          <w:numId w:val="4"/>
        </w:numPr>
      </w:pPr>
      <w:r>
        <w:rPr/>
        <w:t xml:space="preserve">2007-2008 Master (littérature, philologie et linguistique) - Sorbonne Université</w:t>
      </w:r>
    </w:p>
    <w:p>
      <w:pPr>
        <w:numPr>
          <w:ilvl w:val="0"/>
          <w:numId w:val="4"/>
        </w:numPr>
      </w:pPr>
      <w:r>
        <w:rPr/>
        <w:t xml:space="preserve">2008-2015 Doctorat - Université d’Amsterdam</w:t>
      </w:r>
    </w:p>
    <w:p>
      <w:pPr>
        <w:pStyle w:val="Heading2"/>
      </w:pPr>
      <w:r>
        <w:rPr/>
        <w:t xml:space="preserve">Emploi</w:t>
      </w:r>
    </w:p>
    <w:p>
      <w:pPr>
        <w:numPr>
          <w:ilvl w:val="0"/>
          <w:numId w:val="5"/>
        </w:numPr>
      </w:pPr>
      <w:r>
        <w:rPr/>
        <w:t xml:space="preserve">2008-2012 Assistant - Université d’Amsterdam</w:t>
      </w:r>
    </w:p>
    <w:p>
      <w:pPr>
        <w:numPr>
          <w:ilvl w:val="0"/>
          <w:numId w:val="5"/>
        </w:numPr>
      </w:pPr>
      <w:r>
        <w:rPr/>
        <w:t xml:space="preserve">2012-2014 Chargé de cours - Université de Neuchâtel</w:t>
      </w:r>
    </w:p>
    <w:p>
      <w:pPr>
        <w:numPr>
          <w:ilvl w:val="0"/>
          <w:numId w:val="5"/>
        </w:numPr>
      </w:pPr>
      <w:r>
        <w:rPr/>
        <w:t xml:space="preserve">2013-2017 Chargé de cours - Sciences Po Paris</w:t>
      </w:r>
    </w:p>
    <w:p>
      <w:pPr>
        <w:numPr>
          <w:ilvl w:val="0"/>
          <w:numId w:val="5"/>
        </w:numPr>
      </w:pPr>
      <w:r>
        <w:rPr/>
        <w:t xml:space="preserve">2015-2018 Collaborateur scientifique (littérature française) - Université de Neuchâtel</w:t>
      </w:r>
    </w:p>
    <w:p>
      <w:pPr>
        <w:numPr>
          <w:ilvl w:val="0"/>
          <w:numId w:val="5"/>
        </w:numPr>
      </w:pPr>
      <w:r>
        <w:rPr/>
        <w:t xml:space="preserve">2018-2020 Collaborateur scientifique (humanités numériques) - Université de Neuchâtel</w:t>
      </w:r>
    </w:p>
    <w:p>
      <w:pPr>
        <w:numPr>
          <w:ilvl w:val="0"/>
          <w:numId w:val="5"/>
        </w:numPr>
      </w:pPr>
      <w:r>
        <w:rPr/>
        <w:t xml:space="preserve">2020 Chargé de cours (humanités numériques) - Université de Genève</w:t>
      </w:r>
    </w:p>
    <w:p>
      <w:pPr>
        <w:numPr>
          <w:ilvl w:val="0"/>
          <w:numId w:val="5"/>
        </w:numPr>
      </w:pPr>
      <w:r>
        <w:rPr/>
        <w:t xml:space="preserve">2020- Maître-assistant (humanités numériques) - Université de Genève</w:t>
      </w:r>
    </w:p>
    <w:p>
      <w:pPr>
        <w:numPr>
          <w:ilvl w:val="0"/>
          <w:numId w:val="5"/>
        </w:numPr>
      </w:pPr>
      <w:r>
        <w:rPr/>
        <w:t xml:space="preserve">2024- Collaborateur scientifique (département d'informatique/Global Studies Institute) - Université de Genève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Exploring Nineteenth-Century Spanish Chapbooks through Topics and Places</w:t>
              </w:r>
            </w:hyperlink>
          </w:p>
          <w:p>
            <w:pPr/>
            <w:hyperlink r:id="rId22" w:history="1">
              <w:r>
                <w:rPr>
                  <w:color w:val="#410a8c"/>
                  <w:u w:val="single"/>
                </w:rPr>
                <w:t xml:space="preserve">Marina Berazategui</w:t>
              </w:r>
            </w:hyperlink>
            <w:r>
              <w:rPr/>
              <w:t xml:space="preserve">,</w:t>
            </w:r>
            <w:hyperlink r:id="rId23" w:history="1">
              <w:r>
                <w:rPr>
                  <w:color w:val="#410a8c"/>
                  <w:u w:val="single"/>
                </w:rPr>
                <w:t xml:space="preserve">Simon Gabay</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26" w:history="1">
              <w:r>
                <w:rPr>
                  <w:color w:val="#410a8c"/>
                  <w:u w:val="single"/>
                </w:rPr>
                <w:t xml:space="preserve">Fassaleh Taal</w:t>
              </w:r>
            </w:hyperlink>
          </w:p>
          <w:p>
            <w:pPr/>
            <w:r>
              <w:rPr>
                <w:i w:val="1"/>
                <w:iCs w:val="1"/>
              </w:rPr>
              <w:t xml:space="preserve">Artl@s Bulletin</w:t>
            </w:r>
            <w:r>
              <w:rPr/>
              <w:t xml:space="preserve">, 2026, 14 (1), pp.139-145</w:t>
            </w:r>
          </w:p>
          <w:p>
            <w:pPr/>
            <w:r>
              <w:rPr/>
              <w:t xml:space="preserve">Article dans une revue</w:t>
            </w:r>
          </w:p>
          <w:p>
            <w:pPr/>
            <w:hyperlink r:id="rId21" w:history="1">
              <w:r>
                <w:rPr>
                  <w:color w:val="#410a8c"/>
                  <w:u w:val="single"/>
                </w:rPr>
                <w:t xml:space="preserve">hal-05454714v1</w:t>
              </w:r>
            </w:hyperlink>
          </w:p>
        </w:tc>
      </w:tr>
      <w:tr>
        <w:trPr/>
        <w:tc>
          <w:tcPr>
            <w:noWrap/>
          </w:tcPr>
          <w:p>
            <w:pPr>
              <w:spacing w:after="200"/>
            </w:pPr>
            <w:hyperlink r:id="rId27" w:history="1">
              <w:r>
                <w:rPr>
                  <w:color w:val="1e198e"/>
                  <w:b w:val="1"/>
                  <w:bCs w:val="1"/>
                  <w:u w:val="single"/>
                </w:rPr>
                <w:t xml:space="preserve">Lire avant de faire lire</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Humanités numériques</w:t>
            </w:r>
            <w:r>
              <w:rPr/>
              <w:t xml:space="preserve">, 2025, 12, </w:t>
            </w:r>
            <w:hyperlink r:id="rId31" w:history="1">
              <w:r>
                <w:rPr>
                  <w:color w:val="#410a8c"/>
                  <w:u w:val="single"/>
                </w:rPr>
                <w:t xml:space="preserve">⟨10.4000/15ick⟩</w:t>
              </w:r>
            </w:hyperlink>
          </w:p>
          <w:p>
            <w:pPr/>
            <w:r>
              <w:rPr/>
              <w:t xml:space="preserve">Article dans une revue</w:t>
            </w:r>
          </w:p>
          <w:p>
            <w:pPr/>
            <w:hyperlink r:id="rId27" w:history="1">
              <w:r>
                <w:rPr>
                  <w:color w:val="#410a8c"/>
                  <w:u w:val="single"/>
                </w:rPr>
                <w:t xml:space="preserve">hal-05431021v1</w:t>
              </w:r>
            </w:hyperlink>
          </w:p>
        </w:tc>
      </w:tr>
      <w:tr>
        <w:trPr/>
        <w:tc>
          <w:tcPr>
            <w:noWrap/>
          </w:tcPr>
          <w:p>
            <w:pPr>
              <w:spacing w:after="200"/>
            </w:pPr>
            <w:hyperlink r:id="rId32" w:history="1">
              <w:r>
                <w:rPr>
                  <w:color w:val="1e198e"/>
                  <w:b w:val="1"/>
                  <w:bCs w:val="1"/>
                  <w:u w:val="single"/>
                </w:rPr>
                <w:t xml:space="preserve">Detecting ADHD through natural language processing and stylometric analysis of adolescent narratives</w:t>
              </w:r>
            </w:hyperlink>
          </w:p>
          <w:p>
            <w:pPr/>
            <w:hyperlink r:id="rId33" w:history="1">
              <w:r>
                <w:rPr>
                  <w:color w:val="#410a8c"/>
                  <w:u w:val="single"/>
                </w:rPr>
                <w:t xml:space="preserve">Juan Barrios Ruddloff</w:t>
              </w:r>
            </w:hyperlink>
            <w:r>
              <w:rPr/>
              <w:t xml:space="preserve">,</w:t>
            </w:r>
            <w:hyperlink r:id="rId34" w:history="1">
              <w:r>
                <w:rPr>
                  <w:color w:val="#410a8c"/>
                  <w:u w:val="single"/>
                </w:rPr>
                <w:t xml:space="preserve">Elena Poznyak</w:t>
              </w:r>
            </w:hyperlink>
            <w:r>
              <w:rPr/>
              <w:t xml:space="preserve">,</w:t>
            </w:r>
            <w:hyperlink r:id="rId35" w:history="1">
              <w:r>
                <w:rPr>
                  <w:color w:val="#410a8c"/>
                  <w:u w:val="single"/>
                </w:rPr>
                <w:t xml:space="preserve">Jessica Lee Samson</w:t>
              </w:r>
            </w:hyperlink>
            <w:r>
              <w:rPr/>
              <w:t xml:space="preserve">,</w:t>
            </w:r>
            <w:hyperlink r:id="rId36" w:history="1">
              <w:r>
                <w:rPr>
                  <w:color w:val="#410a8c"/>
                  <w:u w:val="single"/>
                </w:rPr>
                <w:t xml:space="preserve">Halima Rafi</w:t>
              </w:r>
            </w:hyperlink>
            <w:r>
              <w:rPr/>
              <w:t xml:space="preserve">,</w:t>
            </w:r>
            <w:hyperlink r:id="rId23" w:history="1">
              <w:r>
                <w:rPr>
                  <w:color w:val="#410a8c"/>
                  <w:u w:val="single"/>
                </w:rPr>
                <w:t xml:space="preserve">Simon Gabay</w:t>
              </w:r>
            </w:hyperlink>
            <w:r>
              <w:rPr/>
              <w:t xml:space="preserve">et al.</w:t>
            </w:r>
          </w:p>
          <w:p>
            <w:pPr/>
            <w:r>
              <w:rPr>
                <w:i w:val="1"/>
                <w:iCs w:val="1"/>
              </w:rPr>
              <w:t xml:space="preserve">Frontiers in Child and Adolescent Psychiatry</w:t>
            </w:r>
            <w:r>
              <w:rPr/>
              <w:t xml:space="preserve">, 2025, 4 (1519753), </w:t>
            </w:r>
            <w:hyperlink r:id="rId37" w:history="1">
              <w:r>
                <w:rPr>
                  <w:color w:val="#410a8c"/>
                  <w:u w:val="single"/>
                </w:rPr>
                <w:t xml:space="preserve">⟨10.3389/frcha.2025.1519753⟩</w:t>
              </w:r>
            </w:hyperlink>
          </w:p>
          <w:p>
            <w:pPr/>
            <w:r>
              <w:rPr/>
              <w:t xml:space="preserve">Article dans une revue</w:t>
            </w:r>
          </w:p>
          <w:p>
            <w:pPr/>
            <w:hyperlink r:id="rId32" w:history="1">
              <w:r>
                <w:rPr>
                  <w:color w:val="#410a8c"/>
                  <w:u w:val="single"/>
                </w:rPr>
                <w:t xml:space="preserve">hal-05063509v1</w:t>
              </w:r>
            </w:hyperlink>
          </w:p>
        </w:tc>
      </w:tr>
      <w:tr>
        <w:trPr/>
        <w:tc>
          <w:tcPr>
            <w:noWrap/>
          </w:tcPr>
          <w:p>
            <w:pPr>
              <w:spacing w:after="200"/>
            </w:pPr>
            <w:hyperlink r:id="rId38" w:history="1">
              <w:r>
                <w:rPr>
                  <w:color w:val="1e198e"/>
                  <w:b w:val="1"/>
                  <w:bCs w:val="1"/>
                  <w:u w:val="single"/>
                </w:rPr>
                <w:t xml:space="preserve">Rien de Nouveau chez Rimbaud</w:t>
              </w:r>
            </w:hyperlink>
          </w:p>
          <w:p>
            <w:pPr/>
            <w:hyperlink r:id="rId23" w:history="1">
              <w:r>
                <w:rPr>
                  <w:color w:val="#410a8c"/>
                  <w:u w:val="single"/>
                </w:rPr>
                <w:t xml:space="preserve">Simon Gabay</w:t>
              </w:r>
            </w:hyperlink>
          </w:p>
          <w:p>
            <w:pPr/>
            <w:r>
              <w:rPr>
                <w:i w:val="1"/>
                <w:iCs w:val="1"/>
              </w:rPr>
              <w:t xml:space="preserve">Humanités numériques</w:t>
            </w:r>
            <w:r>
              <w:rPr/>
              <w:t xml:space="preserve">, 2025, 11, </w:t>
            </w:r>
            <w:hyperlink r:id="rId39" w:history="1">
              <w:r>
                <w:rPr>
                  <w:color w:val="#410a8c"/>
                  <w:u w:val="single"/>
                </w:rPr>
                <w:t xml:space="preserve">⟨10.4000/1498n⟩</w:t>
              </w:r>
            </w:hyperlink>
          </w:p>
          <w:p>
            <w:pPr/>
            <w:r>
              <w:rPr/>
              <w:t xml:space="preserve">Article dans une revue</w:t>
            </w:r>
          </w:p>
          <w:p>
            <w:pPr/>
            <w:hyperlink r:id="rId38" w:history="1">
              <w:r>
                <w:rPr>
                  <w:color w:val="#410a8c"/>
                  <w:u w:val="single"/>
                </w:rPr>
                <w:t xml:space="preserve">hal-05148060v1</w:t>
              </w:r>
            </w:hyperlink>
          </w:p>
        </w:tc>
      </w:tr>
      <w:tr>
        <w:trPr/>
        <w:tc>
          <w:tcPr>
            <w:noWrap/>
          </w:tcPr>
          <w:p>
            <w:pPr>
              <w:spacing w:after="200"/>
            </w:pPr>
            <w:hyperlink r:id="rId40" w:history="1">
              <w:r>
                <w:rPr>
                  <w:color w:val="1e198e"/>
                  <w:b w:val="1"/>
                  <w:bCs w:val="1"/>
                  <w:u w:val="single"/>
                </w:rPr>
                <w:t xml:space="preserve">SegmOnto: A Controlled Vocabulary to Describe and Process Digital Facsimiles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42" w:history="1">
              <w:r>
                <w:rPr>
                  <w:color w:val="#410a8c"/>
                  <w:u w:val="single"/>
                </w:rPr>
                <w:t xml:space="preserve">Jean-Baptiste Camps</w:t>
              </w:r>
            </w:hyperlink>
          </w:p>
          <w:p>
            <w:pPr/>
            <w:r>
              <w:rPr>
                <w:i w:val="1"/>
                <w:iCs w:val="1"/>
              </w:rPr>
              <w:t xml:space="preserve">Journal of Data Mining and Digital Humanities</w:t>
            </w:r>
            <w:r>
              <w:rPr/>
              <w:t xml:space="preserve">, 2024, </w:t>
            </w:r>
            <w:hyperlink r:id="rId43" w:history="1">
              <w:r>
                <w:rPr>
                  <w:color w:val="#410a8c"/>
                  <w:u w:val="single"/>
                </w:rPr>
                <w:t xml:space="preserve">⟨10.46298/jdmdh.12689⟩</w:t>
              </w:r>
            </w:hyperlink>
          </w:p>
          <w:p>
            <w:pPr/>
            <w:r>
              <w:rPr/>
              <w:t xml:space="preserve">Article dans une revue</w:t>
            </w:r>
          </w:p>
          <w:p>
            <w:pPr/>
            <w:hyperlink r:id="rId40" w:history="1">
              <w:r>
                <w:rPr>
                  <w:color w:val="#410a8c"/>
                  <w:u w:val="single"/>
                </w:rPr>
                <w:t xml:space="preserve">hal-04343404v2</w:t>
              </w:r>
            </w:hyperlink>
          </w:p>
        </w:tc>
      </w:tr>
      <w:tr>
        <w:trPr/>
        <w:tc>
          <w:tcPr>
            <w:noWrap/>
          </w:tcPr>
          <w:p>
            <w:pPr>
              <w:spacing w:after="200"/>
            </w:pPr>
            <w:hyperlink r:id="rId44" w:history="1">
              <w:r>
                <w:rPr>
                  <w:color w:val="1e198e"/>
                  <w:b w:val="1"/>
                  <w:bCs w:val="1"/>
                  <w:u w:val="single"/>
                </w:rPr>
                <w:t xml:space="preserve">OCR17: Ground Truth and Models for 17th c. French Prints (and hopefully more)</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6" w:history="1">
              <w:r>
                <w:rPr>
                  <w:color w:val="#410a8c"/>
                  <w:u w:val="single"/>
                </w:rPr>
                <w:t xml:space="preserve">Christian Reul</w:t>
              </w:r>
            </w:hyperlink>
          </w:p>
          <w:p>
            <w:pPr/>
            <w:r>
              <w:rPr>
                <w:i w:val="1"/>
                <w:iCs w:val="1"/>
              </w:rPr>
              <w:t xml:space="preserve">Journal of Data Mining and Digital Humanities</w:t>
            </w:r>
            <w:r>
              <w:rPr/>
              <w:t xml:space="preserve">, 2023, 2023, </w:t>
            </w:r>
            <w:hyperlink r:id="rId47" w:history="1">
              <w:r>
                <w:rPr>
                  <w:color w:val="#410a8c"/>
                  <w:u w:val="single"/>
                </w:rPr>
                <w:t xml:space="preserve">⟨10.46298/jdmdh.6492⟩</w:t>
              </w:r>
            </w:hyperlink>
          </w:p>
          <w:p>
            <w:pPr/>
            <w:r>
              <w:rPr/>
              <w:t xml:space="preserve">Article dans une revue</w:t>
            </w:r>
          </w:p>
          <w:p>
            <w:pPr/>
            <w:hyperlink r:id="rId44" w:history="1">
              <w:r>
                <w:rPr>
                  <w:color w:val="#410a8c"/>
                  <w:u w:val="single"/>
                </w:rPr>
                <w:t xml:space="preserve">hal-02577236v2</w:t>
              </w:r>
            </w:hyperlink>
          </w:p>
        </w:tc>
      </w:tr>
      <w:tr>
        <w:trPr/>
        <w:tc>
          <w:tcPr>
            <w:noWrap/>
          </w:tcPr>
          <w:p>
            <w:pPr>
              <w:spacing w:after="200"/>
            </w:pPr>
            <w:hyperlink r:id="rId48" w:history="1">
              <w:r>
                <w:rPr>
                  <w:color w:val="1e198e"/>
                  <w:b w:val="1"/>
                  <w:bCs w:val="1"/>
                  <w:u w:val="single"/>
                </w:rPr>
                <w:t xml:space="preserve">Modernités de Richard Simon : notes philologiques en vue d'une édition du Pentateuque traduit, avec des Remarques (Bibliothèque d'Aschaffenbourg, Ms. 48)</w:t>
              </w:r>
            </w:hyperlink>
          </w:p>
          <w:p>
            <w:pPr/>
            <w:hyperlink r:id="rId29" w:history="1">
              <w:r>
                <w:rPr>
                  <w:color w:val="#410a8c"/>
                  <w:u w:val="single"/>
                </w:rPr>
                <w:t xml:space="preserve">Peter Nahon</w:t>
              </w:r>
            </w:hyperlink>
            <w:r>
              <w:rPr/>
              <w:t xml:space="preserve">,</w:t>
            </w:r>
            <w:hyperlink r:id="rId23" w:history="1">
              <w:r>
                <w:rPr>
                  <w:color w:val="#410a8c"/>
                  <w:u w:val="single"/>
                </w:rPr>
                <w:t xml:space="preserve">Simon Gabay</w:t>
              </w:r>
            </w:hyperlink>
          </w:p>
          <w:p>
            <w:pPr/>
            <w:r>
              <w:rPr>
                <w:i w:val="1"/>
                <w:iCs w:val="1"/>
              </w:rPr>
              <w:t xml:space="preserve">Dix-septième siècle</w:t>
            </w:r>
            <w:r>
              <w:rPr/>
              <w:t xml:space="preserve">, 2023, n°300, pp.481 - 500. </w:t>
            </w:r>
            <w:hyperlink r:id="rId49" w:history="1">
              <w:r>
                <w:rPr>
                  <w:color w:val="#410a8c"/>
                  <w:u w:val="single"/>
                </w:rPr>
                <w:t xml:space="preserve">⟨10.3917/dss.233.0481⟩</w:t>
              </w:r>
            </w:hyperlink>
          </w:p>
          <w:p>
            <w:pPr/>
            <w:r>
              <w:rPr/>
              <w:t xml:space="preserve">Article dans une revue</w:t>
            </w:r>
          </w:p>
          <w:p>
            <w:pPr/>
            <w:hyperlink r:id="rId48" w:history="1">
              <w:r>
                <w:rPr>
                  <w:color w:val="#410a8c"/>
                  <w:u w:val="single"/>
                </w:rPr>
                <w:t xml:space="preserve">hal-04197387v1</w:t>
              </w:r>
            </w:hyperlink>
          </w:p>
        </w:tc>
      </w:tr>
      <w:tr>
        <w:trPr/>
        <w:tc>
          <w:tcPr>
            <w:noWrap/>
          </w:tcPr>
          <w:p>
            <w:pPr>
              <w:spacing w:after="200"/>
            </w:pPr>
            <w:hyperlink r:id="rId50" w:history="1">
              <w:r>
                <w:rPr>
                  <w:color w:val="1e198e"/>
                  <w:b w:val="1"/>
                  <w:bCs w:val="1"/>
                  <w:u w:val="single"/>
                </w:rPr>
                <w:t xml:space="preserve">Ancien ou moderne ? Pistes computationnelles pour l'analyse graphématique des textes écrits au XVIIe siècle</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p>
          <w:p>
            <w:pPr/>
            <w:r>
              <w:rPr>
                <w:i w:val="1"/>
                <w:iCs w:val="1"/>
              </w:rPr>
              <w:t xml:space="preserve">Linx</w:t>
            </w:r>
            <w:r>
              <w:rPr/>
              <w:t xml:space="preserve">, 2023, 85, </w:t>
            </w:r>
            <w:hyperlink r:id="rId54" w:history="1">
              <w:r>
                <w:rPr>
                  <w:color w:val="#410a8c"/>
                  <w:u w:val="single"/>
                </w:rPr>
                <w:t xml:space="preserve">⟨10.4000/linx.9346⟩</w:t>
              </w:r>
            </w:hyperlink>
          </w:p>
          <w:p>
            <w:pPr/>
            <w:r>
              <w:rPr/>
              <w:t xml:space="preserve">Article dans une revue</w:t>
            </w:r>
          </w:p>
          <w:p>
            <w:pPr/>
            <w:hyperlink r:id="rId50" w:history="1">
              <w:r>
                <w:rPr>
                  <w:color w:val="#410a8c"/>
                  <w:u w:val="single"/>
                </w:rPr>
                <w:t xml:space="preserve">hal-04110764v1</w:t>
              </w:r>
            </w:hyperlink>
          </w:p>
        </w:tc>
      </w:tr>
      <w:tr>
        <w:trPr/>
        <w:tc>
          <w:tcPr>
            <w:noWrap/>
          </w:tcPr>
          <w:p>
            <w:pPr>
              <w:spacing w:after="200"/>
            </w:pPr>
            <w:hyperlink r:id="rId55" w:history="1">
              <w:r>
                <w:rPr>
                  <w:color w:val="1e198e"/>
                  <w:b w:val="1"/>
                  <w:bCs w:val="1"/>
                  <w:u w:val="single"/>
                </w:rPr>
                <w:t xml:space="preserve">Circulations des savoirs, de la recherche à l’enseignement</w:t>
              </w:r>
            </w:hyperlink>
          </w:p>
          <w:p>
            <w:pPr/>
            <w:hyperlink r:id="rId56" w:history="1">
              <w:r>
                <w:rPr>
                  <w:color w:val="#410a8c"/>
                  <w:u w:val="single"/>
                </w:rPr>
                <w:t xml:space="preserve">Béatrice Joyeux-Prunel</w:t>
              </w:r>
            </w:hyperlink>
            <w:r>
              <w:rPr/>
              <w:t xml:space="preserve">,</w:t>
            </w:r>
            <w:hyperlink r:id="rId23" w:history="1">
              <w:r>
                <w:rPr>
                  <w:color w:val="#410a8c"/>
                  <w:u w:val="single"/>
                </w:rPr>
                <w:t xml:space="preserve">Simon Gabay</w:t>
              </w:r>
            </w:hyperlink>
          </w:p>
          <w:p>
            <w:pPr/>
            <w:r>
              <w:rPr>
                <w:i w:val="1"/>
                <w:iCs w:val="1"/>
              </w:rPr>
              <w:t xml:space="preserve">Arabesques</w:t>
            </w:r>
            <w:r>
              <w:rPr/>
              <w:t xml:space="preserve">, 2022, Humanités numériques, </w:t>
            </w:r>
            <w:hyperlink r:id="rId57" w:history="1">
              <w:r>
                <w:rPr>
                  <w:color w:val="#410a8c"/>
                  <w:u w:val="single"/>
                </w:rPr>
                <w:t xml:space="preserve">⟨10.35562/arabesques.2847⟩</w:t>
              </w:r>
            </w:hyperlink>
          </w:p>
          <w:p>
            <w:pPr/>
            <w:r>
              <w:rPr/>
              <w:t xml:space="preserve">Article dans une revue</w:t>
            </w:r>
          </w:p>
          <w:p>
            <w:pPr/>
            <w:hyperlink r:id="rId55" w:history="1">
              <w:r>
                <w:rPr>
                  <w:color w:val="#410a8c"/>
                  <w:u w:val="single"/>
                </w:rPr>
                <w:t xml:space="preserve">hal-03647656v1</w:t>
              </w:r>
            </w:hyperlink>
          </w:p>
        </w:tc>
      </w:tr>
      <w:tr>
        <w:trPr/>
        <w:tc>
          <w:tcPr>
            <w:noWrap/>
          </w:tcPr>
          <w:p>
            <w:pPr>
              <w:spacing w:after="200"/>
            </w:pPr>
            <w:hyperlink r:id="rId58" w:history="1">
              <w:r>
                <w:rPr>
                  <w:color w:val="1e198e"/>
                  <w:b w:val="1"/>
                  <w:bCs w:val="1"/>
                  <w:u w:val="single"/>
                </w:rPr>
                <w:t xml:space="preserve">Affaire Grégory : la stylométrie permettra-t-elle enfin d’identifier le corbeau?</w:t>
              </w:r>
            </w:hyperlink>
          </w:p>
          <w:p>
            <w:pPr/>
            <w:hyperlink r:id="rId59" w:history="1">
              <w:r>
                <w:rPr>
                  <w:color w:val="#410a8c"/>
                  <w:u w:val="single"/>
                </w:rPr>
                <w:t xml:space="preserve">Marie Puren</w:t>
              </w:r>
            </w:hyperlink>
            <w:r>
              <w:rPr/>
              <w:t xml:space="preserve">,</w:t>
            </w:r>
            <w:hyperlink r:id="rId23" w:history="1">
              <w:r>
                <w:rPr>
                  <w:color w:val="#410a8c"/>
                  <w:u w:val="single"/>
                </w:rPr>
                <w:t xml:space="preserve">Simon Gabay</w:t>
              </w:r>
            </w:hyperlink>
          </w:p>
          <w:p>
            <w:pPr/>
            <w:r>
              <w:rPr>
                <w:i w:val="1"/>
                <w:iCs w:val="1"/>
              </w:rPr>
              <w:t xml:space="preserve">The Conversation France</w:t>
            </w:r>
            <w:r>
              <w:rPr/>
              <w:t xml:space="preserve">, 2021</w:t>
            </w:r>
          </w:p>
          <w:p>
            <w:pPr/>
            <w:r>
              <w:rPr/>
              <w:t xml:space="preserve">Article dans une revue</w:t>
            </w:r>
          </w:p>
          <w:p>
            <w:pPr/>
            <w:hyperlink r:id="rId58" w:history="1">
              <w:r>
                <w:rPr>
                  <w:color w:val="#410a8c"/>
                  <w:u w:val="single"/>
                </w:rPr>
                <w:t xml:space="preserve">hal-05062696v1</w:t>
              </w:r>
            </w:hyperlink>
          </w:p>
        </w:tc>
      </w:tr>
      <w:tr>
        <w:trPr/>
        <w:tc>
          <w:tcPr>
            <w:noWrap/>
          </w:tcPr>
          <w:p>
            <w:pPr>
              <w:spacing w:after="200"/>
            </w:pPr>
            <w:hyperlink r:id="rId60" w:history="1">
              <w:r>
                <w:rPr>
                  <w:color w:val="1e198e"/>
                  <w:b w:val="1"/>
                  <w:bCs w:val="1"/>
                  <w:u w:val="single"/>
                </w:rPr>
                <w:t xml:space="preserve">Corpus and Models for Lemmatisation and POS-tagging of Classical French Theatre</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61" w:history="1">
              <w:r>
                <w:rPr>
                  <w:color w:val="#410a8c"/>
                  <w:u w:val="single"/>
                </w:rPr>
                <w:t xml:space="preserve">Paul Fièvre</w:t>
              </w:r>
            </w:hyperlink>
            <w:r>
              <w:rPr/>
              <w:t xml:space="preserve">,</w:t>
            </w:r>
            <w:hyperlink r:id="rId45" w:history="1">
              <w:r>
                <w:rPr>
                  <w:color w:val="#410a8c"/>
                  <w:u w:val="single"/>
                </w:rPr>
                <w:t xml:space="preserve">Thibault Clérice</w:t>
              </w:r>
            </w:hyperlink>
            <w:r>
              <w:rPr/>
              <w:t xml:space="preserve">,</w:t>
            </w:r>
            <w:hyperlink r:id="rId62" w:history="1">
              <w:r>
                <w:rPr>
                  <w:color w:val="#410a8c"/>
                  <w:u w:val="single"/>
                </w:rPr>
                <w:t xml:space="preserve">Florian Cafiero</w:t>
              </w:r>
            </w:hyperlink>
          </w:p>
          <w:p>
            <w:pPr/>
            <w:r>
              <w:rPr>
                <w:i w:val="1"/>
                <w:iCs w:val="1"/>
              </w:rPr>
              <w:t xml:space="preserve">Journal of Data Mining and Digital Humanities</w:t>
            </w:r>
            <w:r>
              <w:rPr/>
              <w:t xml:space="preserve">, 2021, </w:t>
            </w:r>
            <w:hyperlink r:id="rId63" w:history="1">
              <w:r>
                <w:rPr>
                  <w:color w:val="#410a8c"/>
                  <w:u w:val="single"/>
                </w:rPr>
                <w:t xml:space="preserve">⟨10.46298/jdmdh.6485⟩</w:t>
              </w:r>
            </w:hyperlink>
          </w:p>
          <w:p>
            <w:pPr/>
            <w:r>
              <w:rPr/>
              <w:t xml:space="preserve">Article dans une revue</w:t>
            </w:r>
          </w:p>
          <w:p>
            <w:pPr/>
            <w:hyperlink r:id="rId60" w:history="1">
              <w:r>
                <w:rPr>
                  <w:color w:val="#410a8c"/>
                  <w:u w:val="single"/>
                </w:rPr>
                <w:t xml:space="preserve">halshs-02591388v2</w:t>
              </w:r>
            </w:hyperlink>
          </w:p>
        </w:tc>
      </w:tr>
      <w:tr>
        <w:trPr/>
        <w:tc>
          <w:tcPr>
            <w:noWrap/>
          </w:tcPr>
          <w:p>
            <w:pPr>
              <w:spacing w:after="200"/>
            </w:pPr>
            <w:hyperlink r:id="rId64" w:history="1">
              <w:r>
                <w:rPr>
                  <w:color w:val="1e198e"/>
                  <w:b w:val="1"/>
                  <w:bCs w:val="1"/>
                  <w:u w:val="single"/>
                </w:rPr>
                <w:t xml:space="preserve">La naissance de Marie-Blanche de Grignan. Notes sur la mise en page de la polyphonie sévignéenne</w:t>
              </w:r>
            </w:hyperlink>
          </w:p>
          <w:p>
            <w:pPr/>
            <w:hyperlink r:id="rId23" w:history="1">
              <w:r>
                <w:rPr>
                  <w:color w:val="#410a8c"/>
                  <w:u w:val="single"/>
                </w:rPr>
                <w:t xml:space="preserve">Simon Gabay</w:t>
              </w:r>
            </w:hyperlink>
          </w:p>
          <w:p>
            <w:pPr/>
            <w:r>
              <w:rPr>
                <w:i w:val="1"/>
                <w:iCs w:val="1"/>
              </w:rPr>
              <w:t xml:space="preserve">Fabula / Les colloques</w:t>
            </w:r>
            <w:r>
              <w:rPr/>
              <w:t xml:space="preserve">, 2020, Les discours rapportés en contexte épistolaire (XVIe-XVIIIe siècles), </w:t>
            </w:r>
            <w:hyperlink r:id="rId65" w:history="1">
              <w:r>
                <w:rPr>
                  <w:color w:val="#410a8c"/>
                  <w:u w:val="single"/>
                </w:rPr>
                <w:t xml:space="preserve">⟨10.58282/colloques.13218⟩</w:t>
              </w:r>
            </w:hyperlink>
          </w:p>
          <w:p>
            <w:pPr/>
            <w:r>
              <w:rPr/>
              <w:t xml:space="preserve">Article dans une revue</w:t>
            </w:r>
          </w:p>
          <w:p>
            <w:pPr/>
            <w:hyperlink r:id="rId64" w:history="1">
              <w:r>
                <w:rPr>
                  <w:color w:val="#410a8c"/>
                  <w:u w:val="single"/>
                </w:rPr>
                <w:t xml:space="preserve">hal-01900042v1</w:t>
              </w:r>
            </w:hyperlink>
          </w:p>
        </w:tc>
      </w:tr>
      <w:tr>
        <w:trPr/>
        <w:tc>
          <w:tcPr>
            <w:noWrap/>
          </w:tcPr>
          <w:p>
            <w:pPr>
              <w:spacing w:after="200"/>
            </w:pPr>
            <w:hyperlink r:id="rId66" w:history="1">
              <w:r>
                <w:rPr>
                  <w:color w:val="1e198e"/>
                  <w:b w:val="1"/>
                  <w:bCs w:val="1"/>
                  <w:u w:val="single"/>
                </w:rPr>
                <w:t xml:space="preserve">Éditer le Grand Siècle au XVIIIe s. Remarques sur les choix (ortho)graphiques de quelques éditeurs</w:t>
              </w:r>
            </w:hyperlink>
          </w:p>
          <w:p>
            <w:pPr/>
            <w:hyperlink r:id="rId23" w:history="1">
              <w:r>
                <w:rPr>
                  <w:color w:val="#410a8c"/>
                  <w:u w:val="single"/>
                </w:rPr>
                <w:t xml:space="preserve">Simon Gabay</w:t>
              </w:r>
            </w:hyperlink>
          </w:p>
          <w:p>
            <w:pPr/>
            <w:r>
              <w:rPr>
                <w:i w:val="1"/>
                <w:iCs w:val="1"/>
              </w:rPr>
              <w:t xml:space="preserve">Book Practices &amp; Textual Itineraries</w:t>
            </w:r>
            <w:r>
              <w:rPr/>
              <w:t xml:space="preserve">, 2019, Habillage du livre et du texte aux XVII et XVIII siècles, 9, pp.133-148</w:t>
            </w:r>
          </w:p>
          <w:p>
            <w:pPr/>
            <w:r>
              <w:rPr/>
              <w:t xml:space="preserve">Article dans une revue</w:t>
            </w:r>
          </w:p>
          <w:p>
            <w:pPr/>
            <w:hyperlink r:id="rId66" w:history="1">
              <w:r>
                <w:rPr>
                  <w:color w:val="#410a8c"/>
                  <w:u w:val="single"/>
                </w:rPr>
                <w:t xml:space="preserve">hal-01900036v1</w:t>
              </w:r>
            </w:hyperlink>
          </w:p>
        </w:tc>
      </w:tr>
      <w:tr>
        <w:trPr/>
        <w:tc>
          <w:tcPr>
            <w:noWrap/>
          </w:tcPr>
          <w:p>
            <w:pPr>
              <w:spacing w:after="200"/>
            </w:pPr>
            <w:hyperlink r:id="rId67" w:history="1">
              <w:r>
                <w:rPr>
                  <w:color w:val="1e198e"/>
                  <w:b w:val="1"/>
                  <w:bCs w:val="1"/>
                  <w:u w:val="single"/>
                </w:rPr>
                <w:t xml:space="preserve">Compte rendu de &amp;quot;Miracles de Notre-Dame par personnages&amp;quot;, Tome I, Françoise Paradis (intr.), Gérald Bezançon et Pierre Kunstmann (trad.)</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2018</w:t>
            </w:r>
          </w:p>
          <w:p>
            <w:pPr/>
            <w:r>
              <w:rPr/>
              <w:t xml:space="preserve">Article dans une revue</w:t>
            </w:r>
            <w:r>
              <w:rPr/>
              <w:t xml:space="preserve"> (compte-rendu de lecture)</w:t>
            </w:r>
          </w:p>
          <w:p>
            <w:pPr/>
            <w:hyperlink r:id="rId67" w:history="1">
              <w:r>
                <w:rPr>
                  <w:color w:val="#410a8c"/>
                  <w:u w:val="single"/>
                </w:rPr>
                <w:t xml:space="preserve">hal-01950799v1</w:t>
              </w:r>
            </w:hyperlink>
          </w:p>
        </w:tc>
      </w:tr>
      <w:tr>
        <w:trPr/>
        <w:tc>
          <w:tcPr>
            <w:noWrap/>
          </w:tcPr>
          <w:p>
            <w:pPr>
              <w:spacing w:after="200"/>
            </w:pPr>
            <w:hyperlink r:id="rId68" w:history="1">
              <w:r>
                <w:rPr>
                  <w:color w:val="1e198e"/>
                  <w:b w:val="1"/>
                  <w:bCs w:val="1"/>
                  <w:u w:val="single"/>
                </w:rPr>
                <w:t xml:space="preserve">Compte rendu de &amp;quot;Gabriella Parussa/Maria Colombo Timelli/Elena Llamas-Pombo (ed.), Enregistrer la parole et écrire la langue dans la diachronie du français, Tübingen (Narr Francke Attempto Verlag) 2017, 187 p. (ScriptOralia 143)</w:t>
              </w:r>
            </w:hyperlink>
          </w:p>
          <w:p>
            <w:pPr/>
            <w:hyperlink r:id="rId69" w:history="1">
              <w:r>
                <w:rPr>
                  <w:color w:val="#410a8c"/>
                  <w:u w:val="single"/>
                </w:rPr>
                <w:t xml:space="preserve">Maxime Cario</w:t>
              </w:r>
            </w:hyperlink>
            <w:r>
              <w:rPr/>
              <w:t xml:space="preserve">,</w:t>
            </w:r>
            <w:hyperlink r:id="rId23" w:history="1">
              <w:r>
                <w:rPr>
                  <w:color w:val="#410a8c"/>
                  <w:u w:val="single"/>
                </w:rPr>
                <w:t xml:space="preserve">Simon Gabay</w:t>
              </w:r>
            </w:hyperlink>
          </w:p>
          <w:p>
            <w:pPr/>
            <w:r>
              <w:rPr>
                <w:i w:val="1"/>
                <w:iCs w:val="1"/>
              </w:rPr>
              <w:t xml:space="preserve">Vox Romanica</w:t>
            </w:r>
            <w:r>
              <w:rPr/>
              <w:t xml:space="preserve">, 2018, 77, pp.316-321. </w:t>
            </w:r>
            <w:hyperlink r:id="rId70" w:history="1">
              <w:r>
                <w:rPr>
                  <w:color w:val="#410a8c"/>
                  <w:u w:val="single"/>
                </w:rPr>
                <w:t xml:space="preserve">⟨10.8357/VOX-2018-021⟩</w:t>
              </w:r>
            </w:hyperlink>
          </w:p>
          <w:p>
            <w:pPr/>
            <w:r>
              <w:rPr/>
              <w:t xml:space="preserve">Article dans une revue</w:t>
            </w:r>
            <w:r>
              <w:rPr/>
              <w:t xml:space="preserve"> (compte-rendu de lecture)</w:t>
            </w:r>
          </w:p>
          <w:p>
            <w:pPr/>
            <w:hyperlink r:id="rId68" w:history="1">
              <w:r>
                <w:rPr>
                  <w:color w:val="#410a8c"/>
                  <w:u w:val="single"/>
                </w:rPr>
                <w:t xml:space="preserve">hal-05062773v1</w:t>
              </w:r>
            </w:hyperlink>
          </w:p>
        </w:tc>
      </w:tr>
      <w:tr>
        <w:trPr/>
        <w:tc>
          <w:tcPr>
            <w:noWrap/>
          </w:tcPr>
          <w:p>
            <w:pPr>
              <w:spacing w:after="200"/>
            </w:pPr>
            <w:hyperlink r:id="rId71" w:history="1">
              <w:r>
                <w:rPr>
                  <w:color w:val="1e198e"/>
                  <w:b w:val="1"/>
                  <w:bCs w:val="1"/>
                  <w:u w:val="single"/>
                </w:rPr>
                <w:t xml:space="preserve">Le transfert maléfique : un nouveau motif du genre de l’horreur</w:t>
              </w:r>
            </w:hyperlink>
          </w:p>
          <w:p>
            <w:pPr/>
            <w:hyperlink r:id="rId23" w:history="1">
              <w:r>
                <w:rPr>
                  <w:color w:val="#410a8c"/>
                  <w:u w:val="single"/>
                </w:rPr>
                <w:t xml:space="preserve">Simon Gabay</w:t>
              </w:r>
            </w:hyperlink>
            <w:r>
              <w:rPr/>
              <w:t xml:space="preserve">,</w:t>
            </w:r>
            <w:hyperlink r:id="rId72" w:history="1">
              <w:r>
                <w:rPr>
                  <w:color w:val="#410a8c"/>
                  <w:u w:val="single"/>
                </w:rPr>
                <w:t xml:space="preserve">Stéphane Ischi</w:t>
              </w:r>
            </w:hyperlink>
          </w:p>
          <w:p>
            <w:pPr/>
            <w:r>
              <w:rPr>
                <w:i w:val="1"/>
                <w:iCs w:val="1"/>
              </w:rPr>
              <w:t xml:space="preserve">Romanica Silesiana</w:t>
            </w:r>
            <w:r>
              <w:rPr/>
              <w:t xml:space="preserve">, 2016, La Peur, 11, pp.140-149</w:t>
            </w:r>
          </w:p>
          <w:p>
            <w:pPr/>
            <w:r>
              <w:rPr/>
              <w:t xml:space="preserve">Article dans une revue</w:t>
            </w:r>
          </w:p>
          <w:p>
            <w:pPr/>
            <w:hyperlink r:id="rId71" w:history="1">
              <w:r>
                <w:rPr>
                  <w:color w:val="#410a8c"/>
                  <w:u w:val="single"/>
                </w:rPr>
                <w:t xml:space="preserve">hal-01895016v1</w:t>
              </w:r>
            </w:hyperlink>
          </w:p>
        </w:tc>
      </w:tr>
      <w:tr>
        <w:trPr/>
        <w:tc>
          <w:tcPr>
            <w:noWrap/>
          </w:tcPr>
          <w:p>
            <w:pPr>
              <w:spacing w:after="200"/>
            </w:pPr>
            <w:hyperlink r:id="rId73" w:history="1">
              <w:r>
                <w:rPr>
                  <w:color w:val="1e198e"/>
                  <w:b w:val="1"/>
                  <w:bCs w:val="1"/>
                  <w:u w:val="single"/>
                </w:rPr>
                <w:t xml:space="preserve">French &amp; English in Dieppe (NB)</w:t>
              </w:r>
            </w:hyperlink>
          </w:p>
          <w:p>
            <w:pPr/>
            <w:hyperlink r:id="rId23" w:history="1">
              <w:r>
                <w:rPr>
                  <w:color w:val="#410a8c"/>
                  <w:u w:val="single"/>
                </w:rPr>
                <w:t xml:space="preserve">Simon Gabay</w:t>
              </w:r>
            </w:hyperlink>
          </w:p>
          <w:p>
            <w:pPr/>
            <w:r>
              <w:rPr>
                <w:i w:val="1"/>
                <w:iCs w:val="1"/>
              </w:rPr>
              <w:t xml:space="preserve">TRANEL. Travaux Neuchâtelois de Linguistique</w:t>
            </w:r>
            <w:r>
              <w:rPr/>
              <w:t xml:space="preserve">, 2016, Regards sur la variation et les représentationslinguistiques au Québec et au Nouveau-Brunswick, 64, pp.141-160. </w:t>
            </w:r>
            <w:hyperlink r:id="rId74" w:history="1">
              <w:r>
                <w:rPr>
                  <w:color w:val="#410a8c"/>
                  <w:u w:val="single"/>
                </w:rPr>
                <w:t xml:space="preserve">⟨10.26034/tranel.2016.2931⟩</w:t>
              </w:r>
            </w:hyperlink>
          </w:p>
          <w:p>
            <w:pPr/>
            <w:r>
              <w:rPr/>
              <w:t xml:space="preserve">Article dans une revue</w:t>
            </w:r>
          </w:p>
          <w:p>
            <w:pPr/>
            <w:hyperlink r:id="rId73" w:history="1">
              <w:r>
                <w:rPr>
                  <w:color w:val="#410a8c"/>
                  <w:u w:val="single"/>
                </w:rPr>
                <w:t xml:space="preserve">hal-01895013v1</w:t>
              </w:r>
            </w:hyperlink>
          </w:p>
        </w:tc>
      </w:tr>
      <w:tr>
        <w:trPr/>
        <w:tc>
          <w:tcPr>
            <w:noWrap/>
          </w:tcPr>
          <w:p>
            <w:pPr>
              <w:spacing w:after="200"/>
            </w:pPr>
            <w:hyperlink r:id="rId75" w:history="1">
              <w:r>
                <w:rPr>
                  <w:color w:val="1e198e"/>
                  <w:b w:val="1"/>
                  <w:bCs w:val="1"/>
                  <w:u w:val="single"/>
                </w:rPr>
                <w:t xml:space="preserve">Pourquoi moderniser l'orthographe? Principes d'ecdotique et littérature du XVIIe siècle</w:t>
              </w:r>
            </w:hyperlink>
          </w:p>
          <w:p>
            <w:pPr/>
            <w:hyperlink r:id="rId23" w:history="1">
              <w:r>
                <w:rPr>
                  <w:color w:val="#410a8c"/>
                  <w:u w:val="single"/>
                </w:rPr>
                <w:t xml:space="preserve">Simon Gabay</w:t>
              </w:r>
            </w:hyperlink>
          </w:p>
          <w:p>
            <w:pPr/>
            <w:r>
              <w:rPr>
                <w:i w:val="1"/>
                <w:iCs w:val="1"/>
              </w:rPr>
              <w:t xml:space="preserve">Vox Romanica</w:t>
            </w:r>
            <w:r>
              <w:rPr/>
              <w:t xml:space="preserve">, 2014, 73, pp.27-42</w:t>
            </w:r>
          </w:p>
          <w:p>
            <w:pPr/>
            <w:r>
              <w:rPr/>
              <w:t xml:space="preserve">Article dans une revue</w:t>
            </w:r>
          </w:p>
          <w:p>
            <w:pPr/>
            <w:hyperlink r:id="rId75" w:history="1">
              <w:r>
                <w:rPr>
                  <w:color w:val="#410a8c"/>
                  <w:u w:val="single"/>
                </w:rPr>
                <w:t xml:space="preserve">hal-01903832v1</w:t>
              </w:r>
            </w:hyperlink>
          </w:p>
        </w:tc>
      </w:tr>
      <w:tr>
        <w:trPr/>
        <w:tc>
          <w:tcPr>
            <w:noWrap/>
          </w:tcPr>
          <w:p>
            <w:pPr>
              <w:spacing w:after="200"/>
            </w:pPr>
            <w:hyperlink r:id="rId76" w:history="1">
              <w:r>
                <w:rPr>
                  <w:color w:val="1e198e"/>
                  <w:b w:val="1"/>
                  <w:bCs w:val="1"/>
                  <w:u w:val="single"/>
                </w:rPr>
                <w:t xml:space="preserve">« Je » est un autre. Note sur la capacité d'impersonnation de l'acteur avant le XIIIe siècle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2013, L'Habit fait-il le moine ?, 25, </w:t>
            </w:r>
            <w:hyperlink r:id="rId77" w:history="1">
              <w:r>
                <w:rPr>
                  <w:color w:val="#410a8c"/>
                  <w:u w:val="single"/>
                </w:rPr>
                <w:t xml:space="preserve">⟨10.4000/questes.138⟩</w:t>
              </w:r>
            </w:hyperlink>
          </w:p>
          <w:p>
            <w:pPr/>
            <w:r>
              <w:rPr/>
              <w:t xml:space="preserve">Article dans une revue</w:t>
            </w:r>
          </w:p>
          <w:p>
            <w:pPr/>
            <w:hyperlink r:id="rId76" w:history="1">
              <w:r>
                <w:rPr>
                  <w:color w:val="#410a8c"/>
                  <w:u w:val="single"/>
                </w:rPr>
                <w:t xml:space="preserve">hal-01895022v1</w:t>
              </w:r>
            </w:hyperlink>
          </w:p>
        </w:tc>
      </w:tr>
      <w:tr>
        <w:trPr/>
        <w:tc>
          <w:tcPr>
            <w:noWrap/>
          </w:tcPr>
          <w:p>
            <w:pPr>
              <w:spacing w:after="200"/>
            </w:pPr>
            <w:hyperlink r:id="rId78" w:history="1">
              <w:r>
                <w:rPr>
                  <w:color w:val="1e198e"/>
                  <w:b w:val="1"/>
                  <w:bCs w:val="1"/>
                  <w:u w:val="single"/>
                </w:rPr>
                <w:t xml:space="preserve">Le Doute de Joseph devant le miracle de la Conception (Matthieu, I, 18-20)</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2012, Le Doute, 23, </w:t>
            </w:r>
            <w:hyperlink r:id="rId79" w:history="1">
              <w:r>
                <w:rPr>
                  <w:color w:val="#410a8c"/>
                  <w:u w:val="single"/>
                </w:rPr>
                <w:t xml:space="preserve">⟨10.4000/questes.1233⟩</w:t>
              </w:r>
            </w:hyperlink>
          </w:p>
          <w:p>
            <w:pPr/>
            <w:r>
              <w:rPr/>
              <w:t xml:space="preserve">Article dans une revue</w:t>
            </w:r>
          </w:p>
          <w:p>
            <w:pPr/>
            <w:hyperlink r:id="rId78" w:history="1">
              <w:r>
                <w:rPr>
                  <w:color w:val="#410a8c"/>
                  <w:u w:val="single"/>
                </w:rPr>
                <w:t xml:space="preserve">hal-01895021v1</w:t>
              </w:r>
            </w:hyperlink>
          </w:p>
        </w:tc>
      </w:tr>
      <w:tr>
        <w:trPr/>
        <w:tc>
          <w:tcPr>
            <w:noWrap/>
          </w:tcPr>
          <w:p>
            <w:pPr>
              <w:spacing w:after="200"/>
            </w:pPr>
            <w:hyperlink r:id="rId80" w:history="1">
              <w:r>
                <w:rPr>
                  <w:color w:val="1e198e"/>
                  <w:b w:val="1"/>
                  <w:bCs w:val="1"/>
                  <w:u w:val="single"/>
                </w:rPr>
                <w:t xml:space="preserve">Évolution et persistance d'une condamnation antique : le cas de la capacité économique de l'histrion</w:t>
              </w:r>
            </w:hyperlink>
          </w:p>
          <w:p>
            <w:pPr/>
            <w:hyperlink r:id="rId23" w:history="1">
              <w:r>
                <w:rPr>
                  <w:color w:val="#410a8c"/>
                  <w:u w:val="single"/>
                </w:rPr>
                <w:t xml:space="preserve">Simon Gabay</w:t>
              </w:r>
            </w:hyperlink>
          </w:p>
          <w:p>
            <w:pPr/>
            <w:r>
              <w:rPr>
                <w:i w:val="1"/>
                <w:iCs w:val="1"/>
              </w:rPr>
              <w:t xml:space="preserve">Cahiers de Recherches Médiévales et Humanistes = Journal of Medieval and Humanistic Studies</w:t>
            </w:r>
            <w:r>
              <w:rPr/>
              <w:t xml:space="preserve">, 2012, 23, pp.109-125. </w:t>
            </w:r>
            <w:hyperlink r:id="rId81" w:history="1">
              <w:r>
                <w:rPr>
                  <w:color w:val="#410a8c"/>
                  <w:u w:val="single"/>
                </w:rPr>
                <w:t xml:space="preserve">⟨10.4000/crm.12818⟩</w:t>
              </w:r>
            </w:hyperlink>
          </w:p>
          <w:p>
            <w:pPr/>
            <w:r>
              <w:rPr/>
              <w:t xml:space="preserve">Article dans une revue</w:t>
            </w:r>
          </w:p>
          <w:p>
            <w:pPr/>
            <w:hyperlink r:id="rId80" w:history="1">
              <w:r>
                <w:rPr>
                  <w:color w:val="#410a8c"/>
                  <w:u w:val="single"/>
                </w:rPr>
                <w:t xml:space="preserve">hal-01895019v1</w:t>
              </w:r>
            </w:hyperlink>
          </w:p>
        </w:tc>
      </w:tr>
      <w:tr>
        <w:trPr/>
        <w:tc>
          <w:tcPr>
            <w:noWrap/>
          </w:tcPr>
          <w:p>
            <w:pPr>
              <w:spacing w:after="200"/>
            </w:pPr>
            <w:hyperlink r:id="rId82" w:history="1">
              <w:r>
                <w:rPr>
                  <w:color w:val="1e198e"/>
                  <w:b w:val="1"/>
                  <w:bCs w:val="1"/>
                  <w:u w:val="single"/>
                </w:rPr>
                <w:t xml:space="preserve">Legal Theory, Legal Practice and Drama (1200-1600)</w:t>
              </w:r>
            </w:hyperlink>
          </w:p>
          <w:p>
            <w:pPr/>
            <w:hyperlink r:id="rId83" w:history="1">
              <w:r>
                <w:rPr>
                  <w:color w:val="#410a8c"/>
                  <w:u w:val="single"/>
                </w:rPr>
                <w:t xml:space="preserve">Marie Bouhaïk-Gironès</w:t>
              </w:r>
            </w:hyperlink>
            <w:r>
              <w:rPr/>
              <w:t xml:space="preserve">,</w:t>
            </w:r>
            <w:hyperlink r:id="rId23" w:history="1">
              <w:r>
                <w:rPr>
                  <w:color w:val="#410a8c"/>
                  <w:u w:val="single"/>
                </w:rPr>
                <w:t xml:space="preserve">Simon Gabay</w:t>
              </w:r>
            </w:hyperlink>
            <w:r>
              <w:rPr/>
              <w:t xml:space="preserve">,</w:t>
            </w:r>
            <w:hyperlink r:id="rId84" w:history="1">
              <w:r>
                <w:rPr>
                  <w:color w:val="#410a8c"/>
                  <w:u w:val="single"/>
                </w:rPr>
                <w:t xml:space="preserve">Jelle Koopmans</w:t>
              </w:r>
            </w:hyperlink>
            <w:r>
              <w:rPr/>
              <w:t xml:space="preserve">,</w:t>
            </w:r>
            <w:hyperlink r:id="rId85" w:history="1">
              <w:r>
                <w:rPr>
                  <w:color w:val="#410a8c"/>
                  <w:u w:val="single"/>
                </w:rPr>
                <w:t xml:space="preserve">Katell Laveant</w:t>
              </w:r>
            </w:hyperlink>
          </w:p>
          <w:p>
            <w:pPr/>
            <w:r>
              <w:rPr>
                <w:i w:val="1"/>
                <w:iCs w:val="1"/>
              </w:rPr>
              <w:t xml:space="preserve">Law, Culture and the Humanities</w:t>
            </w:r>
            <w:r>
              <w:rPr/>
              <w:t xml:space="preserve">, 2011, 5 (1), pp.75-95. </w:t>
            </w:r>
            <w:hyperlink r:id="rId86" w:history="1">
              <w:r>
                <w:rPr>
                  <w:color w:val="#410a8c"/>
                  <w:u w:val="single"/>
                </w:rPr>
                <w:t xml:space="preserve">⟨10.5235/175214811796219691⟩</w:t>
              </w:r>
            </w:hyperlink>
          </w:p>
          <w:p>
            <w:pPr/>
            <w:r>
              <w:rPr/>
              <w:t xml:space="preserve">Article dans une revue</w:t>
            </w:r>
          </w:p>
          <w:p>
            <w:pPr/>
            <w:hyperlink r:id="rId82" w:history="1">
              <w:r>
                <w:rPr>
                  <w:color w:val="#410a8c"/>
                  <w:u w:val="single"/>
                </w:rPr>
                <w:t xml:space="preserve">hal-01895018v1</w:t>
              </w:r>
            </w:hyperlink>
          </w:p>
        </w:tc>
      </w:tr>
      <w:tr>
        <w:trPr/>
        <w:tc>
          <w:tcPr>
            <w:noWrap/>
          </w:tcPr>
          <w:p>
            <w:pPr>
              <w:spacing w:after="200"/>
            </w:pPr>
            <w:hyperlink r:id="rId87" w:history="1">
              <w:r>
                <w:rPr>
                  <w:color w:val="1e198e"/>
                  <w:b w:val="1"/>
                  <w:bCs w:val="1"/>
                  <w:u w:val="single"/>
                </w:rPr>
                <w:t xml:space="preserve">Réguler la pratique théâtrale</w:t>
              </w:r>
            </w:hyperlink>
          </w:p>
          <w:p>
            <w:pPr/>
            <w:hyperlink r:id="rId23" w:history="1">
              <w:r>
                <w:rPr>
                  <w:color w:val="#410a8c"/>
                  <w:u w:val="single"/>
                </w:rPr>
                <w:t xml:space="preserve">Simon Gabay</w:t>
              </w:r>
            </w:hyperlink>
          </w:p>
          <w:p>
            <w:pPr/>
            <w:r>
              <w:rPr>
                <w:i w:val="1"/>
                <w:iCs w:val="1"/>
              </w:rPr>
              <w:t xml:space="preserve">Questes : revue pluridisciplinaire d’études médiévales</w:t>
            </w:r>
            <w:r>
              <w:rPr/>
              <w:t xml:space="preserve">, 2010, 18, pp.44-53. </w:t>
            </w:r>
            <w:hyperlink r:id="rId88" w:history="1">
              <w:r>
                <w:rPr>
                  <w:color w:val="#410a8c"/>
                  <w:u w:val="single"/>
                </w:rPr>
                <w:t xml:space="preserve">⟨10.4000/questes.661⟩</w:t>
              </w:r>
            </w:hyperlink>
          </w:p>
          <w:p>
            <w:pPr/>
            <w:r>
              <w:rPr/>
              <w:t xml:space="preserve">Article dans une revue</w:t>
            </w:r>
          </w:p>
          <w:p>
            <w:pPr/>
            <w:hyperlink r:id="rId87" w:history="1">
              <w:r>
                <w:rPr>
                  <w:color w:val="#410a8c"/>
                  <w:u w:val="single"/>
                </w:rPr>
                <w:t xml:space="preserve">hal-03658203v1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Predicting the Fictional Time and Space of French Theatre Plays by Using Large Language Models</w:t>
              </w:r>
            </w:hyperlink>
          </w:p>
          <w:p>
            <w:pPr/>
            <w:hyperlink r:id="rId90" w:history="1">
              <w:r>
                <w:rPr>
                  <w:color w:val="#410a8c"/>
                  <w:u w:val="single"/>
                </w:rPr>
                <w:t xml:space="preserve">Matteo Romanello</w:t>
              </w:r>
            </w:hyperlink>
            <w:r>
              <w:rPr/>
              <w:t xml:space="preserve">,</w:t>
            </w:r>
            <w:hyperlink r:id="rId23" w:history="1">
              <w:r>
                <w:rPr>
                  <w:color w:val="#410a8c"/>
                  <w:u w:val="single"/>
                </w:rPr>
                <w:t xml:space="preserve">Simon Gabay</w:t>
              </w:r>
            </w:hyperlink>
            <w:r>
              <w:rPr/>
              <w:t xml:space="preserve">,</w:t>
            </w:r>
            <w:hyperlink r:id="rId91" w:history="1">
              <w:r>
                <w:rPr>
                  <w:color w:val="#410a8c"/>
                  <w:u w:val="single"/>
                </w:rPr>
                <w:t xml:space="preserve">Nicola Carboni</w:t>
              </w:r>
            </w:hyperlink>
          </w:p>
          <w:p>
            <w:pPr/>
            <w:r>
              <w:rPr>
                <w:i w:val="1"/>
                <w:iCs w:val="1"/>
              </w:rPr>
              <w:t xml:space="preserve">IEEE International Conference on Cyber Humanities</w:t>
            </w:r>
            <w:r>
              <w:rPr/>
              <w:t xml:space="preserve">, Sep 2025, Florence, Italy</w:t>
            </w:r>
          </w:p>
          <w:p>
            <w:pPr/>
            <w:r>
              <w:rPr/>
              <w:t xml:space="preserve">Communication dans un congrès</w:t>
            </w:r>
          </w:p>
          <w:p>
            <w:pPr/>
            <w:hyperlink r:id="rId89" w:history="1">
              <w:r>
                <w:rPr>
                  <w:color w:val="#410a8c"/>
                  <w:u w:val="single"/>
                </w:rPr>
                <w:t xml:space="preserve">hal-05157140v1</w:t>
              </w:r>
            </w:hyperlink>
          </w:p>
        </w:tc>
      </w:tr>
      <w:tr>
        <w:trPr/>
        <w:tc>
          <w:tcPr>
            <w:noWrap/>
          </w:tcPr>
          <w:p>
            <w:pPr>
              <w:spacing w:after="200"/>
            </w:pPr>
            <w:hyperlink r:id="rId92" w:history="1">
              <w:r>
                <w:rPr>
                  <w:color w:val="1e198e"/>
                  <w:b w:val="1"/>
                  <w:bCs w:val="1"/>
                  <w:u w:val="single"/>
                </w:rPr>
                <w:t xml:space="preserve">Transcribing Western modern manuscripts (1500-2020)</w:t>
              </w:r>
            </w:hyperlink>
          </w:p>
          <w:p>
            <w:pPr/>
            <w:hyperlink r:id="rId23" w:history="1">
              <w:r>
                <w:rPr>
                  <w:color w:val="#410a8c"/>
                  <w:u w:val="single"/>
                </w:rPr>
                <w:t xml:space="preserve">Simon Gabay</w:t>
              </w:r>
            </w:hyperlink>
            <w:r>
              <w:rPr/>
              <w:t xml:space="preserve">,</w:t>
            </w:r>
            <w:hyperlink r:id="rId93" w:history="1">
              <w:r>
                <w:rPr>
                  <w:color w:val="#410a8c"/>
                  <w:u w:val="single"/>
                </w:rPr>
                <w:t xml:space="preserve">Tobias Hodel</w:t>
              </w:r>
            </w:hyperlink>
            <w:r>
              <w:rPr/>
              <w:t xml:space="preserve">,</w:t>
            </w:r>
            <w:hyperlink r:id="rId94" w:history="1">
              <w:r>
                <w:rPr>
                  <w:color w:val="#410a8c"/>
                  <w:u w:val="single"/>
                </w:rPr>
                <w:t xml:space="preserve">Ronald Sluijter</w:t>
              </w:r>
            </w:hyperlink>
            <w:r>
              <w:rPr/>
              <w:t xml:space="preserve">,</w:t>
            </w:r>
            <w:hyperlink r:id="rId95" w:history="1">
              <w:r>
                <w:rPr>
                  <w:color w:val="#410a8c"/>
                  <w:u w:val="single"/>
                </w:rPr>
                <w:t xml:space="preserve">Élodie Paupe</w:t>
              </w:r>
            </w:hyperlink>
            <w:r>
              <w:rPr/>
              <w:t xml:space="preserve">,</w:t>
            </w:r>
            <w:hyperlink r:id="rId96" w:history="1">
              <w:r>
                <w:rPr>
                  <w:color w:val="#410a8c"/>
                  <w:u w:val="single"/>
                </w:rPr>
                <w:t xml:space="preserve">Jean-Claude Rebetez</w:t>
              </w:r>
            </w:hyperlink>
            <w:r>
              <w:rPr/>
              <w:t xml:space="preserve">et al.</w:t>
            </w:r>
          </w:p>
          <w:p>
            <w:pPr/>
            <w:r>
              <w:rPr>
                <w:i w:val="1"/>
                <w:iCs w:val="1"/>
              </w:rPr>
              <w:t xml:space="preserve">DH 2025 - Digital Humanities conference</w:t>
            </w:r>
            <w:r>
              <w:rPr/>
              <w:t xml:space="preserve">, Alliance of Digital Humanities Organizations (ADHO), Jul 2025, Lisbon, Portugal</w:t>
            </w:r>
          </w:p>
          <w:p>
            <w:pPr/>
            <w:r>
              <w:rPr/>
              <w:t xml:space="preserve">Communication dans un congrès</w:t>
            </w:r>
          </w:p>
          <w:p>
            <w:pPr/>
            <w:hyperlink r:id="rId92" w:history="1">
              <w:r>
                <w:rPr>
                  <w:color w:val="#410a8c"/>
                  <w:u w:val="single"/>
                </w:rPr>
                <w:t xml:space="preserve">hal-05063299v1</w:t>
              </w:r>
            </w:hyperlink>
          </w:p>
        </w:tc>
      </w:tr>
      <w:tr>
        <w:trPr/>
        <w:tc>
          <w:tcPr>
            <w:noWrap/>
          </w:tcPr>
          <w:p>
            <w:pPr>
              <w:spacing w:after="200"/>
            </w:pPr>
            <w:hyperlink r:id="rId97" w:history="1">
              <w:r>
                <w:rPr>
                  <w:color w:val="1e198e"/>
                  <w:b w:val="1"/>
                  <w:bCs w:val="1"/>
                  <w:u w:val="single"/>
                </w:rPr>
                <w:t xml:space="preserve">Fluidités graphiques : des images à la transcription</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p>
          <w:p>
            <w:pPr/>
            <w:r>
              <w:rPr>
                <w:i w:val="1"/>
                <w:iCs w:val="1"/>
              </w:rPr>
              <w:t xml:space="preserve">Les Réformes orthographiques à la Renaissance entre Humanisme et imprimerie: une perspective européenne, 67e Colloque international d’études humanistes</w:t>
            </w:r>
            <w:r>
              <w:rPr/>
              <w:t xml:space="preserve">, Elena Pierazzo, Jun 2025, Tours, France. </w:t>
            </w:r>
            <w:hyperlink r:id="rId98" w:history="1">
              <w:r>
                <w:rPr>
                  <w:color w:val="#410a8c"/>
                  <w:u w:val="single"/>
                </w:rPr>
                <w:t xml:space="preserve">⟨10.5281/zenodo.10599911]⟩</w:t>
              </w:r>
            </w:hyperlink>
          </w:p>
          <w:p>
            <w:pPr/>
            <w:r>
              <w:rPr/>
              <w:t xml:space="preserve">Communication dans un congrès</w:t>
            </w:r>
          </w:p>
          <w:p>
            <w:pPr/>
            <w:hyperlink r:id="rId97" w:history="1">
              <w:r>
                <w:rPr>
                  <w:color w:val="#410a8c"/>
                  <w:u w:val="single"/>
                </w:rPr>
                <w:t xml:space="preserve">hal-05156921v1</w:t>
              </w:r>
            </w:hyperlink>
          </w:p>
        </w:tc>
      </w:tr>
      <w:tr>
        <w:trPr/>
        <w:tc>
          <w:tcPr>
            <w:noWrap/>
          </w:tcPr>
          <w:p>
            <w:pPr>
              <w:spacing w:after="200"/>
            </w:pPr>
            <w:hyperlink r:id="rId99" w:history="1">
              <w:r>
                <w:rPr>
                  <w:color w:val="1e198e"/>
                  <w:b w:val="1"/>
                  <w:bCs w:val="1"/>
                  <w:u w:val="single"/>
                </w:rPr>
                <w:t xml:space="preserve">I am too old for this style!&amp;quot; A stylometric benchmark of age effect on authorship attribution</w:t>
              </w:r>
            </w:hyperlink>
          </w:p>
          <w:p>
            <w:pPr/>
            <w:hyperlink r:id="rId62" w:history="1">
              <w:r>
                <w:rPr>
                  <w:color w:val="#410a8c"/>
                  <w:u w:val="single"/>
                </w:rPr>
                <w:t xml:space="preserve">Florian Cafiero</w:t>
              </w:r>
            </w:hyperlink>
            <w:r>
              <w:rPr/>
              <w:t xml:space="preserve">,</w:t>
            </w:r>
            <w:hyperlink r:id="rId100" w:history="1">
              <w:r>
                <w:rPr>
                  <w:color w:val="#410a8c"/>
                  <w:u w:val="single"/>
                </w:rPr>
                <w:t xml:space="preserve">Lucence Ing</w:t>
              </w:r>
            </w:hyperlink>
            <w:r>
              <w:rPr/>
              <w:t xml:space="preserve">,</w:t>
            </w: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99" w:history="1">
              <w:r>
                <w:rPr>
                  <w:color w:val="#410a8c"/>
                  <w:u w:val="single"/>
                </w:rPr>
                <w:t xml:space="preserve">hal-05169869v3</w:t>
              </w:r>
            </w:hyperlink>
          </w:p>
        </w:tc>
      </w:tr>
      <w:tr>
        <w:trPr/>
        <w:tc>
          <w:tcPr>
            <w:noWrap/>
          </w:tcPr>
          <w:p>
            <w:pPr>
              <w:spacing w:after="200"/>
            </w:pPr>
            <w:hyperlink r:id="rId101" w:history="1">
              <w:r>
                <w:rPr>
                  <w:color w:val="1e198e"/>
                  <w:b w:val="1"/>
                  <w:bCs w:val="1"/>
                  <w:u w:val="single"/>
                </w:rPr>
                <w:t xml:space="preserve">More Sound, More Soundness?</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2" w:history="1">
              <w:r>
                <w:rPr>
                  <w:color w:val="#410a8c"/>
                  <w:u w:val="single"/>
                </w:rPr>
                <w:t xml:space="preserve">Jean-Luc Falcone</w:t>
              </w:r>
            </w:hyperlink>
          </w:p>
          <w:p>
            <w:pPr/>
            <w:r>
              <w:rPr>
                <w:i w:val="1"/>
                <w:iCs w:val="1"/>
              </w:rPr>
              <w:t xml:space="preserve">Computational Humanities Research</w:t>
            </w:r>
            <w:r>
              <w:rPr/>
              <w:t xml:space="preserve">, Dec 2025, Esch-Belval, Luxembourg. pp.1137-1147, </w:t>
            </w:r>
            <w:hyperlink r:id="rId103" w:history="1">
              <w:r>
                <w:rPr>
                  <w:color w:val="#410a8c"/>
                  <w:u w:val="single"/>
                </w:rPr>
                <w:t xml:space="preserve">⟨10.63744/JsYBzks5UCwg⟩</w:t>
              </w:r>
            </w:hyperlink>
          </w:p>
          <w:p>
            <w:pPr/>
            <w:r>
              <w:rPr/>
              <w:t xml:space="preserve">Communication dans un congrès</w:t>
            </w:r>
          </w:p>
          <w:p>
            <w:pPr/>
            <w:hyperlink r:id="rId101" w:history="1">
              <w:r>
                <w:rPr>
                  <w:color w:val="#410a8c"/>
                  <w:u w:val="single"/>
                </w:rPr>
                <w:t xml:space="preserve">hal-05338153v2</w:t>
              </w:r>
            </w:hyperlink>
          </w:p>
        </w:tc>
      </w:tr>
      <w:tr>
        <w:trPr/>
        <w:tc>
          <w:tcPr>
            <w:noWrap/>
          </w:tcPr>
          <w:p>
            <w:pPr>
              <w:spacing w:after="200"/>
            </w:pPr>
            <w:hyperlink r:id="rId104" w:history="1">
              <w:r>
                <w:rPr>
                  <w:color w:val="1e198e"/>
                  <w:b w:val="1"/>
                  <w:bCs w:val="1"/>
                  <w:u w:val="single"/>
                </w:rPr>
                <w:t xml:space="preserve">The times are a-changin': présent vs passé simple in French novels (1811-2024)</w:t>
              </w:r>
            </w:hyperlink>
          </w:p>
          <w:p>
            <w:pPr/>
            <w:hyperlink r:id="rId23" w:history="1">
              <w:r>
                <w:rPr>
                  <w:color w:val="#410a8c"/>
                  <w:u w:val="single"/>
                </w:rPr>
                <w:t xml:space="preserve">Simon Gabay</w:t>
              </w:r>
            </w:hyperlink>
            <w:r>
              <w:rPr/>
              <w:t xml:space="preserve">,</w:t>
            </w:r>
            <w:hyperlink r:id="rId105" w:history="1">
              <w:r>
                <w:rPr>
                  <w:color w:val="#410a8c"/>
                  <w:u w:val="single"/>
                </w:rPr>
                <w:t xml:space="preserve">Jean Barré</w:t>
              </w:r>
            </w:hyperlink>
            <w:r>
              <w:rPr/>
              <w:t xml:space="preserve">,</w:t>
            </w:r>
            <w:hyperlink r:id="rId62" w:history="1">
              <w:r>
                <w:rPr>
                  <w:color w:val="#410a8c"/>
                  <w:u w:val="single"/>
                </w:rPr>
                <w:t xml:space="preserve">Florian Cafiero</w:t>
              </w:r>
            </w:hyperlink>
          </w:p>
          <w:p>
            <w:pPr/>
            <w:r>
              <w:rPr>
                <w:i w:val="1"/>
                <w:iCs w:val="1"/>
              </w:rPr>
              <w:t xml:space="preserve">DH Benelux 2025</w:t>
            </w:r>
            <w:r>
              <w:rPr/>
              <w:t xml:space="preserve">, Jun 2025, Amsterdam, Netherlands</w:t>
            </w:r>
          </w:p>
          <w:p>
            <w:pPr/>
            <w:r>
              <w:rPr/>
              <w:t xml:space="preserve">Communication dans un congrès</w:t>
            </w:r>
          </w:p>
          <w:p>
            <w:pPr/>
            <w:hyperlink r:id="rId104" w:history="1">
              <w:r>
                <w:rPr>
                  <w:color w:val="#410a8c"/>
                  <w:u w:val="single"/>
                </w:rPr>
                <w:t xml:space="preserve">hal-04984105v1</w:t>
              </w:r>
            </w:hyperlink>
          </w:p>
        </w:tc>
      </w:tr>
      <w:tr>
        <w:trPr/>
        <w:tc>
          <w:tcPr>
            <w:noWrap/>
          </w:tcPr>
          <w:p>
            <w:pPr>
              <w:spacing w:after="200"/>
            </w:pPr>
            <w:hyperlink r:id="rId106" w:history="1">
              <w:r>
                <w:rPr>
                  <w:color w:val="1e198e"/>
                  <w:b w:val="1"/>
                  <w:bCs w:val="1"/>
                  <w:u w:val="single"/>
                </w:rPr>
                <w:t xml:space="preserve">The birth of French orthography. A computational analysis of French spelling systems in diachrony</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p>
          <w:p>
            <w:pPr/>
            <w:r>
              <w:rPr>
                <w:i w:val="1"/>
                <w:iCs w:val="1"/>
              </w:rPr>
              <w:t xml:space="preserve">CHR2024 – Computational Humanities Research Conference</w:t>
            </w:r>
            <w:r>
              <w:rPr/>
              <w:t xml:space="preserve">, Dec 2024, Aahrus, Denmark</w:t>
            </w:r>
          </w:p>
          <w:p>
            <w:pPr/>
            <w:r>
              <w:rPr/>
              <w:t xml:space="preserve">Communication dans un congrès</w:t>
            </w:r>
          </w:p>
          <w:p>
            <w:pPr/>
            <w:hyperlink r:id="rId106" w:history="1">
              <w:r>
                <w:rPr>
                  <w:color w:val="#410a8c"/>
                  <w:u w:val="single"/>
                </w:rPr>
                <w:t xml:space="preserve">hal-04704549v2</w:t>
              </w:r>
            </w:hyperlink>
          </w:p>
        </w:tc>
      </w:tr>
      <w:tr>
        <w:trPr/>
        <w:tc>
          <w:tcPr>
            <w:noWrap/>
          </w:tcPr>
          <w:p>
            <w:pPr>
              <w:spacing w:after="200"/>
            </w:pPr>
            <w:hyperlink r:id="rId107" w:history="1">
              <w:r>
                <w:rPr>
                  <w:color w:val="1e198e"/>
                  <w:b w:val="1"/>
                  <w:bCs w:val="1"/>
                  <w:u w:val="single"/>
                </w:rPr>
                <w:t xml:space="preserve">Harnessing Linguistic Analysis for ADHD Diagnosis Support</w:t>
              </w:r>
            </w:hyperlink>
          </w:p>
          <w:p>
            <w:pPr/>
            <w:hyperlink r:id="rId62" w:history="1">
              <w:r>
                <w:rPr>
                  <w:color w:val="#410a8c"/>
                  <w:u w:val="single"/>
                </w:rPr>
                <w:t xml:space="preserve">Florian Cafiero</w:t>
              </w:r>
            </w:hyperlink>
            <w:r>
              <w:rPr/>
              <w:t xml:space="preserve">,</w:t>
            </w:r>
            <w:hyperlink r:id="rId108" w:history="1">
              <w:r>
                <w:rPr>
                  <w:color w:val="#410a8c"/>
                  <w:u w:val="single"/>
                </w:rPr>
                <w:t xml:space="preserve">Juan Barrios</w:t>
              </w:r>
            </w:hyperlink>
            <w:r>
              <w:rPr/>
              <w:t xml:space="preserve">,</w:t>
            </w:r>
            <w:hyperlink r:id="rId23" w:history="1">
              <w:r>
                <w:rPr>
                  <w:color w:val="#410a8c"/>
                  <w:u w:val="single"/>
                </w:rPr>
                <w:t xml:space="preserve">Simon Gabay</w:t>
              </w:r>
            </w:hyperlink>
            <w:r>
              <w:rPr/>
              <w:t xml:space="preserve">,</w:t>
            </w:r>
            <w:hyperlink r:id="rId109" w:history="1">
              <w:r>
                <w:rPr>
                  <w:color w:val="#410a8c"/>
                  <w:u w:val="single"/>
                </w:rPr>
                <w:t xml:space="preserve">Martin Debbané</w:t>
              </w:r>
            </w:hyperlink>
          </w:p>
          <w:p>
            <w:pPr/>
            <w:r>
              <w:rPr>
                <w:i w:val="1"/>
                <w:iCs w:val="1"/>
              </w:rPr>
              <w:t xml:space="preserve">RaPID-5@LREC-COLING-2024</w:t>
            </w:r>
            <w:r>
              <w:rPr/>
              <w:t xml:space="preserve">, Association for Computational Linguistics, May 2024, Turin, Italy. pp.87-94, </w:t>
            </w:r>
            <w:hyperlink r:id="rId110" w:history="1">
              <w:r>
                <w:rPr>
                  <w:color w:val="#410a8c"/>
                  <w:u w:val="single"/>
                </w:rPr>
                <w:t xml:space="preserve">⟨10.31234/osf.io/m97gx⟩</w:t>
              </w:r>
            </w:hyperlink>
          </w:p>
          <w:p>
            <w:pPr/>
            <w:r>
              <w:rPr/>
              <w:t xml:space="preserve">Communication dans un congrès</w:t>
            </w:r>
          </w:p>
          <w:p>
            <w:pPr/>
            <w:hyperlink r:id="rId107" w:history="1">
              <w:r>
                <w:rPr>
                  <w:color w:val="#410a8c"/>
                  <w:u w:val="single"/>
                </w:rPr>
                <w:t xml:space="preserve">hal-04558160v1</w:t>
              </w:r>
            </w:hyperlink>
          </w:p>
        </w:tc>
      </w:tr>
      <w:tr>
        <w:trPr/>
        <w:tc>
          <w:tcPr>
            <w:noWrap/>
          </w:tcPr>
          <w:p>
            <w:pPr>
              <w:spacing w:after="200"/>
            </w:pPr>
            <w:hyperlink r:id="rId111" w:history="1">
              <w:r>
                <w:rPr>
                  <w:color w:val="1e198e"/>
                  <w:b w:val="1"/>
                  <w:bCs w:val="1"/>
                  <w:u w:val="single"/>
                </w:rPr>
                <w:t xml:space="preserve">Assessing collaborative writing</w:t>
              </w:r>
            </w:hyperlink>
          </w:p>
          <w:p>
            <w:pPr/>
            <w:hyperlink r:id="rId112" w:history="1">
              <w:r>
                <w:rPr>
                  <w:color w:val="#410a8c"/>
                  <w:u w:val="single"/>
                </w:rPr>
                <w:t xml:space="preserve">Sophie Dolto</w:t>
              </w:r>
            </w:hyperlink>
            <w:r>
              <w:rPr/>
              <w:t xml:space="preserve">,</w:t>
            </w:r>
            <w:hyperlink r:id="rId23" w:history="1">
              <w:r>
                <w:rPr>
                  <w:color w:val="#410a8c"/>
                  <w:u w:val="single"/>
                </w:rPr>
                <w:t xml:space="preserve">Simon Gabay</w:t>
              </w:r>
            </w:hyperlink>
          </w:p>
          <w:p>
            <w:pPr/>
            <w:r>
              <w:rPr>
                <w:i w:val="1"/>
                <w:iCs w:val="1"/>
              </w:rPr>
              <w:t xml:space="preserve">DH Benelux 2024</w:t>
            </w:r>
            <w:r>
              <w:rPr/>
              <w:t xml:space="preserve">, Jun 2024, Leuven, Belgium</w:t>
            </w:r>
          </w:p>
          <w:p>
            <w:pPr/>
            <w:r>
              <w:rPr/>
              <w:t xml:space="preserve">Communication dans un congrès</w:t>
            </w:r>
          </w:p>
          <w:p>
            <w:pPr/>
            <w:hyperlink r:id="rId111" w:history="1">
              <w:r>
                <w:rPr>
                  <w:color w:val="#410a8c"/>
                  <w:u w:val="single"/>
                </w:rPr>
                <w:t xml:space="preserve">hal-04569687v1</w:t>
              </w:r>
            </w:hyperlink>
          </w:p>
        </w:tc>
      </w:tr>
      <w:tr>
        <w:trPr/>
        <w:tc>
          <w:tcPr>
            <w:noWrap/>
          </w:tcPr>
          <w:p>
            <w:pPr>
              <w:spacing w:after="200"/>
            </w:pPr>
            <w:hyperlink r:id="rId113" w:history="1">
              <w:r>
                <w:rPr>
                  <w:color w:val="1e198e"/>
                  <w:b w:val="1"/>
                  <w:bCs w:val="1"/>
                  <w:u w:val="single"/>
                </w:rPr>
                <w:t xml:space="preserve">Espionner les espions</w:t>
              </w:r>
            </w:hyperlink>
          </w:p>
          <w:p>
            <w:pPr/>
            <w:hyperlink r:id="rId114" w:history="1">
              <w:r>
                <w:rPr>
                  <w:color w:val="#410a8c"/>
                  <w:u w:val="single"/>
                </w:rPr>
                <w:t xml:space="preserve">Yvan Jauregui</w:t>
              </w:r>
            </w:hyperlink>
            <w:r>
              <w:rPr/>
              <w:t xml:space="preserve">,</w:t>
            </w:r>
            <w:hyperlink r:id="rId23" w:history="1">
              <w:r>
                <w:rPr>
                  <w:color w:val="#410a8c"/>
                  <w:u w:val="single"/>
                </w:rPr>
                <w:t xml:space="preserve">Simon Gabay</w:t>
              </w:r>
            </w:hyperlink>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3" w:history="1">
              <w:r>
                <w:rPr>
                  <w:color w:val="#410a8c"/>
                  <w:u w:val="single"/>
                </w:rPr>
                <w:t xml:space="preserve">hal-04559418v1</w:t>
              </w:r>
            </w:hyperlink>
          </w:p>
        </w:tc>
      </w:tr>
      <w:tr>
        <w:trPr/>
        <w:tc>
          <w:tcPr>
            <w:noWrap/>
          </w:tcPr>
          <w:p>
            <w:pPr>
              <w:spacing w:after="200"/>
            </w:pPr>
            <w:hyperlink r:id="rId115" w:history="1">
              <w:r>
                <w:rPr>
                  <w:color w:val="1e198e"/>
                  <w:b w:val="1"/>
                  <w:bCs w:val="1"/>
                  <w:u w:val="single"/>
                </w:rPr>
                <w:t xml:space="preserve">Océriser les imprimés du XVIe siècle en langue française : le cas d'un corpus romand en caractères gothiques</w:t>
              </w:r>
            </w:hyperlink>
          </w:p>
          <w:p>
            <w:pPr/>
            <w:hyperlink r:id="rId116"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117" w:history="1">
              <w:r>
                <w:rPr>
                  <w:color w:val="#410a8c"/>
                  <w:u w:val="single"/>
                </w:rPr>
                <w:t xml:space="preserve">Maxime Humeau</w:t>
              </w:r>
            </w:hyperlink>
            <w:r>
              <w:rPr/>
              <w:t xml:space="preserve">,</w:t>
            </w:r>
            <w:hyperlink r:id="rId28" w:history="1">
              <w:r>
                <w:rPr>
                  <w:color w:val="#410a8c"/>
                  <w:u w:val="single"/>
                </w:rPr>
                <w:t xml:space="preserve">Ariane Pinche</w:t>
              </w:r>
            </w:hyperlink>
            <w:r>
              <w:rPr/>
              <w:t xml:space="preserve">,</w:t>
            </w:r>
            <w:hyperlink r:id="rId118" w:history="1">
              <w:r>
                <w:rPr>
                  <w:color w:val="#410a8c"/>
                  <w:u w:val="single"/>
                </w:rPr>
                <w:t xml:space="preserve">Pierre-Olivier Beaulnes</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5" w:history="1">
              <w:r>
                <w:rPr>
                  <w:color w:val="#410a8c"/>
                  <w:u w:val="single"/>
                </w:rPr>
                <w:t xml:space="preserve">hal-04555002v1</w:t>
              </w:r>
            </w:hyperlink>
          </w:p>
        </w:tc>
      </w:tr>
      <w:tr>
        <w:trPr/>
        <w:tc>
          <w:tcPr>
            <w:noWrap/>
          </w:tcPr>
          <w:p>
            <w:pPr>
              <w:spacing w:after="200"/>
            </w:pPr>
            <w:hyperlink r:id="rId119" w:history="1">
              <w:r>
                <w:rPr>
                  <w:color w:val="1e198e"/>
                  <w:b w:val="1"/>
                  <w:bCs w:val="1"/>
                  <w:u w:val="single"/>
                </w:rPr>
                <w:t xml:space="preserve">Reconnaissance des écritures dans les imprimés</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24" w:history="1">
              <w:r>
                <w:rPr>
                  <w:color w:val="#410a8c"/>
                  <w:u w:val="single"/>
                </w:rPr>
                <w:t xml:space="preserve">Pauline Jacsont</w:t>
              </w:r>
            </w:hyperlink>
            <w:r>
              <w:rPr/>
              <w:t xml:space="preserve">,</w:t>
            </w:r>
            <w:hyperlink r:id="rId25" w:history="1">
              <w:r>
                <w:rPr>
                  <w:color w:val="#410a8c"/>
                  <w:u w:val="single"/>
                </w:rPr>
                <w:t xml:space="preserve">Elina Leblanc</w:t>
              </w:r>
            </w:hyperlink>
            <w:r>
              <w:rPr/>
              <w:t xml:space="preserve">,</w:t>
            </w:r>
            <w:hyperlink r:id="rId120" w:history="1">
              <w:r>
                <w:rPr>
                  <w:color w:val="#410a8c"/>
                  <w:u w:val="single"/>
                </w:rPr>
                <w:t xml:space="preserve">Marie Jeannot-Tirole</w:t>
              </w:r>
            </w:hyperlink>
            <w:r>
              <w:rPr/>
              <w:t xml:space="preserve">et al.</w:t>
            </w:r>
          </w:p>
          <w:p>
            <w:pPr/>
            <w:r>
              <w:rPr>
                <w:i w:val="1"/>
                <w:iCs w:val="1"/>
              </w:rPr>
              <w:t xml:space="preserve">Humanistica 2024</w:t>
            </w:r>
            <w:r>
              <w:rPr/>
              <w:t xml:space="preserve">, Association francophone des humanités numériques, May 2024, Meknès, Maroc</w:t>
            </w:r>
          </w:p>
          <w:p>
            <w:pPr/>
            <w:r>
              <w:rPr/>
              <w:t xml:space="preserve">Communication dans un congrès</w:t>
            </w:r>
          </w:p>
          <w:p>
            <w:pPr/>
            <w:hyperlink r:id="rId119" w:history="1">
              <w:r>
                <w:rPr>
                  <w:color w:val="#410a8c"/>
                  <w:u w:val="single"/>
                </w:rPr>
                <w:t xml:space="preserve">hal-04557457v1</w:t>
              </w:r>
            </w:hyperlink>
          </w:p>
        </w:tc>
      </w:tr>
      <w:tr>
        <w:trPr/>
        <w:tc>
          <w:tcPr>
            <w:noWrap/>
          </w:tcPr>
          <w:p>
            <w:pPr>
              <w:spacing w:after="200"/>
            </w:pPr>
            <w:hyperlink r:id="rId121" w:history="1">
              <w:r>
                <w:rPr>
                  <w:color w:val="1e198e"/>
                  <w:b w:val="1"/>
                  <w:bCs w:val="1"/>
                  <w:u w:val="single"/>
                </w:rPr>
                <w:t xml:space="preserve">Vers un modèle diachronique pour les mains modernes françaises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29" w:history="1">
              <w:r>
                <w:rPr>
                  <w:color w:val="#410a8c"/>
                  <w:u w:val="single"/>
                </w:rPr>
                <w:t xml:space="preserve">Peter Nahon</w:t>
              </w:r>
            </w:hyperlink>
            <w:r>
              <w:rPr/>
              <w:t xml:space="preserve">,</w:t>
            </w:r>
            <w:hyperlink r:id="rId30" w:history="1">
              <w:r>
                <w:rPr>
                  <w:color w:val="#410a8c"/>
                  <w:u w:val="single"/>
                </w:rPr>
                <w:t xml:space="preserve">Alix Chagué</w:t>
              </w:r>
            </w:hyperlink>
            <w:r>
              <w:rPr/>
              <w:t xml:space="preserve">,</w:t>
            </w:r>
            <w:hyperlink r:id="rId24" w:history="1">
              <w:r>
                <w:rPr>
                  <w:color w:val="#410a8c"/>
                  <w:u w:val="single"/>
                </w:rPr>
                <w:t xml:space="preserve">Pauline Jacsont</w:t>
              </w:r>
            </w:hyperlink>
            <w:r>
              <w:rPr/>
              <w:t xml:space="preserve">et al.</w:t>
            </w:r>
          </w:p>
          <w:p>
            <w:pPr/>
            <w:r>
              <w:rPr>
                <w:i w:val="1"/>
                <w:iCs w:val="1"/>
              </w:rPr>
              <w:t xml:space="preserve">Humanistica 2024 - Colloque annuel de l'Association francophone des humanités numériques</w:t>
            </w:r>
            <w:r>
              <w:rPr/>
              <w:t xml:space="preserve">, Association francophone des humanités numériques, May 2024, Meknès, Maroc</w:t>
            </w:r>
          </w:p>
          <w:p>
            <w:pPr/>
            <w:r>
              <w:rPr/>
              <w:t xml:space="preserve">Communication dans un congrès</w:t>
            </w:r>
          </w:p>
          <w:p>
            <w:pPr/>
            <w:hyperlink r:id="rId121" w:history="1">
              <w:r>
                <w:rPr>
                  <w:color w:val="#410a8c"/>
                  <w:u w:val="single"/>
                </w:rPr>
                <w:t xml:space="preserve">hal-04801645v1</w:t>
              </w:r>
            </w:hyperlink>
          </w:p>
        </w:tc>
      </w:tr>
      <w:tr>
        <w:trPr/>
        <w:tc>
          <w:tcPr>
            <w:noWrap/>
          </w:tcPr>
          <w:p>
            <w:pPr>
              <w:spacing w:after="200"/>
            </w:pPr>
            <w:hyperlink r:id="rId122" w:history="1">
              <w:r>
                <w:rPr>
                  <w:color w:val="1e198e"/>
                  <w:b w:val="1"/>
                  <w:bCs w:val="1"/>
                  <w:u w:val="single"/>
                </w:rPr>
                <w:t xml:space="preserve">CATMuS Medieval: A multilingual large-scale cross-century dataset in Latin script for handwritten text recognition and beyond</w:t>
              </w:r>
            </w:hyperlink>
          </w:p>
          <w:p>
            <w:pP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123" w:history="1">
              <w:r>
                <w:rPr>
                  <w:color w:val="#410a8c"/>
                  <w:u w:val="single"/>
                </w:rPr>
                <w:t xml:space="preserve">Malamatenia Vlachou-Efstathiou</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et al.</w:t>
            </w:r>
          </w:p>
          <w:p>
            <w:pPr/>
            <w:r>
              <w:rPr>
                <w:i w:val="1"/>
                <w:iCs w:val="1"/>
              </w:rPr>
              <w:t xml:space="preserve">2024 International Conference on Document Analysis and Recognition (ICDAR)</w:t>
            </w:r>
            <w:r>
              <w:rPr/>
              <w:t xml:space="preserve">, 2024, Athens, Greece. pp.174-194, </w:t>
            </w:r>
            <w:hyperlink r:id="rId124" w:history="1">
              <w:r>
                <w:rPr>
                  <w:color w:val="#410a8c"/>
                  <w:u w:val="single"/>
                </w:rPr>
                <w:t xml:space="preserve">⟨10.1007/978-3-031-70543-4_11⟩</w:t>
              </w:r>
            </w:hyperlink>
          </w:p>
          <w:p>
            <w:pPr/>
            <w:r>
              <w:rPr/>
              <w:t xml:space="preserve">Communication dans un congrès</w:t>
            </w:r>
          </w:p>
          <w:p>
            <w:pPr/>
            <w:hyperlink r:id="rId122" w:history="1">
              <w:r>
                <w:rPr>
                  <w:color w:val="#410a8c"/>
                  <w:u w:val="single"/>
                </w:rPr>
                <w:t xml:space="preserve">hal-04453952v1</w:t>
              </w:r>
            </w:hyperlink>
          </w:p>
        </w:tc>
      </w:tr>
      <w:tr>
        <w:trPr/>
        <w:tc>
          <w:tcPr>
            <w:noWrap/>
          </w:tcPr>
          <w:p>
            <w:pPr>
              <w:spacing w:after="200"/>
            </w:pPr>
            <w:hyperlink r:id="rId125" w:history="1">
              <w:r>
                <w:rPr>
                  <w:color w:val="1e198e"/>
                  <w:b w:val="1"/>
                  <w:bCs w:val="1"/>
                  <w:u w:val="single"/>
                </w:rPr>
                <w:t xml:space="preserve">Entre Orient et Occident : destin francophone d’un traité d’astrologie hébraïque</w:t>
              </w:r>
            </w:hyperlink>
          </w:p>
          <w:p>
            <w:pPr/>
            <w:hyperlink r:id="rId29" w:history="1">
              <w:r>
                <w:rPr>
                  <w:color w:val="#410a8c"/>
                  <w:u w:val="single"/>
                </w:rPr>
                <w:t xml:space="preserve">Peter Nahon</w:t>
              </w:r>
            </w:hyperlink>
            <w:r>
              <w:rPr/>
              <w:t xml:space="preserve">,</w:t>
            </w:r>
            <w:hyperlink r:id="rId23" w:history="1">
              <w:r>
                <w:rPr>
                  <w:color w:val="#410a8c"/>
                  <w:u w:val="single"/>
                </w:rPr>
                <w:t xml:space="preserve">Simon Gabay</w:t>
              </w:r>
            </w:hyperlink>
          </w:p>
          <w:p>
            <w:pPr/>
            <w:r>
              <w:rPr>
                <w:i w:val="1"/>
                <w:iCs w:val="1"/>
              </w:rPr>
              <w:t xml:space="preserve">Cours public du Département de langues et littératures françaises et latines médiévales</w:t>
            </w:r>
            <w:r>
              <w:rPr/>
              <w:t xml:space="preserve">, Université de Genève, May 2023, Genève, Suisse</w:t>
            </w:r>
          </w:p>
          <w:p>
            <w:pPr/>
            <w:r>
              <w:rPr/>
              <w:t xml:space="preserve">Communication dans un congrès</w:t>
            </w:r>
          </w:p>
          <w:p>
            <w:pPr/>
            <w:hyperlink r:id="rId125" w:history="1">
              <w:r>
                <w:rPr>
                  <w:color w:val="#410a8c"/>
                  <w:u w:val="single"/>
                </w:rPr>
                <w:t xml:space="preserve">hal-05544459v1</w:t>
              </w:r>
            </w:hyperlink>
          </w:p>
        </w:tc>
      </w:tr>
      <w:tr>
        <w:trPr/>
        <w:tc>
          <w:tcPr>
            <w:noWrap/>
          </w:tcPr>
          <w:p>
            <w:pPr>
              <w:spacing w:after="200"/>
            </w:pPr>
            <w:hyperlink r:id="rId126" w:history="1">
              <w:r>
                <w:rPr>
                  <w:color w:val="1e198e"/>
                  <w:b w:val="1"/>
                  <w:bCs w:val="1"/>
                  <w:u w:val="single"/>
                </w:rPr>
                <w:t xml:space="preserve">Louise Labé : une créature de papier?</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6" w:history="1">
              <w:r>
                <w:rPr>
                  <w:color w:val="#410a8c"/>
                  <w:u w:val="single"/>
                </w:rPr>
                <w:t xml:space="preserve">hal-04090284v1</w:t>
              </w:r>
            </w:hyperlink>
          </w:p>
        </w:tc>
      </w:tr>
      <w:tr>
        <w:trPr/>
        <w:tc>
          <w:tcPr>
            <w:noWrap/>
          </w:tcPr>
          <w:p>
            <w:pPr>
              <w:spacing w:after="200"/>
            </w:pPr>
            <w:hyperlink r:id="rId127" w:history="1">
              <w:r>
                <w:rPr>
                  <w:color w:val="1e198e"/>
                  <w:b w:val="1"/>
                  <w:bCs w:val="1"/>
                  <w:u w:val="single"/>
                </w:rPr>
                <w:t xml:space="preserve">Numériser les archives d'histoire de l'art</w:t>
              </w:r>
            </w:hyperlink>
          </w:p>
          <w:p>
            <w:pPr/>
            <w:hyperlink r:id="rId24" w:history="1">
              <w:r>
                <w:rPr>
                  <w:color w:val="#410a8c"/>
                  <w:u w:val="single"/>
                </w:rPr>
                <w:t xml:space="preserve">Pauline Jacsont</w:t>
              </w:r>
            </w:hyperlink>
            <w:r>
              <w:rPr/>
              <w:t xml:space="preserve">,</w:t>
            </w:r>
            <w:hyperlink r:id="rId23" w:history="1">
              <w:r>
                <w:rPr>
                  <w:color w:val="#410a8c"/>
                  <w:u w:val="single"/>
                </w:rPr>
                <w:t xml:space="preserve">Simon Gabay</w:t>
              </w:r>
            </w:hyperlink>
            <w:r>
              <w:rPr/>
              <w:t xml:space="preserve">,</w:t>
            </w:r>
            <w:hyperlink r:id="rId128" w:history="1">
              <w:r>
                <w:rPr>
                  <w:color w:val="#410a8c"/>
                  <w:u w:val="single"/>
                </w:rPr>
                <w:t xml:space="preserve">Tristan Weddigen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127" w:history="1">
              <w:r>
                <w:rPr>
                  <w:color w:val="#410a8c"/>
                  <w:u w:val="single"/>
                </w:rPr>
                <w:t xml:space="preserve">hal-04090312v1</w:t>
              </w:r>
            </w:hyperlink>
          </w:p>
        </w:tc>
      </w:tr>
      <w:tr>
        <w:trPr/>
        <w:tc>
          <w:tcPr>
            <w:noWrap/>
          </w:tcPr>
          <w:p>
            <w:pPr>
              <w:spacing w:after="200"/>
            </w:pPr>
            <w:hyperlink r:id="rId129" w:history="1">
              <w:r>
                <w:rPr>
                  <w:color w:val="1e198e"/>
                  <w:b w:val="1"/>
                  <w:bCs w:val="1"/>
                  <w:u w:val="single"/>
                </w:rPr>
                <w:t xml:space="preserve">CATMuS-Medieval: Consistent Approaches to Transcribing ManuScripts</w:t>
              </w:r>
            </w:hyperlink>
          </w:p>
          <w:p>
            <w:pPr/>
            <w:hyperlink r:id="rId28" w:history="1">
              <w:r>
                <w:rPr>
                  <w:color w:val="#410a8c"/>
                  <w:u w:val="single"/>
                </w:rPr>
                <w:t xml:space="preserve">Ariane Pinche</w:t>
              </w:r>
            </w:hyperlink>
            <w:r>
              <w:rPr/>
              <w:t xml:space="preserve">,</w:t>
            </w:r>
            <w:hyperlink r:id="rId45" w:history="1">
              <w:r>
                <w:rPr>
                  <w:color w:val="#410a8c"/>
                  <w:u w:val="single"/>
                </w:rPr>
                <w:t xml:space="preserve">Thibault Clérice</w:t>
              </w:r>
            </w:hyperlink>
            <w:r>
              <w:rPr/>
              <w:t xml:space="preserve">,</w:t>
            </w:r>
            <w:hyperlink r:id="rId30" w:history="1">
              <w:r>
                <w:rPr>
                  <w:color w:val="#410a8c"/>
                  <w:u w:val="single"/>
                </w:rPr>
                <w:t xml:space="preserve">Alix Chagué</w:t>
              </w:r>
            </w:hyperlink>
            <w:r>
              <w:rPr/>
              <w:t xml:space="preserve">,</w:t>
            </w:r>
            <w:hyperlink r:id="rId42" w:history="1">
              <w:r>
                <w:rPr>
                  <w:color w:val="#410a8c"/>
                  <w:u w:val="single"/>
                </w:rPr>
                <w:t xml:space="preserve">Jean-Baptiste Camps</w:t>
              </w:r>
            </w:hyperlink>
            <w:r>
              <w:rPr/>
              <w:t xml:space="preserve">,</w:t>
            </w:r>
            <w:hyperlink r:id="rId123" w:history="1">
              <w:r>
                <w:rPr>
                  <w:color w:val="#410a8c"/>
                  <w:u w:val="single"/>
                </w:rPr>
                <w:t xml:space="preserve">Malamatenia Vlachou-Efstathiou</w:t>
              </w:r>
            </w:hyperlink>
            <w:r>
              <w:rPr/>
              <w:t xml:space="preserve">et al.</w:t>
            </w:r>
          </w:p>
          <w:p>
            <w:pPr/>
            <w:r>
              <w:rPr>
                <w:i w:val="1"/>
                <w:iCs w:val="1"/>
              </w:rPr>
              <w:t xml:space="preserve">Digital Humanities - DH2024</w:t>
            </w:r>
            <w:r>
              <w:rPr/>
              <w:t xml:space="preserve">, ADHO, Aug 2024, Washington DC, United States</w:t>
            </w:r>
          </w:p>
          <w:p>
            <w:pPr/>
            <w:r>
              <w:rPr/>
              <w:t xml:space="preserve">Communication dans un congrès</w:t>
            </w:r>
          </w:p>
          <w:p>
            <w:pPr/>
            <w:hyperlink r:id="rId129" w:history="1">
              <w:r>
                <w:rPr>
                  <w:color w:val="#410a8c"/>
                  <w:u w:val="single"/>
                </w:rPr>
                <w:t xml:space="preserve">hal-04346939v1</w:t>
              </w:r>
            </w:hyperlink>
          </w:p>
        </w:tc>
      </w:tr>
      <w:tr>
        <w:trPr/>
        <w:tc>
          <w:tcPr>
            <w:noWrap/>
          </w:tcPr>
          <w:p>
            <w:pPr>
              <w:spacing w:after="200"/>
            </w:pPr>
            <w:hyperlink r:id="rId130" w:history="1">
              <w:r>
                <w:rPr>
                  <w:color w:val="1e198e"/>
                  <w:b w:val="1"/>
                  <w:bCs w:val="1"/>
                  <w:u w:val="single"/>
                </w:rPr>
                <w:t xml:space="preserve">Rise and Fall of Theatrical Genres in Early Modern France</w:t>
              </w:r>
            </w:hyperlink>
          </w:p>
          <w:p>
            <w:pP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p>
          <w:p>
            <w:pPr/>
            <w:r>
              <w:rPr>
                <w:i w:val="1"/>
                <w:iCs w:val="1"/>
              </w:rPr>
              <w:t xml:space="preserve">DH Benelux</w:t>
            </w:r>
            <w:r>
              <w:rPr/>
              <w:t xml:space="preserve">, May 2023, Bruxelles, Belgium</w:t>
            </w:r>
          </w:p>
          <w:p>
            <w:pPr/>
            <w:r>
              <w:rPr/>
              <w:t xml:space="preserve">Communication dans un congrès</w:t>
            </w:r>
          </w:p>
          <w:p>
            <w:pPr/>
            <w:hyperlink r:id="rId130" w:history="1">
              <w:r>
                <w:rPr>
                  <w:color w:val="#410a8c"/>
                  <w:u w:val="single"/>
                </w:rPr>
                <w:t xml:space="preserve">hal-04093598v2</w:t>
              </w:r>
            </w:hyperlink>
          </w:p>
        </w:tc>
      </w:tr>
      <w:tr>
        <w:trPr/>
        <w:tc>
          <w:tcPr>
            <w:noWrap/>
          </w:tcPr>
          <w:p>
            <w:pPr>
              <w:spacing w:after="200"/>
            </w:pPr>
            <w:hyperlink r:id="rId131" w:history="1">
              <w:r>
                <w:rPr>
                  <w:color w:val="1e198e"/>
                  <w:b w:val="1"/>
                  <w:bCs w:val="1"/>
                  <w:u w:val="single"/>
                </w:rPr>
                <w:t xml:space="preserve">Detecting Psychological Disorders with Stylometry</w:t>
              </w:r>
            </w:hyperlink>
          </w:p>
          <w:p>
            <w:pPr/>
            <w:hyperlink r:id="rId132" w:history="1">
              <w:r>
                <w:rPr>
                  <w:color w:val="#410a8c"/>
                  <w:u w:val="single"/>
                </w:rPr>
                <w:t xml:space="preserve">Juan Barrios Rudloff</w:t>
              </w:r>
            </w:hyperlink>
            <w:r>
              <w:rPr/>
              <w:t xml:space="preserve">,</w:t>
            </w:r>
            <w:hyperlink r:id="rId23" w:history="1">
              <w:r>
                <w:rPr>
                  <w:color w:val="#410a8c"/>
                  <w:u w:val="single"/>
                </w:rPr>
                <w:t xml:space="preserve">Simon Gabay</w:t>
              </w:r>
            </w:hyperlink>
            <w:r>
              <w:rPr/>
              <w:t xml:space="preserve">,</w:t>
            </w:r>
            <w:hyperlink r:id="rId62" w:history="1">
              <w:r>
                <w:rPr>
                  <w:color w:val="#410a8c"/>
                  <w:u w:val="single"/>
                </w:rPr>
                <w:t xml:space="preserve">Florian Cafiero</w:t>
              </w:r>
            </w:hyperlink>
            <w:r>
              <w:rPr/>
              <w:t xml:space="preserve">,</w:t>
            </w:r>
            <w:hyperlink r:id="rId109" w:history="1">
              <w:r>
                <w:rPr>
                  <w:color w:val="#410a8c"/>
                  <w:u w:val="single"/>
                </w:rPr>
                <w:t xml:space="preserve">Martin Debbané</w:t>
              </w:r>
            </w:hyperlink>
          </w:p>
          <w:p>
            <w:pPr/>
            <w:r>
              <w:rPr>
                <w:i w:val="1"/>
                <w:iCs w:val="1"/>
              </w:rPr>
              <w:t xml:space="preserve">Computational Humanities Research</w:t>
            </w:r>
            <w:r>
              <w:rPr/>
              <w:t xml:space="preserve">, Dec 2023, Paris, France. </w:t>
            </w:r>
            <w:hyperlink r:id="rId133" w:history="1">
              <w:r>
                <w:rPr>
                  <w:color w:val="#410a8c"/>
                  <w:u w:val="single"/>
                </w:rPr>
                <w:t xml:space="preserve">⟨10.31234/osf.io/s5cm3⟩</w:t>
              </w:r>
            </w:hyperlink>
          </w:p>
          <w:p>
            <w:pPr/>
            <w:r>
              <w:rPr/>
              <w:t xml:space="preserve">Communication dans un congrès</w:t>
            </w:r>
          </w:p>
          <w:p>
            <w:pPr/>
            <w:hyperlink r:id="rId131" w:history="1">
              <w:r>
                <w:rPr>
                  <w:color w:val="#410a8c"/>
                  <w:u w:val="single"/>
                </w:rPr>
                <w:t xml:space="preserve">hal-04246051v1</w:t>
              </w:r>
            </w:hyperlink>
          </w:p>
        </w:tc>
      </w:tr>
      <w:tr>
        <w:trPr/>
        <w:tc>
          <w:tcPr>
            <w:noWrap/>
          </w:tcPr>
          <w:p>
            <w:pPr>
              <w:spacing w:after="200"/>
            </w:pPr>
            <w:hyperlink r:id="rId134" w:history="1">
              <w:r>
                <w:rPr>
                  <w:color w:val="1e198e"/>
                  <w:b w:val="1"/>
                  <w:bCs w:val="1"/>
                  <w:u w:val="single"/>
                </w:rPr>
                <w:t xml:space="preserve">Le changement linguistique au XVIIe s. : nouvelles approches scriptométriques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1" w:history="1">
              <w:r>
                <w:rPr>
                  <w:color w:val="#410a8c"/>
                  <w:u w:val="single"/>
                </w:rPr>
                <w:t xml:space="preserve">Philippe Gambette</w:t>
              </w:r>
            </w:hyperlink>
            <w:r>
              <w:rPr/>
              <w:t xml:space="preserve">,</w:t>
            </w:r>
            <w:hyperlink r:id="rId135" w:history="1">
              <w:r>
                <w:rPr>
                  <w:color w:val="#410a8c"/>
                  <w:u w:val="single"/>
                </w:rPr>
                <w:t xml:space="preserve">Jonathan Poinhos</w:t>
              </w:r>
            </w:hyperlink>
            <w:r>
              <w:rPr/>
              <w:t xml:space="preserve">,</w:t>
            </w:r>
            <w:hyperlink r:id="rId136" w:history="1">
              <w:r>
                <w:rPr>
                  <w:color w:val="#410a8c"/>
                  <w:u w:val="single"/>
                </w:rPr>
                <w:t xml:space="preserve">Eleni Kogkitsidou</w:t>
              </w:r>
            </w:hyperlink>
            <w:r>
              <w:rPr/>
              <w:t xml:space="preserve">et al.</w:t>
            </w:r>
          </w:p>
          <w:p>
            <w:pPr/>
            <w:r>
              <w:rPr>
                <w:i w:val="1"/>
                <w:iCs w:val="1"/>
              </w:rPr>
              <w:t xml:space="preserve">CMLF 2022 - 8e Congrès Mondial de Linguistique Française</w:t>
            </w:r>
            <w:r>
              <w:rPr/>
              <w:t xml:space="preserve">, Jul 2022, Orléans, France. pp.02006.1-14, </w:t>
            </w:r>
            <w:hyperlink r:id="rId137" w:history="1">
              <w:r>
                <w:rPr>
                  <w:color w:val="#410a8c"/>
                  <w:u w:val="single"/>
                </w:rPr>
                <w:t xml:space="preserve">⟨10.1051/shsconf/202213802006⟩</w:t>
              </w:r>
            </w:hyperlink>
          </w:p>
          <w:p>
            <w:pPr/>
            <w:r>
              <w:rPr/>
              <w:t xml:space="preserve">Communication dans un congrès</w:t>
            </w:r>
          </w:p>
          <w:p>
            <w:pPr/>
            <w:hyperlink r:id="rId134" w:history="1">
              <w:r>
                <w:rPr>
                  <w:color w:val="#410a8c"/>
                  <w:u w:val="single"/>
                </w:rPr>
                <w:t xml:space="preserve">hal-03681556v1</w:t>
              </w:r>
            </w:hyperlink>
          </w:p>
        </w:tc>
      </w:tr>
      <w:tr>
        <w:trPr/>
        <w:tc>
          <w:tcPr>
            <w:noWrap/>
          </w:tcPr>
          <w:p>
            <w:pPr>
              <w:spacing w:after="200"/>
            </w:pPr>
            <w:hyperlink r:id="rId138" w:history="1">
              <w:r>
                <w:rPr>
                  <w:color w:val="1e198e"/>
                  <w:b w:val="1"/>
                  <w:bCs w:val="1"/>
                  <w:u w:val="single"/>
                </w:rPr>
                <w:t xml:space="preserve">Vers l’étude linguistique sur données artificielles</w:t>
              </w:r>
            </w:hyperlink>
          </w:p>
          <w:p>
            <w:pPr/>
            <w:hyperlink r:id="rId23" w:history="1">
              <w:r>
                <w:rPr>
                  <w:color w:val="#410a8c"/>
                  <w:u w:val="single"/>
                </w:rPr>
                <w:t xml:space="preserve">Simon Gabay</w:t>
              </w:r>
            </w:hyperlink>
            <w:r>
              <w:rPr/>
              <w:t xml:space="preserve">,</w:t>
            </w:r>
            <w:hyperlink r:id="rId52" w:history="1">
              <w:r>
                <w:rPr>
                  <w:color w:val="#410a8c"/>
                  <w:u w:val="single"/>
                </w:rPr>
                <w:t xml:space="preserve">Rachel Bawden</w:t>
              </w:r>
            </w:hyperlink>
            <w:r>
              <w:rPr/>
              <w:t xml:space="preserve">,</w:t>
            </w:r>
            <w:hyperlink r:id="rId53" w:history="1">
              <w:r>
                <w:rPr>
                  <w:color w:val="#410a8c"/>
                  <w:u w:val="single"/>
                </w:rPr>
                <w:t xml:space="preserve">Benoît Sagot</w:t>
              </w:r>
            </w:hyperlink>
            <w:r>
              <w:rPr/>
              <w:t xml:space="preserve">,</w:t>
            </w:r>
            <w:hyperlink r:id="rId51" w:history="1">
              <w:r>
                <w:rPr>
                  <w:color w:val="#410a8c"/>
                  <w:u w:val="single"/>
                </w:rPr>
                <w:t xml:space="preserve">Philippe Gambette</w:t>
              </w:r>
            </w:hyperlink>
          </w:p>
          <w:p>
            <w:pPr/>
            <w:r>
              <w:rPr>
                <w:i w:val="1"/>
                <w:iCs w:val="1"/>
              </w:rPr>
              <w:t xml:space="preserve">Variation(s) en français</w:t>
            </w:r>
            <w:r>
              <w:rPr/>
              <w:t xml:space="preserve">, ATILF, Nov 2022, Nancy, France</w:t>
            </w:r>
          </w:p>
          <w:p>
            <w:pPr/>
            <w:r>
              <w:rPr/>
              <w:t xml:space="preserve">Communication dans un congrès</w:t>
            </w:r>
          </w:p>
          <w:p>
            <w:pPr/>
            <w:hyperlink r:id="rId138" w:history="1">
              <w:r>
                <w:rPr>
                  <w:color w:val="#410a8c"/>
                  <w:u w:val="single"/>
                </w:rPr>
                <w:t xml:space="preserve">hal-03856660v1</w:t>
              </w:r>
            </w:hyperlink>
          </w:p>
        </w:tc>
      </w:tr>
      <w:tr>
        <w:trPr/>
        <w:tc>
          <w:tcPr>
            <w:noWrap/>
          </w:tcPr>
          <w:p>
            <w:pPr>
              <w:spacing w:after="200"/>
            </w:pPr>
            <w:hyperlink r:id="rId139"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Journée Campus Richelieu</w:t>
            </w:r>
            <w:r>
              <w:rPr/>
              <w:t xml:space="preserve">, Philippe Chevallier; Charlotte Duvette, Nov 2022, Paris, France</w:t>
            </w:r>
          </w:p>
          <w:p>
            <w:pPr/>
            <w:r>
              <w:rPr/>
              <w:t xml:space="preserve">Communication dans un congrès</w:t>
            </w:r>
          </w:p>
          <w:p>
            <w:pPr/>
            <w:hyperlink r:id="rId139" w:history="1">
              <w:r>
                <w:rPr>
                  <w:color w:val="#410a8c"/>
                  <w:u w:val="single"/>
                </w:rPr>
                <w:t xml:space="preserve">hal-04024733v1</w:t>
              </w:r>
            </w:hyperlink>
          </w:p>
        </w:tc>
      </w:tr>
      <w:tr>
        <w:trPr/>
        <w:tc>
          <w:tcPr>
            <w:noWrap/>
          </w:tcPr>
          <w:p>
            <w:pPr>
              <w:spacing w:after="200"/>
            </w:pPr>
            <w:hyperlink r:id="rId140" w:history="1">
              <w:r>
                <w:rPr>
                  <w:color w:val="1e198e"/>
                  <w:b w:val="1"/>
                  <w:bCs w:val="1"/>
                  <w:u w:val="single"/>
                </w:rPr>
                <w:t xml:space="preserve">Gallic(orpor)a: Traitement des sources textuelles en diachronie longue de Gallica</w:t>
              </w:r>
            </w:hyperlink>
          </w:p>
          <w:p>
            <w:pPr/>
            <w:hyperlink r:id="rId41" w:history="1">
              <w:r>
                <w:rPr>
                  <w:color w:val="#410a8c"/>
                  <w:u w:val="single"/>
                </w:rPr>
                <w:t xml:space="preserve">Kelly Christensen</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p>
          <w:p>
            <w:pPr/>
            <w:r>
              <w:rPr>
                <w:i w:val="1"/>
                <w:iCs w:val="1"/>
              </w:rPr>
              <w:t xml:space="preserve">BnF DataLab</w:t>
            </w:r>
            <w:r>
              <w:rPr/>
              <w:t xml:space="preserve">, Jun 2022, Paris, France</w:t>
            </w:r>
          </w:p>
          <w:p>
            <w:pPr/>
            <w:r>
              <w:rPr/>
              <w:t xml:space="preserve">Communication dans un congrès</w:t>
            </w:r>
          </w:p>
          <w:p>
            <w:pPr/>
            <w:hyperlink r:id="rId140" w:history="1">
              <w:r>
                <w:rPr>
                  <w:color w:val="#410a8c"/>
                  <w:u w:val="single"/>
                </w:rPr>
                <w:t xml:space="preserve">hal-03716534v1</w:t>
              </w:r>
            </w:hyperlink>
          </w:p>
        </w:tc>
      </w:tr>
      <w:tr>
        <w:trPr/>
        <w:tc>
          <w:tcPr>
            <w:noWrap/>
          </w:tcPr>
          <w:p>
            <w:pPr>
              <w:spacing w:after="200"/>
            </w:pPr>
            <w:hyperlink r:id="rId141" w:history="1">
              <w:r>
                <w:rPr>
                  <w:color w:val="1e198e"/>
                  <w:b w:val="1"/>
                  <w:bCs w:val="1"/>
                  <w:u w:val="single"/>
                </w:rPr>
                <w:t xml:space="preserve">Gallic(orpor)a : Extraction, annotation et diffusion de l’information textuelle et visuelle en diachronie longue</w:t>
              </w:r>
            </w:hyperlink>
          </w:p>
          <w:p>
            <w:pPr/>
            <w:hyperlink r:id="rId53" w:history="1">
              <w:r>
                <w:rPr>
                  <w:color w:val="#410a8c"/>
                  <w:u w:val="single"/>
                </w:rPr>
                <w:t xml:space="preserve">Benoît Sagot</w:t>
              </w:r>
            </w:hyperlink>
            <w:r>
              <w:rPr/>
              <w:t xml:space="preserve">,</w:t>
            </w:r>
            <w:hyperlink r:id="rId142" w:history="1">
              <w:r>
                <w:rPr>
                  <w:color w:val="#410a8c"/>
                  <w:u w:val="single"/>
                </w:rPr>
                <w:t xml:space="preserve">Laurent Romary</w:t>
              </w:r>
            </w:hyperlink>
            <w:r>
              <w:rPr/>
              <w:t xml:space="preserve">,</w:t>
            </w:r>
            <w:hyperlink r:id="rId52" w:history="1">
              <w:r>
                <w:rPr>
                  <w:color w:val="#410a8c"/>
                  <w:u w:val="single"/>
                </w:rPr>
                <w:t xml:space="preserve">Rachel Bawden</w:t>
              </w:r>
            </w:hyperlink>
            <w:r>
              <w:rPr/>
              <w:t xml:space="preserve">,</w:t>
            </w:r>
            <w:hyperlink r:id="rId143" w:history="1">
              <w:r>
                <w:rPr>
                  <w:color w:val="#410a8c"/>
                  <w:u w:val="single"/>
                </w:rPr>
                <w:t xml:space="preserve">Pedro Javier Ortiz Suárez</w:t>
              </w:r>
            </w:hyperlink>
            <w:r>
              <w:rPr/>
              <w:t xml:space="preserve">,</w:t>
            </w:r>
            <w:hyperlink r:id="rId41" w:history="1">
              <w:r>
                <w:rPr>
                  <w:color w:val="#410a8c"/>
                  <w:u w:val="single"/>
                </w:rPr>
                <w:t xml:space="preserve">Kelly Christensen</w:t>
              </w:r>
            </w:hyperlink>
            <w:r>
              <w:rPr/>
              <w:t xml:space="preserve">et al.</w:t>
            </w:r>
          </w:p>
          <w:p>
            <w:pPr/>
            <w:r>
              <w:rPr>
                <w:i w:val="1"/>
                <w:iCs w:val="1"/>
              </w:rPr>
              <w:t xml:space="preserve">DataLab de la BnF : Restitution des travaux 2022</w:t>
            </w:r>
            <w:r>
              <w:rPr/>
              <w:t xml:space="preserve">, BnF DataLab, Dec 2022, Paris, France</w:t>
            </w:r>
          </w:p>
          <w:p>
            <w:pPr/>
            <w:r>
              <w:rPr/>
              <w:t xml:space="preserve">Communication dans un congrès</w:t>
            </w:r>
          </w:p>
          <w:p>
            <w:pPr/>
            <w:hyperlink r:id="rId141" w:history="1">
              <w:r>
                <w:rPr>
                  <w:color w:val="#410a8c"/>
                  <w:u w:val="single"/>
                </w:rPr>
                <w:t xml:space="preserve">hal-03930542v1</w:t>
              </w:r>
            </w:hyperlink>
          </w:p>
        </w:tc>
      </w:tr>
      <w:tr>
        <w:trPr/>
        <w:tc>
          <w:tcPr>
            <w:noWrap/>
          </w:tcPr>
          <w:p>
            <w:pPr>
              <w:spacing w:after="200"/>
            </w:pPr>
            <w:hyperlink r:id="rId144" w:history="1">
              <w:r>
                <w:rPr>
                  <w:color w:val="1e198e"/>
                  <w:b w:val="1"/>
                  <w:bCs w:val="1"/>
                  <w:u w:val="single"/>
                </w:rPr>
                <w:t xml:space="preserve">Automatic Normalisation of Early Modern French</w:t>
              </w:r>
            </w:hyperlink>
          </w:p>
          <w:p>
            <w:pPr/>
            <w:hyperlink r:id="rId52" w:history="1">
              <w:r>
                <w:rPr>
                  <w:color w:val="#410a8c"/>
                  <w:u w:val="single"/>
                </w:rPr>
                <w:t xml:space="preserve">Rachel Bawden</w:t>
              </w:r>
            </w:hyperlink>
            <w:r>
              <w:rPr/>
              <w:t xml:space="preserve">,</w:t>
            </w:r>
            <w:hyperlink r:id="rId135" w:history="1">
              <w:r>
                <w:rPr>
                  <w:color w:val="#410a8c"/>
                  <w:u w:val="single"/>
                </w:rPr>
                <w:t xml:space="preserve">Jonathan Poinhos</w:t>
              </w:r>
            </w:hyperlink>
            <w:r>
              <w:rPr/>
              <w:t xml:space="preserve">,</w:t>
            </w:r>
            <w:hyperlink r:id="rId136" w:history="1">
              <w:r>
                <w:rPr>
                  <w:color w:val="#410a8c"/>
                  <w:u w:val="single"/>
                </w:rPr>
                <w:t xml:space="preserve">Eleni Kogkitsidou</w:t>
              </w:r>
            </w:hyperlink>
            <w:r>
              <w:rPr/>
              <w:t xml:space="preserve">,</w:t>
            </w:r>
            <w:hyperlink r:id="rId51" w:history="1">
              <w:r>
                <w:rPr>
                  <w:color w:val="#410a8c"/>
                  <w:u w:val="single"/>
                </w:rPr>
                <w:t xml:space="preserve">Philippe Gambette</w:t>
              </w:r>
            </w:hyperlink>
            <w:r>
              <w:rPr/>
              <w:t xml:space="preserve">,</w:t>
            </w:r>
            <w:hyperlink r:id="rId53" w:history="1">
              <w:r>
                <w:rPr>
                  <w:color w:val="#410a8c"/>
                  <w:u w:val="single"/>
                </w:rPr>
                <w:t xml:space="preserve">Benoît Sagot</w:t>
              </w:r>
            </w:hyperlink>
            <w:r>
              <w:rPr/>
              <w:t xml:space="preserve">et al.</w:t>
            </w:r>
          </w:p>
          <w:p>
            <w:pPr/>
            <w:r>
              <w:rPr>
                <w:i w:val="1"/>
                <w:iCs w:val="1"/>
              </w:rPr>
              <w:t xml:space="preserve">LREC 2022 - 13th Language Resources and Evaluation Conference</w:t>
            </w:r>
            <w:r>
              <w:rPr/>
              <w:t xml:space="preserve">, European Language Resources Association, Jun 2022, Marseille, France. pp.3354-3366</w:t>
            </w:r>
          </w:p>
          <w:p>
            <w:pPr/>
            <w:r>
              <w:rPr/>
              <w:t xml:space="preserve">Communication dans un congrès</w:t>
            </w:r>
          </w:p>
          <w:p>
            <w:pPr/>
            <w:hyperlink r:id="rId144" w:history="1">
              <w:r>
                <w:rPr>
                  <w:color w:val="#410a8c"/>
                  <w:u w:val="single"/>
                </w:rPr>
                <w:t xml:space="preserve">hal-03540226v2</w:t>
              </w:r>
            </w:hyperlink>
          </w:p>
        </w:tc>
      </w:tr>
      <w:tr>
        <w:trPr/>
        <w:tc>
          <w:tcPr>
            <w:noWrap/>
          </w:tcPr>
          <w:p>
            <w:pPr>
              <w:spacing w:after="200"/>
            </w:pPr>
            <w:hyperlink r:id="rId145" w:history="1">
              <w:r>
                <w:rPr>
                  <w:color w:val="1e198e"/>
                  <w:b w:val="1"/>
                  <w:bCs w:val="1"/>
                  <w:u w:val="single"/>
                </w:rPr>
                <w:t xml:space="preserve">From FreEM to D'AlemBERT</w:t>
              </w:r>
            </w:hyperlink>
          </w:p>
          <w:p>
            <w:pPr/>
            <w:hyperlink r:id="rId23" w:history="1">
              <w:r>
                <w:rPr>
                  <w:color w:val="#410a8c"/>
                  <w:u w:val="single"/>
                </w:rPr>
                <w:t xml:space="preserve">Simon Gabay</w:t>
              </w:r>
            </w:hyperlink>
            <w:r>
              <w:rPr/>
              <w:t xml:space="preserve">,</w:t>
            </w:r>
            <w:hyperlink r:id="rId146" w:history="1">
              <w:r>
                <w:rPr>
                  <w:color w:val="#410a8c"/>
                  <w:u w:val="single"/>
                </w:rPr>
                <w:t xml:space="preserve">Pedro Ortiz Suarez</w:t>
              </w:r>
            </w:hyperlink>
            <w:r>
              <w:rPr/>
              <w:t xml:space="preserve">,</w:t>
            </w:r>
            <w:hyperlink r:id="rId147" w:history="1">
              <w:r>
                <w:rPr>
                  <w:color w:val="#410a8c"/>
                  <w:u w:val="single"/>
                </w:rPr>
                <w:t xml:space="preserve">Alexandre Bartz</w:t>
              </w:r>
            </w:hyperlink>
            <w:r>
              <w:rPr/>
              <w:t xml:space="preserve">,</w:t>
            </w:r>
            <w:hyperlink r:id="rId30" w:history="1">
              <w:r>
                <w:rPr>
                  <w:color w:val="#410a8c"/>
                  <w:u w:val="single"/>
                </w:rPr>
                <w:t xml:space="preserve">Alix Chagué</w:t>
              </w:r>
            </w:hyperlink>
            <w:r>
              <w:rPr/>
              <w:t xml:space="preserve">,</w:t>
            </w:r>
            <w:hyperlink r:id="rId52" w:history="1">
              <w:r>
                <w:rPr>
                  <w:color w:val="#410a8c"/>
                  <w:u w:val="single"/>
                </w:rPr>
                <w:t xml:space="preserve">Rachel Bawden</w:t>
              </w:r>
            </w:hyperlink>
            <w:r>
              <w:rPr/>
              <w:t xml:space="preserve">et al.</w:t>
            </w:r>
          </w:p>
          <w:p>
            <w:pPr/>
            <w:r>
              <w:rPr>
                <w:i w:val="1"/>
                <w:iCs w:val="1"/>
              </w:rPr>
              <w:t xml:space="preserve">13th Language Resources and Evaluation Conference - LREC 2022</w:t>
            </w:r>
            <w:r>
              <w:rPr/>
              <w:t xml:space="preserve">, European Language Resources Association, Jun 2022, Marseille, France. pp.3367-3374</w:t>
            </w:r>
          </w:p>
          <w:p>
            <w:pPr/>
            <w:r>
              <w:rPr/>
              <w:t xml:space="preserve">Communication dans un congrès</w:t>
            </w:r>
          </w:p>
          <w:p>
            <w:pPr/>
            <w:hyperlink r:id="rId145" w:history="1">
              <w:r>
                <w:rPr>
                  <w:color w:val="#410a8c"/>
                  <w:u w:val="single"/>
                </w:rPr>
                <w:t xml:space="preserve">hal-03596653v1</w:t>
              </w:r>
            </w:hyperlink>
          </w:p>
        </w:tc>
      </w:tr>
      <w:tr>
        <w:trPr/>
        <w:tc>
          <w:tcPr>
            <w:noWrap/>
          </w:tcPr>
          <w:p>
            <w:pPr>
              <w:spacing w:after="200"/>
            </w:pPr>
            <w:hyperlink r:id="rId148" w:history="1">
              <w:r>
                <w:rPr>
                  <w:color w:val="1e198e"/>
                  <w:b w:val="1"/>
                  <w:bCs w:val="1"/>
                  <w:u w:val="single"/>
                </w:rPr>
                <w:t xml:space="preserve">Le projet FREEM : ressources, outils et enjeux pour l’étude du français d’Ancien Régime</w:t>
              </w:r>
            </w:hyperlink>
          </w:p>
          <w:p>
            <w:pPr/>
            <w:hyperlink r:id="rId23" w:history="1">
              <w:r>
                <w:rPr>
                  <w:color w:val="#410a8c"/>
                  <w:u w:val="single"/>
                </w:rPr>
                <w:t xml:space="preserve">Simon Gabay</w:t>
              </w:r>
            </w:hyperlink>
            <w:r>
              <w:rPr/>
              <w:t xml:space="preserve">,</w:t>
            </w:r>
            <w:hyperlink r:id="rId146" w:history="1">
              <w:r>
                <w:rPr>
                  <w:color w:val="#410a8c"/>
                  <w:u w:val="single"/>
                </w:rPr>
                <w:t xml:space="preserve">Pedro Ortiz Suarez</w:t>
              </w:r>
            </w:hyperlink>
            <w:r>
              <w:rPr/>
              <w:t xml:space="preserve">,</w:t>
            </w:r>
            <w:hyperlink r:id="rId52" w:history="1">
              <w:r>
                <w:rPr>
                  <w:color w:val="#410a8c"/>
                  <w:u w:val="single"/>
                </w:rPr>
                <w:t xml:space="preserve">Rachel Bawden</w:t>
              </w:r>
            </w:hyperlink>
            <w:r>
              <w:rPr/>
              <w:t xml:space="preserve">,</w:t>
            </w:r>
            <w:hyperlink r:id="rId147" w:history="1">
              <w:r>
                <w:rPr>
                  <w:color w:val="#410a8c"/>
                  <w:u w:val="single"/>
                </w:rPr>
                <w:t xml:space="preserve">Alexandre Bartz</w:t>
              </w:r>
            </w:hyperlink>
            <w:r>
              <w:rPr/>
              <w:t xml:space="preserve">,</w:t>
            </w:r>
            <w:hyperlink r:id="rId51" w:history="1">
              <w:r>
                <w:rPr>
                  <w:color w:val="#410a8c"/>
                  <w:u w:val="single"/>
                </w:rPr>
                <w:t xml:space="preserve">Philippe Gambette</w:t>
              </w:r>
            </w:hyperlink>
            <w:r>
              <w:rPr/>
              <w:t xml:space="preserve">et al.</w:t>
            </w:r>
          </w:p>
          <w:p>
            <w:pPr/>
            <w:r>
              <w:rPr>
                <w:i w:val="1"/>
                <w:iCs w:val="1"/>
              </w:rPr>
              <w:t xml:space="preserve">TALN 2022 - Traitement Automatique des Langues Naturelles</w:t>
            </w:r>
            <w:r>
              <w:rPr/>
              <w:t xml:space="preserve">, Jun 2022, Avignon, France. pp.154-165</w:t>
            </w:r>
          </w:p>
          <w:p>
            <w:pPr/>
            <w:r>
              <w:rPr/>
              <w:t xml:space="preserve">Communication dans un congrès</w:t>
            </w:r>
          </w:p>
          <w:p>
            <w:pPr/>
            <w:hyperlink r:id="rId148" w:history="1">
              <w:r>
                <w:rPr>
                  <w:color w:val="#410a8c"/>
                  <w:u w:val="single"/>
                </w:rPr>
                <w:t xml:space="preserve">hal-03701524v1</w:t>
              </w:r>
            </w:hyperlink>
          </w:p>
        </w:tc>
      </w:tr>
      <w:tr>
        <w:trPr/>
        <w:tc>
          <w:tcPr>
            <w:noWrap/>
          </w:tcPr>
          <w:p>
            <w:pPr>
              <w:spacing w:after="200"/>
            </w:pPr>
            <w:hyperlink r:id="rId149" w:history="1">
              <w:r>
                <w:rPr>
                  <w:color w:val="1e198e"/>
                  <w:b w:val="1"/>
                  <w:bCs w:val="1"/>
                  <w:u w:val="single"/>
                </w:rPr>
                <w:t xml:space="preserve">SegmOnto : Vocabulaire contrôlé pour décrire les manuscrits et les imprimés</w:t>
              </w:r>
            </w:hyperlink>
          </w:p>
          <w:p>
            <w:pP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p>
          <w:p>
            <w:pPr/>
            <w:r>
              <w:rPr>
                <w:i w:val="1"/>
                <w:iCs w:val="1"/>
              </w:rPr>
              <w:t xml:space="preserve">Segmenter et annoter les images : déconstruire pour reconstruire</w:t>
            </w:r>
            <w:r>
              <w:rPr/>
              <w:t xml:space="preserve">, Nov 2022, Paris, France</w:t>
            </w:r>
          </w:p>
          <w:p>
            <w:pPr/>
            <w:r>
              <w:rPr/>
              <w:t xml:space="preserve">Communication dans un congrès</w:t>
            </w:r>
          </w:p>
          <w:p>
            <w:pPr/>
            <w:hyperlink r:id="rId149" w:history="1">
              <w:r>
                <w:rPr>
                  <w:color w:val="#410a8c"/>
                  <w:u w:val="single"/>
                </w:rPr>
                <w:t xml:space="preserve">hal-03930487v1</w:t>
              </w:r>
            </w:hyperlink>
          </w:p>
        </w:tc>
      </w:tr>
      <w:tr>
        <w:trPr/>
        <w:tc>
          <w:tcPr>
            <w:noWrap/>
          </w:tcPr>
          <w:p>
            <w:pPr>
              <w:spacing w:after="200"/>
            </w:pPr>
            <w:hyperlink r:id="rId150" w:history="1">
              <w:r>
                <w:rPr>
                  <w:color w:val="1e198e"/>
                  <w:b w:val="1"/>
                  <w:bCs w:val="1"/>
                  <w:u w:val="single"/>
                </w:rPr>
                <w:t xml:space="preserve">Between automatic and manual encoding</w:t>
              </w:r>
            </w:hyperlink>
          </w:p>
          <w:p>
            <w:pP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r>
              <w:rPr/>
              <w:t xml:space="preserve">,</w:t>
            </w:r>
            <w:hyperlink r:id="rId23" w:history="1">
              <w:r>
                <w:rPr>
                  <w:color w:val="#410a8c"/>
                  <w:u w:val="single"/>
                </w:rPr>
                <w:t xml:space="preserve">Simon Gabay</w:t>
              </w:r>
            </w:hyperlink>
          </w:p>
          <w:p>
            <w:pPr/>
            <w:r>
              <w:rPr>
                <w:i w:val="1"/>
                <w:iCs w:val="1"/>
              </w:rPr>
              <w:t xml:space="preserve">TEI 2022 conference : Text as data</w:t>
            </w:r>
            <w:r>
              <w:rPr/>
              <w:t xml:space="preserve">, Sep 2022, Newcastle, United Kingdom. </w:t>
            </w:r>
            <w:hyperlink r:id="rId151" w:history="1">
              <w:r>
                <w:rPr>
                  <w:color w:val="#410a8c"/>
                  <w:u w:val="single"/>
                </w:rPr>
                <w:t xml:space="preserve">⟨10.5281/zenodo.7092214⟩</w:t>
              </w:r>
            </w:hyperlink>
          </w:p>
          <w:p>
            <w:pPr/>
            <w:r>
              <w:rPr/>
              <w:t xml:space="preserve">Communication dans un congrès</w:t>
            </w:r>
          </w:p>
          <w:p>
            <w:pPr/>
            <w:hyperlink r:id="rId150" w:history="1">
              <w:r>
                <w:rPr>
                  <w:color w:val="#410a8c"/>
                  <w:u w:val="single"/>
                </w:rPr>
                <w:t xml:space="preserve">hal-03780302v1</w:t>
              </w:r>
            </w:hyperlink>
          </w:p>
        </w:tc>
      </w:tr>
      <w:tr>
        <w:trPr/>
        <w:tc>
          <w:tcPr>
            <w:noWrap/>
          </w:tcPr>
          <w:p>
            <w:pPr>
              <w:spacing w:after="200"/>
            </w:pPr>
            <w:hyperlink r:id="rId152" w:history="1">
              <w:r>
                <w:rPr>
                  <w:color w:val="1e198e"/>
                  <w:b w:val="1"/>
                  <w:bCs w:val="1"/>
                  <w:u w:val="single"/>
                </w:rPr>
                <w:t xml:space="preserve">A Data-driven Approach to Named Entity Recognition for Early Modern French</w:t>
              </w:r>
            </w:hyperlink>
          </w:p>
          <w:p>
            <w:pPr/>
            <w:hyperlink r:id="rId146"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Proceedings of the 29th International Conference on Computational Linguistics</w:t>
            </w:r>
            <w:r>
              <w:rPr/>
              <w:t xml:space="preserve">, International Committee on Computational Linguistics, Oct 2022, Gyeongju, South Korea. pp.3722-3730</w:t>
            </w:r>
          </w:p>
          <w:p>
            <w:pPr/>
            <w:r>
              <w:rPr/>
              <w:t xml:space="preserve">Communication dans un congrès</w:t>
            </w:r>
          </w:p>
          <w:p>
            <w:pPr/>
            <w:hyperlink r:id="rId152" w:history="1">
              <w:r>
                <w:rPr>
                  <w:color w:val="#410a8c"/>
                  <w:u w:val="single"/>
                </w:rPr>
                <w:t xml:space="preserve">hal-04110765v1</w:t>
              </w:r>
            </w:hyperlink>
          </w:p>
        </w:tc>
      </w:tr>
      <w:tr>
        <w:trPr/>
        <w:tc>
          <w:tcPr>
            <w:noWrap/>
          </w:tcPr>
          <w:p>
            <w:pPr>
              <w:spacing w:after="200"/>
            </w:pPr>
            <w:hyperlink r:id="rId153" w:history="1">
              <w:r>
                <w:rPr>
                  <w:color w:val="1e198e"/>
                  <w:b w:val="1"/>
                  <w:bCs w:val="1"/>
                  <w:u w:val="single"/>
                </w:rPr>
                <w:t xml:space="preserve">Katabase: À la recherche des manuscrits vendus</w:t>
              </w:r>
            </w:hyperlink>
          </w:p>
          <w:p>
            <w:pPr/>
            <w:hyperlink r:id="rId23" w:history="1">
              <w:r>
                <w:rPr>
                  <w:color w:val="#410a8c"/>
                  <w:u w:val="single"/>
                </w:rPr>
                <w:t xml:space="preserve">Simon Gabay</w:t>
              </w:r>
            </w:hyperlink>
            <w:r>
              <w:rPr/>
              <w:t xml:space="preserve">,</w:t>
            </w:r>
            <w:hyperlink r:id="rId154" w:history="1">
              <w:r>
                <w:rPr>
                  <w:color w:val="#410a8c"/>
                  <w:u w:val="single"/>
                </w:rPr>
                <w:t xml:space="preserve">Ljudmila Petkovic</w:t>
              </w:r>
            </w:hyperlink>
            <w:r>
              <w:rPr/>
              <w:t xml:space="preserve">,</w:t>
            </w:r>
            <w:hyperlink r:id="rId147" w:history="1">
              <w:r>
                <w:rPr>
                  <w:color w:val="#410a8c"/>
                  <w:u w:val="single"/>
                </w:rPr>
                <w:t xml:space="preserve">Alexandre Bartz</w:t>
              </w:r>
            </w:hyperlink>
            <w:r>
              <w:rPr/>
              <w:t xml:space="preserve">,</w:t>
            </w:r>
            <w:hyperlink r:id="rId155" w:history="1">
              <w:r>
                <w:rPr>
                  <w:color w:val="#410a8c"/>
                  <w:u w:val="single"/>
                </w:rPr>
                <w:t xml:space="preserve">Matthias Gille Levenson</w:t>
              </w:r>
            </w:hyperlink>
            <w:r>
              <w:rPr/>
              <w:t xml:space="preserve">,</w:t>
            </w:r>
            <w:hyperlink r:id="rId156" w:history="1">
              <w:r>
                <w:rPr>
                  <w:color w:val="#410a8c"/>
                  <w:u w:val="single"/>
                </w:rPr>
                <w:t xml:space="preserve">Lucie Rondeau Du Noyer</w:t>
              </w:r>
            </w:hyperlink>
          </w:p>
          <w:p>
            <w:pPr/>
            <w:r>
              <w:rPr>
                <w:i w:val="1"/>
                <w:iCs w:val="1"/>
              </w:rPr>
              <w:t xml:space="preserve">Humanistica 2021</w:t>
            </w:r>
            <w:r>
              <w:rPr/>
              <w:t xml:space="preserve">, Humanistica, May 2021, Rennes, France</w:t>
            </w:r>
          </w:p>
          <w:p>
            <w:pPr/>
            <w:r>
              <w:rPr/>
              <w:t xml:space="preserve">Communication dans un congrès</w:t>
            </w:r>
          </w:p>
          <w:p>
            <w:pPr/>
            <w:hyperlink r:id="rId153" w:history="1">
              <w:r>
                <w:rPr>
                  <w:color w:val="#410a8c"/>
                  <w:u w:val="single"/>
                </w:rPr>
                <w:t xml:space="preserve">hal-03066108v1</w:t>
              </w:r>
            </w:hyperlink>
          </w:p>
        </w:tc>
      </w:tr>
      <w:tr>
        <w:trPr/>
        <w:tc>
          <w:tcPr>
            <w:noWrap/>
          </w:tcPr>
          <w:p>
            <w:pPr>
              <w:spacing w:after="200"/>
            </w:pPr>
            <w:hyperlink r:id="rId157" w:history="1">
              <w:r>
                <w:rPr>
                  <w:color w:val="1e198e"/>
                  <w:b w:val="1"/>
                  <w:bCs w:val="1"/>
                  <w:u w:val="single"/>
                </w:rPr>
                <w:t xml:space="preserve">The BIR database – Identifying typographic emphasis in list-like historical documents</w:t>
              </w:r>
            </w:hyperlink>
          </w:p>
          <w:p>
            <w:pPr/>
            <w:hyperlink r:id="rId158" w:history="1">
              <w:r>
                <w:rPr>
                  <w:color w:val="#410a8c"/>
                  <w:u w:val="single"/>
                </w:rPr>
                <w:t xml:space="preserve">Anna Scius Bertrand</w:t>
              </w:r>
            </w:hyperlink>
            <w:r>
              <w:rPr/>
              <w:t xml:space="preserve">,</w:t>
            </w:r>
            <w:hyperlink r:id="rId23" w:history="1">
              <w:r>
                <w:rPr>
                  <w:color w:val="#410a8c"/>
                  <w:u w:val="single"/>
                </w:rPr>
                <w:t xml:space="preserve">Simon Gabay</w:t>
              </w:r>
            </w:hyperlink>
            <w:r>
              <w:rPr/>
              <w:t xml:space="preserve">,</w:t>
            </w:r>
            <w:hyperlink r:id="rId154" w:history="1">
              <w:r>
                <w:rPr>
                  <w:color w:val="#410a8c"/>
                  <w:u w:val="single"/>
                </w:rPr>
                <w:t xml:space="preserve">Ljudmila Petkovic</w:t>
              </w:r>
            </w:hyperlink>
            <w:r>
              <w:rPr/>
              <w:t xml:space="preserve">,</w:t>
            </w:r>
            <w:hyperlink r:id="rId159" w:history="1">
              <w:r>
                <w:rPr>
                  <w:color w:val="#410a8c"/>
                  <w:u w:val="single"/>
                </w:rPr>
                <w:t xml:space="preserve">Juliette Janes</w:t>
              </w:r>
            </w:hyperlink>
            <w:r>
              <w:rPr/>
              <w:t xml:space="preserve">,</w:t>
            </w:r>
            <w:hyperlink r:id="rId160" w:history="1">
              <w:r>
                <w:rPr>
                  <w:color w:val="#410a8c"/>
                  <w:u w:val="single"/>
                </w:rPr>
                <w:t xml:space="preserve">Caroline Corbières</w:t>
              </w:r>
            </w:hyperlink>
            <w:r>
              <w:rPr/>
              <w:t xml:space="preserve">et al.</w:t>
            </w:r>
          </w:p>
          <w:p>
            <w:pPr/>
            <w:r>
              <w:rPr>
                <w:i w:val="1"/>
                <w:iCs w:val="1"/>
              </w:rPr>
              <w:t xml:space="preserve">HIP@ICDAR21 - The 6th International Workshop on Historical Document Imaging and Processing</w:t>
            </w:r>
            <w:r>
              <w:rPr/>
              <w:t xml:space="preserve">, Sep 2021, Lausanne, Switzerland. </w:t>
            </w:r>
            <w:hyperlink r:id="rId161" w:history="1">
              <w:r>
                <w:rPr>
                  <w:color w:val="#410a8c"/>
                  <w:u w:val="single"/>
                </w:rPr>
                <w:t xml:space="preserve">⟨10.1145/3476887.3476913⟩</w:t>
              </w:r>
            </w:hyperlink>
          </w:p>
          <w:p>
            <w:pPr/>
            <w:r>
              <w:rPr/>
              <w:t xml:space="preserve">Communication dans un congrès</w:t>
            </w:r>
          </w:p>
          <w:p>
            <w:pPr/>
            <w:hyperlink r:id="rId157" w:history="1">
              <w:r>
                <w:rPr>
                  <w:color w:val="#410a8c"/>
                  <w:u w:val="single"/>
                </w:rPr>
                <w:t xml:space="preserve">hal-03355683v1</w:t>
              </w:r>
            </w:hyperlink>
          </w:p>
        </w:tc>
      </w:tr>
      <w:tr>
        <w:trPr/>
        <w:tc>
          <w:tcPr>
            <w:noWrap/>
          </w:tcPr>
          <w:p>
            <w:pPr>
              <w:spacing w:after="200"/>
            </w:pPr>
            <w:hyperlink r:id="rId162" w:history="1">
              <w:r>
                <w:rPr>
                  <w:color w:val="1e198e"/>
                  <w:b w:val="1"/>
                  <w:bCs w:val="1"/>
                  <w:u w:val="single"/>
                </w:rPr>
                <w:t xml:space="preserve">Katabase: In Search of Lost Manuscripts</w:t>
              </w:r>
            </w:hyperlink>
          </w:p>
          <w:p>
            <w:pPr/>
            <w:hyperlink r:id="rId154" w:history="1">
              <w:r>
                <w:rPr>
                  <w:color w:val="#410a8c"/>
                  <w:u w:val="single"/>
                </w:rPr>
                <w:t xml:space="preserve">Ljudmila Petkovic</w:t>
              </w:r>
            </w:hyperlink>
            <w:r>
              <w:rPr/>
              <w:t xml:space="preserve">,</w:t>
            </w:r>
            <w:hyperlink r:id="rId147" w:history="1">
              <w:r>
                <w:rPr>
                  <w:color w:val="#410a8c"/>
                  <w:u w:val="single"/>
                </w:rPr>
                <w:t xml:space="preserve">Alexandre Bartz</w:t>
              </w:r>
            </w:hyperlink>
            <w:r>
              <w:rPr/>
              <w:t xml:space="preserve">,</w:t>
            </w:r>
            <w:hyperlink r:id="rId23" w:history="1">
              <w:r>
                <w:rPr>
                  <w:color w:val="#410a8c"/>
                  <w:u w:val="single"/>
                </w:rPr>
                <w:t xml:space="preserve">Simon Gabay</w:t>
              </w:r>
            </w:hyperlink>
            <w:r>
              <w:rPr/>
              <w:t xml:space="preserve">,</w:t>
            </w:r>
            <w:hyperlink r:id="rId155" w:history="1">
              <w:r>
                <w:rPr>
                  <w:color w:val="#410a8c"/>
                  <w:u w:val="single"/>
                </w:rPr>
                <w:t xml:space="preserve">Matthias Gille Levenson</w:t>
              </w:r>
            </w:hyperlink>
            <w:r>
              <w:rPr/>
              <w:t xml:space="preserve">,</w:t>
            </w:r>
            <w:hyperlink r:id="rId156" w:history="1">
              <w:r>
                <w:rPr>
                  <w:color w:val="#410a8c"/>
                  <w:u w:val="single"/>
                </w:rPr>
                <w:t xml:space="preserve">Lucie Rondeau Du Noyer</w:t>
              </w:r>
            </w:hyperlink>
          </w:p>
          <w:p>
            <w:pPr/>
            <w:r>
              <w:rPr>
                <w:i w:val="1"/>
                <w:iCs w:val="1"/>
              </w:rPr>
              <w:t xml:space="preserve">JeRTeh Seminar</w:t>
            </w:r>
            <w:r>
              <w:rPr/>
              <w:t xml:space="preserve">, Society for Human Languages and Resources — JeRTeh, Jun 2021, Belgrade, Serbia</w:t>
            </w:r>
          </w:p>
          <w:p>
            <w:pPr/>
            <w:r>
              <w:rPr/>
              <w:t xml:space="preserve">Communication dans un congrès</w:t>
            </w:r>
          </w:p>
          <w:p>
            <w:pPr/>
            <w:hyperlink r:id="rId162" w:history="1">
              <w:r>
                <w:rPr>
                  <w:color w:val="#410a8c"/>
                  <w:u w:val="single"/>
                </w:rPr>
                <w:t xml:space="preserve">hal-03258111v1</w:t>
              </w:r>
            </w:hyperlink>
          </w:p>
        </w:tc>
      </w:tr>
      <w:tr>
        <w:trPr/>
        <w:tc>
          <w:tcPr>
            <w:noWrap/>
          </w:tcPr>
          <w:p>
            <w:pPr>
              <w:spacing w:after="200"/>
            </w:pPr>
            <w:hyperlink r:id="rId163" w:history="1">
              <w:r>
                <w:rPr>
                  <w:color w:val="1e198e"/>
                  <w:b w:val="1"/>
                  <w:bCs w:val="1"/>
                  <w:u w:val="single"/>
                </w:rPr>
                <w:t xml:space="preserve">Pratique manuscrite dans un monde d'imprimés: le cas du Grand siècle</w:t>
              </w:r>
            </w:hyperlink>
          </w:p>
          <w:p>
            <w:pPr/>
            <w:hyperlink r:id="rId23" w:history="1">
              <w:r>
                <w:rPr>
                  <w:color w:val="#410a8c"/>
                  <w:u w:val="single"/>
                </w:rPr>
                <w:t xml:space="preserve">Simon Gabay</w:t>
              </w:r>
            </w:hyperlink>
          </w:p>
          <w:p>
            <w:pPr/>
            <w:r>
              <w:rPr>
                <w:i w:val="1"/>
                <w:iCs w:val="1"/>
              </w:rPr>
              <w:t xml:space="preserve">Séminaire du laboratoire MNSHS “Philologie numérique”</w:t>
            </w:r>
            <w:r>
              <w:rPr/>
              <w:t xml:space="preserve">, Jul 2021, Paris, France</w:t>
            </w:r>
          </w:p>
          <w:p>
            <w:pPr/>
            <w:r>
              <w:rPr/>
              <w:t xml:space="preserve">Communication dans un congrès</w:t>
            </w:r>
          </w:p>
          <w:p>
            <w:pPr/>
            <w:hyperlink r:id="rId163" w:history="1">
              <w:r>
                <w:rPr>
                  <w:color w:val="#410a8c"/>
                  <w:u w:val="single"/>
                </w:rPr>
                <w:t xml:space="preserve">hal-03334147v1</w:t>
              </w:r>
            </w:hyperlink>
          </w:p>
        </w:tc>
      </w:tr>
      <w:tr>
        <w:trPr/>
        <w:tc>
          <w:tcPr>
            <w:noWrap/>
          </w:tcPr>
          <w:p>
            <w:pPr>
              <w:spacing w:after="200"/>
            </w:pPr>
            <w:hyperlink r:id="rId164" w:history="1">
              <w:r>
                <w:rPr>
                  <w:color w:val="1e198e"/>
                  <w:b w:val="1"/>
                  <w:bCs w:val="1"/>
                  <w:u w:val="single"/>
                </w:rPr>
                <w:t xml:space="preserve">Beyond Idiolectometry? On Racine's Stylometric Signature</w:t>
              </w:r>
            </w:hyperlink>
          </w:p>
          <w:p>
            <w:pPr/>
            <w:hyperlink r:id="rId23" w:history="1">
              <w:r>
                <w:rPr>
                  <w:color w:val="#410a8c"/>
                  <w:u w:val="single"/>
                </w:rPr>
                <w:t xml:space="preserve">Simon Gabay</w:t>
              </w:r>
            </w:hyperlink>
          </w:p>
          <w:p>
            <w:pPr/>
            <w:r>
              <w:rPr>
                <w:i w:val="1"/>
                <w:iCs w:val="1"/>
              </w:rPr>
              <w:t xml:space="preserve">Conference on Computational Humanities Research 2021</w:t>
            </w:r>
            <w:r>
              <w:rPr/>
              <w:t xml:space="preserve">, Nov 2021, Amsterdam, Netherlands. pp.359-376</w:t>
            </w:r>
          </w:p>
          <w:p>
            <w:pPr/>
            <w:r>
              <w:rPr/>
              <w:t xml:space="preserve">Communication dans un congrès</w:t>
            </w:r>
          </w:p>
          <w:p>
            <w:pPr/>
            <w:hyperlink r:id="rId164" w:history="1">
              <w:r>
                <w:rPr>
                  <w:color w:val="#410a8c"/>
                  <w:u w:val="single"/>
                </w:rPr>
                <w:t xml:space="preserve">hal-03402994v1</w:t>
              </w:r>
            </w:hyperlink>
          </w:p>
        </w:tc>
      </w:tr>
      <w:tr>
        <w:trPr/>
        <w:tc>
          <w:tcPr>
            <w:noWrap/>
          </w:tcPr>
          <w:p>
            <w:pPr>
              <w:spacing w:after="200"/>
            </w:pPr>
            <w:hyperlink r:id="rId165" w:history="1">
              <w:r>
                <w:rPr>
                  <w:color w:val="1e198e"/>
                  <w:b w:val="1"/>
                  <w:bCs w:val="1"/>
                  <w:u w:val="single"/>
                </w:rPr>
                <w:t xml:space="preserve">Open Stemmata: A Digital Collection of Textual Genealogies</w:t>
              </w:r>
            </w:hyperlink>
          </w:p>
          <w:p>
            <w:pP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166" w:history="1">
              <w:r>
                <w:rPr>
                  <w:color w:val="#410a8c"/>
                  <w:u w:val="single"/>
                </w:rPr>
                <w:t xml:space="preserve">Gustavo Fernández Riva</w:t>
              </w:r>
            </w:hyperlink>
          </w:p>
          <w:p>
            <w:pPr/>
            <w:r>
              <w:rPr>
                <w:i w:val="1"/>
                <w:iCs w:val="1"/>
              </w:rPr>
              <w:t xml:space="preserve">EADH2021: Interdisciplinary Perspectives on Data, 2nd International Conference of the European Association for Digital Humanities, Krasnoyarsk, 2021</w:t>
            </w:r>
            <w:r>
              <w:rPr/>
              <w:t xml:space="preserve">, 2021, Krasnoyarsk, Russia</w:t>
            </w:r>
          </w:p>
          <w:p>
            <w:pPr/>
            <w:r>
              <w:rPr/>
              <w:t xml:space="preserve">Communication dans un congrès</w:t>
            </w:r>
          </w:p>
          <w:p>
            <w:pPr/>
            <w:hyperlink r:id="rId165" w:history="1">
              <w:r>
                <w:rPr>
                  <w:color w:val="#410a8c"/>
                  <w:u w:val="single"/>
                </w:rPr>
                <w:t xml:space="preserve">halshs-03260086v1</w:t>
              </w:r>
            </w:hyperlink>
          </w:p>
        </w:tc>
      </w:tr>
      <w:tr>
        <w:trPr/>
        <w:tc>
          <w:tcPr>
            <w:noWrap/>
          </w:tcPr>
          <w:p>
            <w:pPr>
              <w:spacing w:after="200"/>
            </w:pPr>
            <w:hyperlink r:id="rId167" w:history="1">
              <w:r>
                <w:rPr>
                  <w:color w:val="1e198e"/>
                  <w:b w:val="1"/>
                  <w:bCs w:val="1"/>
                  <w:u w:val="single"/>
                </w:rPr>
                <w:t xml:space="preserve">Construcción de un corpus de evaluación de la anotación léxico-gramatical del castellano medieval (siglos XIII-XV)</w:t>
              </w:r>
            </w:hyperlink>
          </w:p>
          <w:p>
            <w:pPr/>
            <w:hyperlink r:id="rId155" w:history="1">
              <w:r>
                <w:rPr>
                  <w:color w:val="#410a8c"/>
                  <w:u w:val="single"/>
                </w:rPr>
                <w:t xml:space="preserve">Matthias Gille Levenson</w:t>
              </w:r>
            </w:hyperlink>
            <w:r>
              <w:rPr/>
              <w:t xml:space="preserve">,</w:t>
            </w:r>
            <w:hyperlink r:id="rId168" w:history="1">
              <w:r>
                <w:rPr>
                  <w:color w:val="#410a8c"/>
                  <w:u w:val="single"/>
                </w:rPr>
                <w:t xml:space="preserve">Olivier Brisville-Fertin</w:t>
              </w:r>
            </w:hyperlink>
            <w:r>
              <w:rPr/>
              <w:t xml:space="preserve">,</w:t>
            </w:r>
            <w:hyperlink r:id="rId169" w:history="1">
              <w:r>
                <w:rPr>
                  <w:color w:val="#410a8c"/>
                  <w:u w:val="single"/>
                </w:rPr>
                <w:t xml:space="preserve">María Díez Yáñez</w:t>
              </w:r>
            </w:hyperlink>
            <w:r>
              <w:rPr/>
              <w:t xml:space="preserve">,</w:t>
            </w:r>
            <w:hyperlink r:id="rId23" w:history="1">
              <w:r>
                <w:rPr>
                  <w:color w:val="#410a8c"/>
                  <w:u w:val="single"/>
                </w:rPr>
                <w:t xml:space="preserve">Simon Gabay</w:t>
              </w:r>
            </w:hyperlink>
          </w:p>
          <w:p>
            <w:pPr/>
            <w:r>
              <w:rPr>
                <w:i w:val="1"/>
                <w:iCs w:val="1"/>
              </w:rPr>
              <w:t xml:space="preserve">HDH2021 Scire Vias: Humanidades Digitales y Conocimiento. V Congreso de La Sociedad Internacional de Humanidades Digitales Hispánicas</w:t>
            </w:r>
            <w:r>
              <w:rPr/>
              <w:t xml:space="preserve">, Sociedad Internacional de Humanidades Digitales Hispánicas, Oct 2021, Santiago de Compostela, España</w:t>
            </w:r>
          </w:p>
          <w:p>
            <w:pPr/>
            <w:r>
              <w:rPr/>
              <w:t xml:space="preserve">Communication dans un congrès</w:t>
            </w:r>
          </w:p>
          <w:p>
            <w:pPr/>
            <w:hyperlink r:id="rId167" w:history="1">
              <w:r>
                <w:rPr>
                  <w:color w:val="#410a8c"/>
                  <w:u w:val="single"/>
                </w:rPr>
                <w:t xml:space="preserve">hal-04101415v1</w:t>
              </w:r>
            </w:hyperlink>
          </w:p>
        </w:tc>
      </w:tr>
      <w:tr>
        <w:trPr/>
        <w:tc>
          <w:tcPr>
            <w:noWrap/>
          </w:tcPr>
          <w:p>
            <w:pPr>
              <w:spacing w:after="200"/>
            </w:pPr>
            <w:hyperlink r:id="rId170" w:history="1">
              <w:r>
                <w:rPr>
                  <w:color w:val="1e198e"/>
                  <w:b w:val="1"/>
                  <w:bCs w:val="1"/>
                  <w:u w:val="single"/>
                </w:rPr>
                <w:t xml:space="preserve">SegmOnto: common vocabulary and practices for analysing the layout of manuscripts (and more)</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r>
              <w:rPr/>
              <w:t xml:space="preserve">,</w:t>
            </w:r>
            <w:hyperlink r:id="rId171" w:history="1">
              <w:r>
                <w:rPr>
                  <w:color w:val="#410a8c"/>
                  <w:u w:val="single"/>
                </w:rPr>
                <w:t xml:space="preserve">Claire Jahan</w:t>
              </w:r>
            </w:hyperlink>
          </w:p>
          <w:p>
            <w:pPr/>
            <w:r>
              <w:rPr>
                <w:i w:val="1"/>
                <w:iCs w:val="1"/>
              </w:rPr>
              <w:t xml:space="preserve">1st International Workshop on Computational Paleography (IWCP@ICDAR 2021)</w:t>
            </w:r>
            <w:r>
              <w:rPr/>
              <w:t xml:space="preserve">, Sep 2021, Lausanne, Switzerland</w:t>
            </w:r>
          </w:p>
          <w:p>
            <w:pPr/>
            <w:r>
              <w:rPr/>
              <w:t xml:space="preserve">Communication dans un congrès</w:t>
            </w:r>
          </w:p>
          <w:p>
            <w:pPr/>
            <w:hyperlink r:id="rId170" w:history="1">
              <w:r>
                <w:rPr>
                  <w:color w:val="#410a8c"/>
                  <w:u w:val="single"/>
                </w:rPr>
                <w:t xml:space="preserve">hal-03336528v1</w:t>
              </w:r>
            </w:hyperlink>
          </w:p>
        </w:tc>
      </w:tr>
      <w:tr>
        <w:trPr/>
        <w:tc>
          <w:tcPr>
            <w:noWrap/>
          </w:tcPr>
          <w:p>
            <w:pPr>
              <w:spacing w:after="200"/>
            </w:pPr>
            <w:hyperlink r:id="rId172" w:history="1">
              <w:r>
                <w:rPr>
                  <w:color w:val="1e198e"/>
                  <w:b w:val="1"/>
                  <w:bCs w:val="1"/>
                  <w:u w:val="single"/>
                </w:rPr>
                <w:t xml:space="preserve">SegmOnto</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28" w:history="1">
              <w:r>
                <w:rPr>
                  <w:color w:val="#410a8c"/>
                  <w:u w:val="single"/>
                </w:rPr>
                <w:t xml:space="preserve">Ariane Pinche</w:t>
              </w:r>
            </w:hyperlink>
          </w:p>
          <w:p>
            <w:pPr/>
            <w:r>
              <w:rPr>
                <w:i w:val="1"/>
                <w:iCs w:val="1"/>
              </w:rPr>
              <w:t xml:space="preserve">Création de modèle(s) HTR pour les documents médiévaux en ancien français et moyen français entre le Xe-XIVe siècle</w:t>
            </w:r>
            <w:r>
              <w:rPr/>
              <w:t xml:space="preserve">, Ecole nationale des chartes | PSL, Nov 2021, Paris, France</w:t>
            </w:r>
          </w:p>
          <w:p>
            <w:pPr/>
            <w:r>
              <w:rPr/>
              <w:t xml:space="preserve">Communication dans un congrès</w:t>
            </w:r>
          </w:p>
          <w:p>
            <w:pPr/>
            <w:hyperlink r:id="rId172" w:history="1">
              <w:r>
                <w:rPr>
                  <w:color w:val="#410a8c"/>
                  <w:u w:val="single"/>
                </w:rPr>
                <w:t xml:space="preserve">hal-03481089v1</w:t>
              </w:r>
            </w:hyperlink>
          </w:p>
        </w:tc>
      </w:tr>
      <w:tr>
        <w:trPr/>
        <w:tc>
          <w:tcPr>
            <w:noWrap/>
          </w:tcPr>
          <w:p>
            <w:pPr>
              <w:spacing w:after="200"/>
            </w:pPr>
            <w:hyperlink r:id="rId173" w:history="1">
              <w:r>
                <w:rPr>
                  <w:color w:val="1e198e"/>
                  <w:b w:val="1"/>
                  <w:bCs w:val="1"/>
                  <w:u w:val="single"/>
                </w:rPr>
                <w:t xml:space="preserve">Expanding the content model of annotationBlock</w:t>
              </w:r>
            </w:hyperlink>
          </w:p>
          <w:p>
            <w:pPr/>
            <w:hyperlink r:id="rId147" w:history="1">
              <w:r>
                <w:rPr>
                  <w:color w:val="#410a8c"/>
                  <w:u w:val="single"/>
                </w:rPr>
                <w:t xml:space="preserve">Alexandre Bartz</w:t>
              </w:r>
            </w:hyperlink>
            <w:r>
              <w:rPr/>
              <w:t xml:space="preserve">,</w:t>
            </w:r>
            <w:hyperlink r:id="rId159" w:history="1">
              <w:r>
                <w:rPr>
                  <w:color w:val="#410a8c"/>
                  <w:u w:val="single"/>
                </w:rPr>
                <w:t xml:space="preserve">Juliette Janes</w:t>
              </w:r>
            </w:hyperlink>
            <w:r>
              <w:rPr/>
              <w:t xml:space="preserve">,</w:t>
            </w:r>
            <w:hyperlink r:id="rId142" w:history="1">
              <w:r>
                <w:rPr>
                  <w:color w:val="#410a8c"/>
                  <w:u w:val="single"/>
                </w:rPr>
                <w:t xml:space="preserve">Laurent Romary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et al.</w:t>
            </w:r>
          </w:p>
          <w:p>
            <w:pPr/>
            <w:r>
              <w:rPr>
                <w:i w:val="1"/>
                <w:iCs w:val="1"/>
              </w:rPr>
              <w:t xml:space="preserve">Next Gen TEI, 2021 - TEI Conference and Members’ Meeting</w:t>
            </w:r>
            <w:r>
              <w:rPr/>
              <w:t xml:space="preserve">, Oct 2021, Virtual, United States</w:t>
            </w:r>
          </w:p>
          <w:p>
            <w:pPr/>
            <w:r>
              <w:rPr/>
              <w:t xml:space="preserve">Communication dans un congrès</w:t>
            </w:r>
          </w:p>
          <w:p>
            <w:pPr/>
            <w:hyperlink r:id="rId173" w:history="1">
              <w:r>
                <w:rPr>
                  <w:color w:val="#410a8c"/>
                  <w:u w:val="single"/>
                </w:rPr>
                <w:t xml:space="preserve">hal-03380805v1</w:t>
              </w:r>
            </w:hyperlink>
          </w:p>
        </w:tc>
      </w:tr>
      <w:tr>
        <w:trPr/>
        <w:tc>
          <w:tcPr>
            <w:noWrap/>
          </w:tcPr>
          <w:p>
            <w:pPr>
              <w:spacing w:after="200"/>
            </w:pPr>
            <w:hyperlink r:id="rId174" w:history="1">
              <w:r>
                <w:rPr>
                  <w:color w:val="1e198e"/>
                  <w:b w:val="1"/>
                  <w:bCs w:val="1"/>
                  <w:u w:val="single"/>
                </w:rPr>
                <w:t xml:space="preserve">Automating Artl@s – extracting data from exhibition catalogues</w:t>
              </w:r>
            </w:hyperlink>
          </w:p>
          <w:p>
            <w:pPr/>
            <w:hyperlink r:id="rId23" w:history="1">
              <w:r>
                <w:rPr>
                  <w:color w:val="#410a8c"/>
                  <w:u w:val="single"/>
                </w:rPr>
                <w:t xml:space="preserve">Simon Gabay</w:t>
              </w:r>
            </w:hyperlink>
            <w:r>
              <w:rPr/>
              <w:t xml:space="preserve">,</w:t>
            </w:r>
            <w:hyperlink r:id="rId175" w:history="1">
              <w:r>
                <w:rPr>
                  <w:color w:val="#410a8c"/>
                  <w:u w:val="single"/>
                </w:rPr>
                <w:t xml:space="preserve">Barbara Topalov</w:t>
              </w:r>
            </w:hyperlink>
            <w:r>
              <w:rPr/>
              <w:t xml:space="preserve">,</w:t>
            </w:r>
            <w:hyperlink r:id="rId160" w:history="1">
              <w:r>
                <w:rPr>
                  <w:color w:val="#410a8c"/>
                  <w:u w:val="single"/>
                </w:rPr>
                <w:t xml:space="preserve">Caroline Corbières</w:t>
              </w:r>
            </w:hyperlink>
            <w:r>
              <w:rPr/>
              <w:t xml:space="preserve">,</w:t>
            </w:r>
            <w:hyperlink r:id="rId156" w:history="1">
              <w:r>
                <w:rPr>
                  <w:color w:val="#410a8c"/>
                  <w:u w:val="single"/>
                </w:rPr>
                <w:t xml:space="preserve">Lucie Rondeau Du Noyer</w:t>
              </w:r>
            </w:hyperlink>
            <w:r>
              <w:rPr/>
              <w:t xml:space="preserve">,</w:t>
            </w:r>
            <w:hyperlink r:id="rId56" w:history="1">
              <w:r>
                <w:rPr>
                  <w:color w:val="#410a8c"/>
                  <w:u w:val="single"/>
                </w:rPr>
                <w:t xml:space="preserve">Béatrice Joyeux-Prunel</w:t>
              </w:r>
            </w:hyperlink>
            <w:r>
              <w:rPr/>
              <w:t xml:space="preserve">et al.</w:t>
            </w:r>
          </w:p>
          <w:p>
            <w:pPr/>
            <w:r>
              <w:rPr>
                <w:i w:val="1"/>
                <w:iCs w:val="1"/>
              </w:rPr>
              <w:t xml:space="preserve">EADH 2021 - Second International Conference of the European Association for Digital Humanities</w:t>
            </w:r>
            <w:r>
              <w:rPr/>
              <w:t xml:space="preserve">, Sep 2021, Krasnoyarsk, Russia</w:t>
            </w:r>
          </w:p>
          <w:p>
            <w:pPr/>
            <w:r>
              <w:rPr/>
              <w:t xml:space="preserve">Communication dans un congrès</w:t>
            </w:r>
          </w:p>
          <w:p>
            <w:pPr/>
            <w:hyperlink r:id="rId174" w:history="1">
              <w:r>
                <w:rPr>
                  <w:color w:val="#410a8c"/>
                  <w:u w:val="single"/>
                </w:rPr>
                <w:t xml:space="preserve">hal-03331838v1</w:t>
              </w:r>
            </w:hyperlink>
          </w:p>
        </w:tc>
      </w:tr>
      <w:tr>
        <w:trPr/>
        <w:tc>
          <w:tcPr>
            <w:noWrap/>
          </w:tcPr>
          <w:p>
            <w:pPr>
              <w:spacing w:after="200"/>
            </w:pPr>
            <w:hyperlink r:id="rId176" w:history="1">
              <w:r>
                <w:rPr>
                  <w:color w:val="1e198e"/>
                  <w:b w:val="1"/>
                  <w:bCs w:val="1"/>
                  <w:u w:val="single"/>
                </w:rPr>
                <w:t xml:space="preserve">A dataset for automatic detection of places in (early) modern French texts</w:t>
              </w:r>
            </w:hyperlink>
          </w:p>
          <w:p>
            <w:pPr/>
            <w:hyperlink r:id="rId23" w:history="1">
              <w:r>
                <w:rPr>
                  <w:color w:val="#410a8c"/>
                  <w:u w:val="single"/>
                </w:rPr>
                <w:t xml:space="preserve">Simon Gabay</w:t>
              </w:r>
            </w:hyperlink>
            <w:r>
              <w:rPr/>
              <w:t xml:space="preserve">,</w:t>
            </w:r>
            <w:hyperlink r:id="rId143" w:history="1">
              <w:r>
                <w:rPr>
                  <w:color w:val="#410a8c"/>
                  <w:u w:val="single"/>
                </w:rPr>
                <w:t xml:space="preserve">Pedro Javier Ortiz Suárez</w:t>
              </w:r>
            </w:hyperlink>
          </w:p>
          <w:p>
            <w:pPr/>
            <w:r>
              <w:rPr>
                <w:i w:val="1"/>
                <w:iCs w:val="1"/>
              </w:rPr>
              <w:t xml:space="preserve">NASSCFL 2021 - 50th Annual North American Society for Seventeenth-Century French Literature Conference</w:t>
            </w:r>
            <w:r>
              <w:rPr/>
              <w:t xml:space="preserve">, NASSCFL, May 2021, Iowa City, United States. pp.5</w:t>
            </w:r>
          </w:p>
          <w:p>
            <w:pPr/>
            <w:r>
              <w:rPr/>
              <w:t xml:space="preserve">Communication dans un congrès</w:t>
            </w:r>
          </w:p>
          <w:p>
            <w:pPr/>
            <w:hyperlink r:id="rId176" w:history="1">
              <w:r>
                <w:rPr>
                  <w:color w:val="#410a8c"/>
                  <w:u w:val="single"/>
                </w:rPr>
                <w:t xml:space="preserve">hal-03187097v1</w:t>
              </w:r>
            </w:hyperlink>
          </w:p>
        </w:tc>
      </w:tr>
      <w:tr>
        <w:trPr/>
        <w:tc>
          <w:tcPr>
            <w:noWrap/>
          </w:tcPr>
          <w:p>
            <w:pPr>
              <w:spacing w:after="200"/>
            </w:pPr>
            <w:hyperlink r:id="rId177" w:history="1">
              <w:r>
                <w:rPr>
                  <w:color w:val="1e198e"/>
                  <w:b w:val="1"/>
                  <w:bCs w:val="1"/>
                  <w:u w:val="single"/>
                </w:rPr>
                <w:t xml:space="preserve">Variation graphique dans les documents d'Ancien Régime : Nouvelles approches scriptométriques</w:t>
              </w:r>
            </w:hyperlink>
          </w:p>
          <w:p>
            <w:pPr/>
            <w:hyperlink r:id="rId23" w:history="1">
              <w:r>
                <w:rPr>
                  <w:color w:val="#410a8c"/>
                  <w:u w:val="single"/>
                </w:rPr>
                <w:t xml:space="preserve">Simon Gabay</w:t>
              </w:r>
            </w:hyperlink>
            <w:r>
              <w:rPr/>
              <w:t xml:space="preserve">,</w:t>
            </w:r>
            <w:hyperlink r:id="rId51" w:history="1">
              <w:r>
                <w:rPr>
                  <w:color w:val="#410a8c"/>
                  <w:u w:val="single"/>
                </w:rPr>
                <w:t xml:space="preserve">Philippe Gambette</w:t>
              </w:r>
            </w:hyperlink>
            <w:r>
              <w:rPr/>
              <w:t xml:space="preserve">,</w:t>
            </w:r>
            <w:hyperlink r:id="rId52" w:history="1">
              <w:r>
                <w:rPr>
                  <w:color w:val="#410a8c"/>
                  <w:u w:val="single"/>
                </w:rPr>
                <w:t xml:space="preserve">Rachel Bawden</w:t>
              </w:r>
            </w:hyperlink>
            <w:r>
              <w:rPr/>
              <w:t xml:space="preserve">,</w:t>
            </w:r>
            <w:hyperlink r:id="rId135" w:history="1">
              <w:r>
                <w:rPr>
                  <w:color w:val="#410a8c"/>
                  <w:u w:val="single"/>
                </w:rPr>
                <w:t xml:space="preserve">Jonathan Poinhos</w:t>
              </w:r>
            </w:hyperlink>
            <w:r>
              <w:rPr/>
              <w:t xml:space="preserve">,</w:t>
            </w:r>
            <w:hyperlink r:id="rId136" w:history="1">
              <w:r>
                <w:rPr>
                  <w:color w:val="#410a8c"/>
                  <w:u w:val="single"/>
                </w:rPr>
                <w:t xml:space="preserve">Eleni Kogkitsidou</w:t>
              </w:r>
            </w:hyperlink>
            <w:r>
              <w:rPr/>
              <w:t xml:space="preserve">et al.</w:t>
            </w:r>
          </w:p>
          <w:p>
            <w:pPr/>
            <w:r>
              <w:rPr>
                <w:i w:val="1"/>
                <w:iCs w:val="1"/>
              </w:rPr>
              <w:t xml:space="preserve">Journée d’étude : « Pour une histoire de la langue ‘par en bas’: textes privés et variation des langues dans le passé »</w:t>
            </w:r>
            <w:r>
              <w:rPr/>
              <w:t xml:space="preserve">, Sep 2021, Paris, France</w:t>
            </w:r>
          </w:p>
          <w:p>
            <w:pPr/>
            <w:r>
              <w:rPr/>
              <w:t xml:space="preserve">Communication dans un congrès</w:t>
            </w:r>
          </w:p>
          <w:p>
            <w:pPr/>
            <w:hyperlink r:id="rId177" w:history="1">
              <w:r>
                <w:rPr>
                  <w:color w:val="#410a8c"/>
                  <w:u w:val="single"/>
                </w:rPr>
                <w:t xml:space="preserve">hal-03357080v1</w:t>
              </w:r>
            </w:hyperlink>
          </w:p>
        </w:tc>
      </w:tr>
      <w:tr>
        <w:trPr/>
        <w:tc>
          <w:tcPr>
            <w:noWrap/>
          </w:tcPr>
          <w:p>
            <w:pPr>
              <w:spacing w:after="200"/>
            </w:pPr>
            <w:hyperlink r:id="rId178" w:history="1">
              <w:r>
                <w:rPr>
                  <w:color w:val="1e198e"/>
                  <w:b w:val="1"/>
                  <w:bCs w:val="1"/>
                  <w:u w:val="single"/>
                </w:rPr>
                <w:t xml:space="preserve">Towards automatic TEI encoding via layout analysis</w:t>
              </w:r>
            </w:hyperlink>
          </w:p>
          <w:p>
            <w:pPr/>
            <w:hyperlink r:id="rId159" w:history="1">
              <w:r>
                <w:rPr>
                  <w:color w:val="#410a8c"/>
                  <w:u w:val="single"/>
                </w:rPr>
                <w:t xml:space="preserve">Juliette Janes</w:t>
              </w:r>
            </w:hyperlink>
            <w:r>
              <w:rPr/>
              <w:t xml:space="preserve">,</w:t>
            </w:r>
            <w:hyperlink r:id="rId28" w:history="1">
              <w:r>
                <w:rPr>
                  <w:color w:val="#410a8c"/>
                  <w:u w:val="single"/>
                </w:rPr>
                <w:t xml:space="preserve">Ariane Pinche</w:t>
              </w:r>
            </w:hyperlink>
            <w:r>
              <w:rPr/>
              <w:t xml:space="preserve">,</w:t>
            </w:r>
            <w:hyperlink r:id="rId171" w:history="1">
              <w:r>
                <w:rPr>
                  <w:color w:val="#410a8c"/>
                  <w:u w:val="single"/>
                </w:rPr>
                <w:t xml:space="preserve">Claire Jahan</w:t>
              </w:r>
            </w:hyperlink>
            <w:r>
              <w:rPr/>
              <w:t xml:space="preserve">,</w:t>
            </w:r>
            <w:hyperlink r:id="rId23" w:history="1">
              <w:r>
                <w:rPr>
                  <w:color w:val="#410a8c"/>
                  <w:u w:val="single"/>
                </w:rPr>
                <w:t xml:space="preserve">Simon Gabay</w:t>
              </w:r>
            </w:hyperlink>
          </w:p>
          <w:p>
            <w:pPr/>
            <w:r>
              <w:rPr>
                <w:i w:val="1"/>
                <w:iCs w:val="1"/>
              </w:rPr>
              <w:t xml:space="preserve">Fantastic future 21, 3rd International Conference on Artificial Intelligence for Librairies, Archives and Museums</w:t>
            </w:r>
            <w:r>
              <w:rPr/>
              <w:t xml:space="preserve">, AI for Libraries, Archives, and Museums (ai4lam), Dec 2021, Paris, France</w:t>
            </w:r>
          </w:p>
          <w:p>
            <w:pPr/>
            <w:r>
              <w:rPr/>
              <w:t xml:space="preserve">Communication dans un congrès</w:t>
            </w:r>
          </w:p>
          <w:p>
            <w:pPr/>
            <w:hyperlink r:id="rId178" w:history="1">
              <w:r>
                <w:rPr>
                  <w:color w:val="#410a8c"/>
                  <w:u w:val="single"/>
                </w:rPr>
                <w:t xml:space="preserve">hal-03527287v1</w:t>
              </w:r>
            </w:hyperlink>
          </w:p>
        </w:tc>
      </w:tr>
      <w:tr>
        <w:trPr/>
        <w:tc>
          <w:tcPr>
            <w:noWrap/>
          </w:tcPr>
          <w:p>
            <w:pPr>
              <w:spacing w:after="200"/>
            </w:pPr>
            <w:hyperlink r:id="rId179" w:history="1">
              <w:r>
                <w:rPr>
                  <w:color w:val="1e198e"/>
                  <w:b w:val="1"/>
                  <w:bCs w:val="1"/>
                  <w:u w:val="single"/>
                </w:rPr>
                <w:t xml:space="preserve">Lemmatiser des textes et corriger l'annotation grâcè a l'apprentissage profond avec Pyrrha</w:t>
              </w:r>
            </w:hyperlink>
          </w:p>
          <w:p>
            <w:pPr/>
            <w:hyperlink r:id="rId45" w:history="1">
              <w:r>
                <w:rPr>
                  <w:color w:val="#410a8c"/>
                  <w:u w:val="single"/>
                </w:rPr>
                <w:t xml:space="preserve">Thibault Clérice</w:t>
              </w:r>
            </w:hyperlink>
            <w:r>
              <w:rPr/>
              <w:t xml:space="preserve">,</w:t>
            </w:r>
            <w:hyperlink r:id="rId155" w:history="1">
              <w:r>
                <w:rPr>
                  <w:color w:val="#410a8c"/>
                  <w:u w:val="single"/>
                </w:rPr>
                <w:t xml:space="preserve">Matthias Gille Levenson</w:t>
              </w:r>
            </w:hyperlink>
            <w:r>
              <w:rPr/>
              <w:t xml:space="preserve">,</w:t>
            </w:r>
            <w:hyperlink r:id="rId100" w:history="1">
              <w:r>
                <w:rPr>
                  <w:color w:val="#410a8c"/>
                  <w:u w:val="single"/>
                </w:rPr>
                <w:t xml:space="preserve">Lucence Ing</w:t>
              </w:r>
            </w:hyperlink>
            <w:r>
              <w:rPr/>
              <w:t xml:space="preserve">,</w:t>
            </w:r>
            <w:hyperlink r:id="rId28" w:history="1">
              <w:r>
                <w:rPr>
                  <w:color w:val="#410a8c"/>
                  <w:u w:val="single"/>
                </w:rPr>
                <w:t xml:space="preserve">Ariane Pinche</w:t>
              </w:r>
            </w:hyperlink>
            <w:r>
              <w:rPr/>
              <w:t xml:space="preserve">,</w:t>
            </w:r>
            <w:hyperlink r:id="rId23"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179" w:history="1">
              <w:r>
                <w:rPr>
                  <w:color w:val="#410a8c"/>
                  <w:u w:val="single"/>
                </w:rPr>
                <w:t xml:space="preserve">hal-03224112v1</w:t>
              </w:r>
            </w:hyperlink>
          </w:p>
        </w:tc>
      </w:tr>
      <w:tr>
        <w:trPr/>
        <w:tc>
          <w:tcPr>
            <w:noWrap/>
          </w:tcPr>
          <w:p>
            <w:pPr>
              <w:spacing w:after="200"/>
            </w:pPr>
            <w:hyperlink r:id="rId180"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66" w:history="1">
              <w:r>
                <w:rPr>
                  <w:color w:val="#410a8c"/>
                  <w:u w:val="single"/>
                </w:rPr>
                <w:t xml:space="preserve">Gustavo Fernández Riva</w:t>
              </w:r>
            </w:hyperlink>
          </w:p>
          <w:p>
            <w:pPr/>
            <w:r>
              <w:rPr>
                <w:i w:val="1"/>
                <w:iCs w:val="1"/>
              </w:rPr>
              <w:t xml:space="preserve">Next Gen TEI, 2021 - Book of abstracts</w:t>
            </w:r>
            <w:r>
              <w:rPr/>
              <w:t xml:space="preserve">, Oct 2021, Virtual, United States</w:t>
            </w:r>
          </w:p>
          <w:p>
            <w:pPr/>
            <w:r>
              <w:rPr/>
              <w:t xml:space="preserve">Communication dans un congrès</w:t>
            </w:r>
          </w:p>
          <w:p>
            <w:pPr/>
            <w:hyperlink r:id="rId180" w:history="1">
              <w:r>
                <w:rPr>
                  <w:color w:val="#410a8c"/>
                  <w:u w:val="single"/>
                </w:rPr>
                <w:t xml:space="preserve">hal-03380799v1</w:t>
              </w:r>
            </w:hyperlink>
          </w:p>
        </w:tc>
      </w:tr>
      <w:tr>
        <w:trPr/>
        <w:tc>
          <w:tcPr>
            <w:noWrap/>
          </w:tcPr>
          <w:p>
            <w:pPr>
              <w:spacing w:after="200"/>
            </w:pPr>
            <w:hyperlink r:id="rId181" w:history="1">
              <w:r>
                <w:rPr>
                  <w:color w:val="1e198e"/>
                  <w:b w:val="1"/>
                  <w:bCs w:val="1"/>
                  <w:u w:val="single"/>
                </w:rPr>
                <w:t xml:space="preserve">LEs REprésentations MÉdiévales (LeReMed): (modéliser un) répertoire de performances médiévales</w:t>
              </w:r>
            </w:hyperlink>
          </w:p>
          <w:p>
            <w:pPr/>
            <w:hyperlink r:id="rId23" w:history="1">
              <w:r>
                <w:rPr>
                  <w:color w:val="#410a8c"/>
                  <w:u w:val="single"/>
                </w:rPr>
                <w:t xml:space="preserve">Simon Gabay</w:t>
              </w:r>
            </w:hyperlink>
            <w:r>
              <w:rPr/>
              <w:t xml:space="preserve">,</w:t>
            </w:r>
            <w:hyperlink r:id="rId147" w:history="1">
              <w:r>
                <w:rPr>
                  <w:color w:val="#410a8c"/>
                  <w:u w:val="single"/>
                </w:rPr>
                <w:t xml:space="preserve">Alexandre Bartz</w:t>
              </w:r>
            </w:hyperlink>
          </w:p>
          <w:p>
            <w:pPr/>
            <w:r>
              <w:rPr>
                <w:i w:val="1"/>
                <w:iCs w:val="1"/>
              </w:rPr>
              <w:t xml:space="preserve">Humanistica 2021</w:t>
            </w:r>
            <w:r>
              <w:rPr/>
              <w:t xml:space="preserve">, Humanistica, May 2021, Rennes, France</w:t>
            </w:r>
          </w:p>
          <w:p>
            <w:pPr/>
            <w:r>
              <w:rPr/>
              <w:t xml:space="preserve">Communication dans un congrès</w:t>
            </w:r>
          </w:p>
          <w:p>
            <w:pPr/>
            <w:hyperlink r:id="rId181" w:history="1">
              <w:r>
                <w:rPr>
                  <w:color w:val="#410a8c"/>
                  <w:u w:val="single"/>
                </w:rPr>
                <w:t xml:space="preserve">hal-03186628v1</w:t>
              </w:r>
            </w:hyperlink>
          </w:p>
        </w:tc>
      </w:tr>
      <w:tr>
        <w:trPr/>
        <w:tc>
          <w:tcPr>
            <w:noWrap/>
          </w:tcPr>
          <w:p>
            <w:pPr>
              <w:spacing w:after="200"/>
            </w:pPr>
            <w:hyperlink r:id="rId182" w:history="1">
              <w:r>
                <w:rPr>
                  <w:color w:val="1e198e"/>
                  <w:b w:val="1"/>
                  <w:bCs w:val="1"/>
                  <w:u w:val="single"/>
                </w:rPr>
                <w:t xml:space="preserve">Traduction automatique pour la normalisation du français du XVII e siècle</w:t>
              </w:r>
            </w:hyperlink>
          </w:p>
          <w:p>
            <w:pPr/>
            <w:hyperlink r:id="rId23" w:history="1">
              <w:r>
                <w:rPr>
                  <w:color w:val="#410a8c"/>
                  <w:u w:val="single"/>
                </w:rPr>
                <w:t xml:space="preserve">Simon Gabay</w:t>
              </w:r>
            </w:hyperlink>
            <w:r>
              <w:rPr/>
              <w:t xml:space="preserve">,</w:t>
            </w:r>
            <w:hyperlink r:id="rId183" w:history="1">
              <w:r>
                <w:rPr>
                  <w:color w:val="#410a8c"/>
                  <w:u w:val="single"/>
                </w:rPr>
                <w:t xml:space="preserve">Loïc Barrault</w:t>
              </w:r>
            </w:hyperlink>
          </w:p>
          <w:p>
            <w:pPr/>
            <w:r>
              <w:rPr>
                <w:i w:val="1"/>
                <w:iCs w:val="1"/>
              </w:rPr>
              <w:t xml:space="preserve">TALN 2020</w:t>
            </w:r>
            <w:r>
              <w:rPr/>
              <w:t xml:space="preserve">, ATALA, Jun 2020, Nancy, France</w:t>
            </w:r>
          </w:p>
          <w:p>
            <w:pPr/>
            <w:r>
              <w:rPr/>
              <w:t xml:space="preserve">Communication dans un congrès</w:t>
            </w:r>
          </w:p>
          <w:p>
            <w:pPr/>
            <w:hyperlink r:id="rId182" w:history="1">
              <w:r>
                <w:rPr>
                  <w:color w:val="#410a8c"/>
                  <w:u w:val="single"/>
                </w:rPr>
                <w:t xml:space="preserve">hal-02596669v1</w:t>
              </w:r>
            </w:hyperlink>
          </w:p>
        </w:tc>
      </w:tr>
      <w:tr>
        <w:trPr/>
        <w:tc>
          <w:tcPr>
            <w:noWrap/>
          </w:tcPr>
          <w:p>
            <w:pPr>
              <w:spacing w:after="200"/>
            </w:pPr>
            <w:hyperlink r:id="rId184" w:history="1">
              <w:r>
                <w:rPr>
                  <w:color w:val="1e198e"/>
                  <w:b w:val="1"/>
                  <w:bCs w:val="1"/>
                  <w:u w:val="single"/>
                </w:rPr>
                <w:t xml:space="preserve">Selling autograph manuscripts in 19th c. Paris: digitising the Revue des Autographes</w:t>
              </w:r>
            </w:hyperlink>
          </w:p>
          <w:p>
            <w:pPr/>
            <w:hyperlink r:id="rId23" w:history="1">
              <w:r>
                <w:rPr>
                  <w:color w:val="#410a8c"/>
                  <w:u w:val="single"/>
                </w:rPr>
                <w:t xml:space="preserve">Simon Gabay</w:t>
              </w:r>
            </w:hyperlink>
            <w:r>
              <w:rPr/>
              <w:t xml:space="preserve">,</w:t>
            </w:r>
            <w:hyperlink r:id="rId156" w:history="1">
              <w:r>
                <w:rPr>
                  <w:color w:val="#410a8c"/>
                  <w:u w:val="single"/>
                </w:rPr>
                <w:t xml:space="preserve">Lucie Rondeau Du Noyer</w:t>
              </w:r>
            </w:hyperlink>
            <w:r>
              <w:rPr/>
              <w:t xml:space="preserve">,</w:t>
            </w:r>
            <w:hyperlink r:id="rId185" w:history="1">
              <w:r>
                <w:rPr>
                  <w:color w:val="#410a8c"/>
                  <w:u w:val="single"/>
                </w:rPr>
                <w:t xml:space="preserve">Mohamed Khemakhem</w:t>
              </w:r>
            </w:hyperlink>
          </w:p>
          <w:p>
            <w:pPr/>
            <w:r>
              <w:rPr>
                <w:i w:val="1"/>
                <w:iCs w:val="1"/>
              </w:rPr>
              <w:t xml:space="preserve">IX Convegno AIUCD</w:t>
            </w:r>
            <w:r>
              <w:rPr/>
              <w:t xml:space="preserve">, AIUCD, Jan 2020, Milan, Italy</w:t>
            </w:r>
          </w:p>
          <w:p>
            <w:pPr/>
            <w:r>
              <w:rPr/>
              <w:t xml:space="preserve">Communication dans un congrès</w:t>
            </w:r>
          </w:p>
          <w:p>
            <w:pPr/>
            <w:hyperlink r:id="rId184" w:history="1">
              <w:r>
                <w:rPr>
                  <w:color w:val="#410a8c"/>
                  <w:u w:val="single"/>
                </w:rPr>
                <w:t xml:space="preserve">hal-02388407v1</w:t>
              </w:r>
            </w:hyperlink>
          </w:p>
        </w:tc>
      </w:tr>
      <w:tr>
        <w:trPr/>
        <w:tc>
          <w:tcPr>
            <w:noWrap/>
          </w:tcPr>
          <w:p>
            <w:pPr>
              <w:spacing w:after="200"/>
            </w:pPr>
            <w:hyperlink r:id="rId186" w:history="1">
              <w:r>
                <w:rPr>
                  <w:color w:val="1e198e"/>
                  <w:b w:val="1"/>
                  <w:bCs w:val="1"/>
                  <w:u w:val="single"/>
                </w:rPr>
                <w:t xml:space="preserve">La naissance du style: auteur vs genre aux XVIIe et XIXe siècles</w:t>
              </w:r>
            </w:hyperlink>
          </w:p>
          <w:p>
            <w:pPr/>
            <w:hyperlink r:id="rId62" w:history="1">
              <w:r>
                <w:rPr>
                  <w:color w:val="#410a8c"/>
                  <w:u w:val="single"/>
                </w:rPr>
                <w:t xml:space="preserve">Florian Cafiero</w:t>
              </w:r>
            </w:hyperlink>
            <w:r>
              <w:rPr/>
              <w:t xml:space="preserve">,</w:t>
            </w:r>
            <w:hyperlink r:id="rId42" w:history="1">
              <w:r>
                <w:rPr>
                  <w:color w:val="#410a8c"/>
                  <w:u w:val="single"/>
                </w:rPr>
                <w:t xml:space="preserve">Jean-Baptiste Camps</w:t>
              </w:r>
            </w:hyperlink>
            <w:r>
              <w:rPr/>
              <w:t xml:space="preserve">,</w:t>
            </w:r>
            <w:hyperlink r:id="rId23" w:history="1">
              <w:r>
                <w:rPr>
                  <w:color w:val="#410a8c"/>
                  <w:u w:val="single"/>
                </w:rPr>
                <w:t xml:space="preserve">Simon Gabay</w:t>
              </w:r>
            </w:hyperlink>
            <w:r>
              <w:rPr/>
              <w:t xml:space="preserve">,</w:t>
            </w:r>
            <w:hyperlink r:id="rId59" w:history="1">
              <w:r>
                <w:rPr>
                  <w:color w:val="#410a8c"/>
                  <w:u w:val="single"/>
                </w:rPr>
                <w:t xml:space="preserve">Marie Puren</w:t>
              </w:r>
            </w:hyperlink>
          </w:p>
          <w:p>
            <w:pPr/>
            <w:r>
              <w:rPr>
                <w:i w:val="1"/>
                <w:iCs w:val="1"/>
              </w:rPr>
              <w:t xml:space="preserve">Humanistica 2020</w:t>
            </w:r>
            <w:r>
              <w:rPr/>
              <w:t xml:space="preserve">, Humanistica, May 2020, Bordeaux, France</w:t>
            </w:r>
          </w:p>
          <w:p>
            <w:pPr/>
            <w:r>
              <w:rPr/>
              <w:t xml:space="preserve">Communication dans un congrès</w:t>
            </w:r>
          </w:p>
          <w:p>
            <w:pPr/>
            <w:hyperlink r:id="rId186" w:history="1">
              <w:r>
                <w:rPr>
                  <w:color w:val="#410a8c"/>
                  <w:u w:val="single"/>
                </w:rPr>
                <w:t xml:space="preserve">hal-02577853v1</w:t>
              </w:r>
            </w:hyperlink>
          </w:p>
        </w:tc>
      </w:tr>
      <w:tr>
        <w:trPr/>
        <w:tc>
          <w:tcPr>
            <w:noWrap/>
          </w:tcPr>
          <w:p>
            <w:pPr>
              <w:spacing w:after="200"/>
            </w:pPr>
            <w:hyperlink r:id="rId187" w:history="1">
              <w:r>
                <w:rPr>
                  <w:color w:val="1e198e"/>
                  <w:b w:val="1"/>
                  <w:bCs w:val="1"/>
                  <w:u w:val="single"/>
                </w:rPr>
                <w:t xml:space="preserve">Quantifying the Unknown: How many manuscripts of the marquise de Sévigné still exist?</w:t>
              </w:r>
            </w:hyperlink>
          </w:p>
          <w:p>
            <w:pPr/>
            <w:hyperlink r:id="rId23" w:history="1">
              <w:r>
                <w:rPr>
                  <w:color w:val="#410a8c"/>
                  <w:u w:val="single"/>
                </w:rPr>
                <w:t xml:space="preserve">Simon Gabay</w:t>
              </w:r>
            </w:hyperlink>
            <w:r>
              <w:rPr/>
              <w:t xml:space="preserve">,</w:t>
            </w:r>
            <w:hyperlink r:id="rId156" w:history="1">
              <w:r>
                <w:rPr>
                  <w:color w:val="#410a8c"/>
                  <w:u w:val="single"/>
                </w:rPr>
                <w:t xml:space="preserve">Lucie Rondeau Du Noyer</w:t>
              </w:r>
            </w:hyperlink>
            <w:r>
              <w:rPr/>
              <w:t xml:space="preserve">,</w:t>
            </w:r>
            <w:hyperlink r:id="rId155" w:history="1">
              <w:r>
                <w:rPr>
                  <w:color w:val="#410a8c"/>
                  <w:u w:val="single"/>
                </w:rPr>
                <w:t xml:space="preserve">Matthias Gille Levenson</w:t>
              </w:r>
            </w:hyperlink>
            <w:r>
              <w:rPr/>
              <w:t xml:space="preserve">,</w:t>
            </w:r>
            <w:hyperlink r:id="rId154" w:history="1">
              <w:r>
                <w:rPr>
                  <w:color w:val="#410a8c"/>
                  <w:u w:val="single"/>
                </w:rPr>
                <w:t xml:space="preserve">Ljudmila Petkovic</w:t>
              </w:r>
            </w:hyperlink>
            <w:r>
              <w:rPr/>
              <w:t xml:space="preserve">,</w:t>
            </w:r>
            <w:hyperlink r:id="rId147" w:history="1">
              <w:r>
                <w:rPr>
                  <w:color w:val="#410a8c"/>
                  <w:u w:val="single"/>
                </w:rPr>
                <w:t xml:space="preserve">Alexandre Bartz</w:t>
              </w:r>
            </w:hyperlink>
          </w:p>
          <w:p>
            <w:pPr/>
            <w:r>
              <w:rPr>
                <w:i w:val="1"/>
                <w:iCs w:val="1"/>
              </w:rPr>
              <w:t xml:space="preserve">Digital Humanities DH2020</w:t>
            </w:r>
            <w:r>
              <w:rPr/>
              <w:t xml:space="preserve">, ADHO, Jul 2020, Ottawa, Canada</w:t>
            </w:r>
          </w:p>
          <w:p>
            <w:pPr/>
            <w:r>
              <w:rPr/>
              <w:t xml:space="preserve">Communication dans un congrès</w:t>
            </w:r>
          </w:p>
          <w:p>
            <w:pPr/>
            <w:hyperlink r:id="rId187" w:history="1">
              <w:r>
                <w:rPr>
                  <w:color w:val="#410a8c"/>
                  <w:u w:val="single"/>
                </w:rPr>
                <w:t xml:space="preserve">hal-02898929v1</w:t>
              </w:r>
            </w:hyperlink>
          </w:p>
        </w:tc>
      </w:tr>
      <w:tr>
        <w:trPr/>
        <w:tc>
          <w:tcPr>
            <w:noWrap/>
          </w:tcPr>
          <w:p>
            <w:pPr>
              <w:spacing w:after="200"/>
            </w:pPr>
            <w:hyperlink r:id="rId188" w:history="1">
              <w:r>
                <w:rPr>
                  <w:color w:val="1e198e"/>
                  <w:b w:val="1"/>
                  <w:bCs w:val="1"/>
                  <w:u w:val="single"/>
                </w:rPr>
                <w:t xml:space="preserve">Information Extraction Workflow for Digitised Entry-based Documents</w:t>
              </w:r>
            </w:hyperlink>
          </w:p>
          <w:p>
            <w:pPr/>
            <w:hyperlink r:id="rId185" w:history="1">
              <w:r>
                <w:rPr>
                  <w:color w:val="#410a8c"/>
                  <w:u w:val="single"/>
                </w:rPr>
                <w:t xml:space="preserve">Mohamed Khemakhem</w:t>
              </w:r>
            </w:hyperlink>
            <w:r>
              <w:rPr/>
              <w:t xml:space="preserve">,</w:t>
            </w:r>
            <w:hyperlink r:id="rId23" w:history="1">
              <w:r>
                <w:rPr>
                  <w:color w:val="#410a8c"/>
                  <w:u w:val="single"/>
                </w:rPr>
                <w:t xml:space="preserve">Simon Gabay</w:t>
              </w:r>
            </w:hyperlink>
            <w:r>
              <w:rPr/>
              <w:t xml:space="preserve">,</w:t>
            </w:r>
            <w:hyperlink r:id="rId56" w:history="1">
              <w:r>
                <w:rPr>
                  <w:color w:val="#410a8c"/>
                  <w:u w:val="single"/>
                </w:rPr>
                <w:t xml:space="preserve">Béatrice Joyeux-Prunel</w:t>
              </w:r>
            </w:hyperlink>
            <w:r>
              <w:rPr/>
              <w:t xml:space="preserve">,</w:t>
            </w:r>
            <w:hyperlink r:id="rId142" w:history="1">
              <w:r>
                <w:rPr>
                  <w:color w:val="#410a8c"/>
                  <w:u w:val="single"/>
                </w:rPr>
                <w:t xml:space="preserve">Laurent Romary</w:t>
              </w:r>
            </w:hyperlink>
            <w:r>
              <w:rPr/>
              <w:t xml:space="preserve">,</w:t>
            </w:r>
            <w:hyperlink r:id="rId189" w:history="1">
              <w:r>
                <w:rPr>
                  <w:color w:val="#410a8c"/>
                  <w:u w:val="single"/>
                </w:rPr>
                <w:t xml:space="preserve">Léa Saint-Raymond</w:t>
              </w:r>
            </w:hyperlink>
            <w:r>
              <w:rPr/>
              <w:t xml:space="preserve">et al.</w:t>
            </w:r>
          </w:p>
          <w:p>
            <w:pPr/>
            <w:r>
              <w:rPr>
                <w:i w:val="1"/>
                <w:iCs w:val="1"/>
              </w:rPr>
              <w:t xml:space="preserve">DARIAH Annual event 2020</w:t>
            </w:r>
            <w:r>
              <w:rPr/>
              <w:t xml:space="preserve">, May 2020, Zagreb / Virtual, Croatia</w:t>
            </w:r>
          </w:p>
          <w:p>
            <w:pPr/>
            <w:r>
              <w:rPr/>
              <w:t xml:space="preserve">Communication dans un congrès</w:t>
            </w:r>
          </w:p>
          <w:p>
            <w:pPr/>
            <w:hyperlink r:id="rId188" w:history="1">
              <w:r>
                <w:rPr>
                  <w:color w:val="#410a8c"/>
                  <w:u w:val="single"/>
                </w:rPr>
                <w:t xml:space="preserve">hal-02508549v1</w:t>
              </w:r>
            </w:hyperlink>
          </w:p>
        </w:tc>
      </w:tr>
      <w:tr>
        <w:trPr/>
        <w:tc>
          <w:tcPr>
            <w:noWrap/>
          </w:tcPr>
          <w:p>
            <w:pPr>
              <w:spacing w:after="200"/>
            </w:pPr>
            <w:hyperlink r:id="rId190" w:history="1">
              <w:r>
                <w:rPr>
                  <w:color w:val="1e198e"/>
                  <w:b w:val="1"/>
                  <w:bCs w:val="1"/>
                  <w:u w:val="single"/>
                </w:rPr>
                <w:t xml:space="preserve">Standardizing linguistic data: method and tools for annotating (pre-orthographic) French</w:t>
              </w:r>
            </w:hyperlink>
          </w:p>
          <w:p>
            <w:pPr/>
            <w:hyperlink r:id="rId23" w:history="1">
              <w:r>
                <w:rPr>
                  <w:color w:val="#410a8c"/>
                  <w:u w:val="single"/>
                </w:rPr>
                <w:t xml:space="preserve">Simon Gabay</w:t>
              </w:r>
            </w:hyperlink>
            <w:r>
              <w:rPr/>
              <w:t xml:space="preserve">,</w:t>
            </w:r>
            <w:hyperlink r:id="rId45" w:history="1">
              <w:r>
                <w:rPr>
                  <w:color w:val="#410a8c"/>
                  <w:u w:val="single"/>
                </w:rPr>
                <w:t xml:space="preserve">Thibault Clérice</w:t>
              </w:r>
            </w:hyperlink>
            <w:r>
              <w:rPr/>
              <w:t xml:space="preserve">,</w:t>
            </w:r>
            <w:hyperlink r:id="rId42" w:history="1">
              <w:r>
                <w:rPr>
                  <w:color w:val="#410a8c"/>
                  <w:u w:val="single"/>
                </w:rPr>
                <w:t xml:space="preserve">Jean-Baptiste Camps</w:t>
              </w:r>
            </w:hyperlink>
            <w:r>
              <w:rPr/>
              <w:t xml:space="preserve">,</w:t>
            </w:r>
            <w:hyperlink r:id="rId191" w:history="1">
              <w:r>
                <w:rPr>
                  <w:color w:val="#410a8c"/>
                  <w:u w:val="single"/>
                </w:rPr>
                <w:t xml:space="preserve">Jean-Baptiste Tanguy</w:t>
              </w:r>
            </w:hyperlink>
            <w:r>
              <w:rPr/>
              <w:t xml:space="preserve">,</w:t>
            </w:r>
            <w:hyperlink r:id="rId192" w:history="1">
              <w:r>
                <w:rPr>
                  <w:color w:val="#410a8c"/>
                  <w:u w:val="single"/>
                </w:rPr>
                <w:t xml:space="preserve">Matthias Gille-Levenson</w:t>
              </w:r>
            </w:hyperlink>
          </w:p>
          <w:p>
            <w:pPr/>
            <w:r>
              <w:rPr>
                <w:i w:val="1"/>
                <w:iCs w:val="1"/>
              </w:rPr>
              <w:t xml:space="preserve">Proceedings of the 2nd International Digital Tools &amp; Uses Congress (DTUC '20)</w:t>
            </w:r>
            <w:r>
              <w:rPr/>
              <w:t xml:space="preserve">, Oct 2020, Hammamet, Tunisia. </w:t>
            </w:r>
            <w:hyperlink r:id="rId193" w:history="1">
              <w:r>
                <w:rPr>
                  <w:color w:val="#410a8c"/>
                  <w:u w:val="single"/>
                </w:rPr>
                <w:t xml:space="preserve">⟨10.1145/3423603.3423996⟩</w:t>
              </w:r>
            </w:hyperlink>
          </w:p>
          <w:p>
            <w:pPr/>
            <w:r>
              <w:rPr/>
              <w:t xml:space="preserve">Communication dans un congrès</w:t>
            </w:r>
          </w:p>
          <w:p>
            <w:pPr/>
            <w:hyperlink r:id="rId190" w:history="1">
              <w:r>
                <w:rPr>
                  <w:color w:val="#410a8c"/>
                  <w:u w:val="single"/>
                </w:rPr>
                <w:t xml:space="preserve">hal-03018381v1</w:t>
              </w:r>
            </w:hyperlink>
          </w:p>
        </w:tc>
      </w:tr>
      <w:tr>
        <w:trPr/>
        <w:tc>
          <w:tcPr>
            <w:noWrap/>
          </w:tcPr>
          <w:p>
            <w:pPr>
              <w:spacing w:after="200"/>
            </w:pPr>
            <w:hyperlink r:id="rId194" w:history="1">
              <w:r>
                <w:rPr>
                  <w:color w:val="1e198e"/>
                  <w:b w:val="1"/>
                  <w:bCs w:val="1"/>
                  <w:u w:val="single"/>
                </w:rPr>
                <w:t xml:space="preserve">Traduction automatique pour la normalisation du français du XVIIe siècle</w:t>
              </w:r>
            </w:hyperlink>
          </w:p>
          <w:p>
            <w:pPr/>
            <w:hyperlink r:id="rId23" w:history="1">
              <w:r>
                <w:rPr>
                  <w:color w:val="#410a8c"/>
                  <w:u w:val="single"/>
                </w:rPr>
                <w:t xml:space="preserve">Simon Gabay</w:t>
              </w:r>
            </w:hyperlink>
            <w:r>
              <w:rPr/>
              <w:t xml:space="preserve">,</w:t>
            </w:r>
            <w:hyperlink r:id="rId183" w:history="1">
              <w:r>
                <w:rPr>
                  <w:color w:val="#410a8c"/>
                  <w:u w:val="single"/>
                </w:rPr>
                <w:t xml:space="preserve">Loïc Barrault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pp.213-222</w:t>
            </w:r>
          </w:p>
          <w:p>
            <w:pPr/>
            <w:r>
              <w:rPr/>
              <w:t xml:space="preserve">Communication dans un congrès</w:t>
            </w:r>
          </w:p>
          <w:p>
            <w:pPr/>
            <w:hyperlink r:id="rId194" w:history="1">
              <w:r>
                <w:rPr>
                  <w:color w:val="#410a8c"/>
                  <w:u w:val="single"/>
                </w:rPr>
                <w:t xml:space="preserve">hal-02784770v3</w:t>
              </w:r>
            </w:hyperlink>
          </w:p>
        </w:tc>
      </w:tr>
      <w:tr>
        <w:trPr/>
        <w:tc>
          <w:tcPr>
            <w:noWrap/>
          </w:tcPr>
          <w:p>
            <w:pPr>
              <w:spacing w:after="200"/>
            </w:pPr>
            <w:hyperlink r:id="rId195" w:history="1">
              <w:r>
                <w:rPr>
                  <w:color w:val="1e198e"/>
                  <w:b w:val="1"/>
                  <w:bCs w:val="1"/>
                  <w:u w:val="single"/>
                </w:rPr>
                <w:t xml:space="preserve">Une introduction linguistique pour les données de Machine learning?</w:t>
              </w:r>
            </w:hyperlink>
          </w:p>
          <w:p>
            <w:pPr/>
            <w:hyperlink r:id="rId23" w:history="1">
              <w:r>
                <w:rPr>
                  <w:color w:val="#410a8c"/>
                  <w:u w:val="single"/>
                </w:rPr>
                <w:t xml:space="preserve">Simon Gabay</w:t>
              </w:r>
            </w:hyperlink>
          </w:p>
          <w:p>
            <w:pPr/>
            <w:r>
              <w:rPr>
                <w:i w:val="1"/>
                <w:iCs w:val="1"/>
              </w:rPr>
              <w:t xml:space="preserve">Humanistica 2020</w:t>
            </w:r>
            <w:r>
              <w:rPr/>
              <w:t xml:space="preserve">, Humanistica, May 2020, Bordeaux, France</w:t>
            </w:r>
          </w:p>
          <w:p>
            <w:pPr/>
            <w:r>
              <w:rPr/>
              <w:t xml:space="preserve">Communication dans un congrès</w:t>
            </w:r>
          </w:p>
          <w:p>
            <w:pPr/>
            <w:hyperlink r:id="rId195" w:history="1">
              <w:r>
                <w:rPr>
                  <w:color w:val="#410a8c"/>
                  <w:u w:val="single"/>
                </w:rPr>
                <w:t xml:space="preserve">hal-02619356v1</w:t>
              </w:r>
            </w:hyperlink>
          </w:p>
        </w:tc>
      </w:tr>
      <w:tr>
        <w:trPr/>
        <w:tc>
          <w:tcPr>
            <w:noWrap/>
          </w:tcPr>
          <w:p>
            <w:pPr>
              <w:spacing w:after="200"/>
            </w:pPr>
            <w:hyperlink r:id="rId196" w:history="1">
              <w:r>
                <w:rPr>
                  <w:color w:val="1e198e"/>
                  <w:b w:val="1"/>
                  <w:bCs w:val="1"/>
                  <w:u w:val="single"/>
                </w:rPr>
                <w:t xml:space="preserve">CORPUS17: a philological corpus for 17th c. French</w:t>
              </w:r>
            </w:hyperlink>
          </w:p>
          <w:p>
            <w:pPr/>
            <w:hyperlink r:id="rId23" w:history="1">
              <w:r>
                <w:rPr>
                  <w:color w:val="#410a8c"/>
                  <w:u w:val="single"/>
                </w:rPr>
                <w:t xml:space="preserve">Simon Gabay</w:t>
              </w:r>
            </w:hyperlink>
            <w:r>
              <w:rPr/>
              <w:t xml:space="preserve">,</w:t>
            </w:r>
            <w:hyperlink r:id="rId147" w:history="1">
              <w:r>
                <w:rPr>
                  <w:color w:val="#410a8c"/>
                  <w:u w:val="single"/>
                </w:rPr>
                <w:t xml:space="preserve">Alexandre Bartz</w:t>
              </w:r>
            </w:hyperlink>
            <w:r>
              <w:rPr/>
              <w:t xml:space="preserve">,</w:t>
            </w:r>
            <w:hyperlink r:id="rId197" w:history="1">
              <w:r>
                <w:rPr>
                  <w:color w:val="#410a8c"/>
                  <w:u w:val="single"/>
                </w:rPr>
                <w:t xml:space="preserve">Yohann Deguin</w:t>
              </w:r>
            </w:hyperlink>
          </w:p>
          <w:p>
            <w:pPr/>
            <w:r>
              <w:rPr>
                <w:i w:val="1"/>
                <w:iCs w:val="1"/>
              </w:rPr>
              <w:t xml:space="preserve">Proceedings of the 2nd International Digital Tools &amp; Uses Congress (DTUC ’20)</w:t>
            </w:r>
            <w:r>
              <w:rPr/>
              <w:t xml:space="preserve">, Oct 2020, Hammamet, Tunisia. </w:t>
            </w:r>
            <w:hyperlink r:id="rId198" w:history="1">
              <w:r>
                <w:rPr>
                  <w:color w:val="#410a8c"/>
                  <w:u w:val="single"/>
                </w:rPr>
                <w:t xml:space="preserve">⟨10.1145/3423603.3424002⟩</w:t>
              </w:r>
            </w:hyperlink>
          </w:p>
          <w:p>
            <w:pPr/>
            <w:r>
              <w:rPr/>
              <w:t xml:space="preserve">Communication dans un congrès</w:t>
            </w:r>
          </w:p>
          <w:p>
            <w:pPr/>
            <w:hyperlink r:id="rId196" w:history="1">
              <w:r>
                <w:rPr>
                  <w:color w:val="#410a8c"/>
                  <w:u w:val="single"/>
                </w:rPr>
                <w:t xml:space="preserve">hal-03041871v1</w:t>
              </w:r>
            </w:hyperlink>
          </w:p>
        </w:tc>
      </w:tr>
      <w:tr>
        <w:trPr/>
        <w:tc>
          <w:tcPr>
            <w:noWrap/>
          </w:tcPr>
          <w:p>
            <w:pPr>
              <w:spacing w:after="200"/>
            </w:pPr>
            <w:hyperlink r:id="rId199" w:history="1">
              <w:r>
                <w:rPr>
                  <w:color w:val="1e198e"/>
                  <w:b w:val="1"/>
                  <w:bCs w:val="1"/>
                  <w:u w:val="single"/>
                </w:rPr>
                <w:t xml:space="preserve">From page to content – which TEI representation for HTR output?</w:t>
              </w:r>
            </w:hyperlink>
          </w:p>
          <w:p>
            <w:pPr/>
            <w:hyperlink r:id="rId200" w:history="1">
              <w:r>
                <w:rPr>
                  <w:color w:val="#410a8c"/>
                  <w:u w:val="single"/>
                </w:rPr>
                <w:t xml:space="preserve">Hugo Scheithauer</w:t>
              </w:r>
            </w:hyperlink>
            <w:r>
              <w:rPr/>
              <w:t xml:space="preserve">,</w:t>
            </w:r>
            <w:hyperlink r:id="rId30" w:history="1">
              <w:r>
                <w:rPr>
                  <w:color w:val="#410a8c"/>
                  <w:u w:val="single"/>
                </w:rPr>
                <w:t xml:space="preserve">Alix Chagué</w:t>
              </w:r>
            </w:hyperlink>
            <w:r>
              <w:rPr/>
              <w:t xml:space="preserve">,</w:t>
            </w:r>
            <w:hyperlink r:id="rId23" w:history="1">
              <w:r>
                <w:rPr>
                  <w:color w:val="#410a8c"/>
                  <w:u w:val="single"/>
                </w:rPr>
                <w:t xml:space="preserve">Simon Gabay</w:t>
              </w:r>
            </w:hyperlink>
            <w:r>
              <w:rPr/>
              <w:t xml:space="preserve">,</w:t>
            </w:r>
            <w:hyperlink r:id="rId142" w:history="1">
              <w:r>
                <w:rPr>
                  <w:color w:val="#410a8c"/>
                  <w:u w:val="single"/>
                </w:rPr>
                <w:t xml:space="preserve">Laurent Romary</w:t>
              </w:r>
            </w:hyperlink>
            <w:r>
              <w:rPr/>
              <w:t xml:space="preserve">,</w:t>
            </w:r>
            <w:hyperlink r:id="rId159" w:history="1">
              <w:r>
                <w:rPr>
                  <w:color w:val="#410a8c"/>
                  <w:u w:val="single"/>
                </w:rPr>
                <w:t xml:space="preserve">Juliette Janes</w:t>
              </w:r>
            </w:hyperlink>
            <w:r>
              <w:rPr/>
              <w:t xml:space="preserve">et al.</w:t>
            </w:r>
          </w:p>
          <w:p>
            <w:pPr/>
            <w:r>
              <w:rPr>
                <w:i w:val="1"/>
                <w:iCs w:val="1"/>
              </w:rPr>
              <w:t xml:space="preserve">Next Gen TEI, 2021 - TEI Conference and Members’ Meeting</w:t>
            </w:r>
            <w:r>
              <w:rPr/>
              <w:t xml:space="preserve">, Oct 2021, Weaton (virtual), United States</w:t>
            </w:r>
          </w:p>
          <w:p>
            <w:pPr/>
            <w:r>
              <w:rPr/>
              <w:t xml:space="preserve">Communication dans un congrès</w:t>
            </w:r>
          </w:p>
          <w:p>
            <w:pPr/>
            <w:hyperlink r:id="rId199" w:history="1">
              <w:r>
                <w:rPr>
                  <w:color w:val="#410a8c"/>
                  <w:u w:val="single"/>
                </w:rPr>
                <w:t xml:space="preserve">hal-03380807v1</w:t>
              </w:r>
            </w:hyperlink>
          </w:p>
        </w:tc>
      </w:tr>
      <w:tr>
        <w:trPr/>
        <w:tc>
          <w:tcPr>
            <w:noWrap/>
          </w:tcPr>
          <w:p>
            <w:pPr>
              <w:spacing w:after="200"/>
            </w:pPr>
            <w:hyperlink r:id="rId201" w:history="1">
              <w:r>
                <w:rPr>
                  <w:color w:val="1e198e"/>
                  <w:b w:val="1"/>
                  <w:bCs w:val="1"/>
                  <w:u w:val="single"/>
                </w:rPr>
                <w:t xml:space="preserve">Scaling up Automatic Structuring of Manuscript Sales Catalogues</w:t>
              </w:r>
            </w:hyperlink>
          </w:p>
          <w:p>
            <w:pPr/>
            <w:hyperlink r:id="rId156" w:history="1">
              <w:r>
                <w:rPr>
                  <w:color w:val="#410a8c"/>
                  <w:u w:val="single"/>
                </w:rPr>
                <w:t xml:space="preserve">Lucie Rondeau Du Noyer</w:t>
              </w:r>
            </w:hyperlink>
            <w:r>
              <w:rPr/>
              <w:t xml:space="preserve">,</w:t>
            </w:r>
            <w:hyperlink r:id="rId23" w:history="1">
              <w:r>
                <w:rPr>
                  <w:color w:val="#410a8c"/>
                  <w:u w:val="single"/>
                </w:rPr>
                <w:t xml:space="preserve">Simon Gabay</w:t>
              </w:r>
            </w:hyperlink>
            <w:r>
              <w:rPr/>
              <w:t xml:space="preserve">,</w:t>
            </w:r>
            <w:hyperlink r:id="rId185" w:history="1">
              <w:r>
                <w:rPr>
                  <w:color w:val="#410a8c"/>
                  <w:u w:val="single"/>
                </w:rPr>
                <w:t xml:space="preserve">Mohamed Khemakhem</w:t>
              </w:r>
            </w:hyperlink>
            <w:r>
              <w:rPr/>
              <w:t xml:space="preserve">,</w:t>
            </w:r>
            <w:hyperlink r:id="rId142" w:history="1">
              <w:r>
                <w:rPr>
                  <w:color w:val="#410a8c"/>
                  <w:u w:val="single"/>
                </w:rPr>
                <w:t xml:space="preserve">Laurent Romary</w:t>
              </w:r>
            </w:hyperlink>
          </w:p>
          <w:p>
            <w:pPr/>
            <w:r>
              <w:rPr>
                <w:i w:val="1"/>
                <w:iCs w:val="1"/>
              </w:rPr>
              <w:t xml:space="preserve">TEI 2019: What is text, really? TEI and beyond</w:t>
            </w:r>
            <w:r>
              <w:rPr/>
              <w:t xml:space="preserve">, Sep 2019, Graz, Austria</w:t>
            </w:r>
          </w:p>
          <w:p>
            <w:pPr/>
            <w:r>
              <w:rPr/>
              <w:t xml:space="preserve">Communication dans un congrès</w:t>
            </w:r>
          </w:p>
          <w:p>
            <w:pPr/>
            <w:hyperlink r:id="rId201" w:history="1">
              <w:r>
                <w:rPr>
                  <w:color w:val="#410a8c"/>
                  <w:u w:val="single"/>
                </w:rPr>
                <w:t xml:space="preserve">hal-02272962v1</w:t>
              </w:r>
            </w:hyperlink>
          </w:p>
        </w:tc>
      </w:tr>
      <w:tr>
        <w:trPr/>
        <w:tc>
          <w:tcPr>
            <w:noWrap/>
          </w:tcPr>
          <w:p>
            <w:pPr>
              <w:spacing w:after="200"/>
            </w:pPr>
            <w:hyperlink r:id="rId202" w:history="1">
              <w:r>
                <w:rPr>
                  <w:color w:val="1e198e"/>
                  <w:b w:val="1"/>
                  <w:bCs w:val="1"/>
                  <w:u w:val="single"/>
                </w:rPr>
                <w:t xml:space="preserve">A Theatre of Places: Mapping 17 th French Theatre</w:t>
              </w:r>
            </w:hyperlink>
          </w:p>
          <w:p>
            <w:pPr/>
            <w:hyperlink r:id="rId23" w:history="1">
              <w:r>
                <w:rPr>
                  <w:color w:val="#410a8c"/>
                  <w:u w:val="single"/>
                </w:rPr>
                <w:t xml:space="preserve">Simon Gabay</w:t>
              </w:r>
            </w:hyperlink>
            <w:r>
              <w:rPr/>
              <w:t xml:space="preserve">,</w:t>
            </w:r>
            <w:hyperlink r:id="rId203" w:history="1">
              <w:r>
                <w:rPr>
                  <w:color w:val="#410a8c"/>
                  <w:u w:val="single"/>
                </w:rPr>
                <w:t xml:space="preserve">Giovanni Pietro Vitali</w:t>
              </w:r>
            </w:hyperlink>
          </w:p>
          <w:p>
            <w:pPr/>
            <w:r>
              <w:rPr>
                <w:i w:val="1"/>
                <w:iCs w:val="1"/>
              </w:rPr>
              <w:t xml:space="preserve">GIR'19 - 13th Workshop on Geographic Information Retrieval</w:t>
            </w:r>
            <w:r>
              <w:rPr/>
              <w:t xml:space="preserve">, Nov 2019, Lyon, France. </w:t>
            </w:r>
            <w:hyperlink r:id="rId204" w:history="1">
              <w:r>
                <w:rPr>
                  <w:color w:val="#410a8c"/>
                  <w:u w:val="single"/>
                </w:rPr>
                <w:t xml:space="preserve">⟨10.1145/3371140.3371146⟩</w:t>
              </w:r>
            </w:hyperlink>
          </w:p>
          <w:p>
            <w:pPr/>
            <w:r>
              <w:rPr/>
              <w:t xml:space="preserve">Communication dans un congrès</w:t>
            </w:r>
          </w:p>
          <w:p>
            <w:pPr/>
            <w:hyperlink r:id="rId202" w:history="1">
              <w:r>
                <w:rPr>
                  <w:color w:val="#410a8c"/>
                  <w:u w:val="single"/>
                </w:rPr>
                <w:t xml:space="preserve">hal-02388411v1</w:t>
              </w:r>
            </w:hyperlink>
          </w:p>
        </w:tc>
      </w:tr>
      <w:tr>
        <w:trPr/>
        <w:tc>
          <w:tcPr>
            <w:noWrap/>
          </w:tcPr>
          <w:p>
            <w:pPr>
              <w:spacing w:after="200"/>
            </w:pPr>
            <w:hyperlink r:id="rId205" w:history="1">
              <w:r>
                <w:rPr>
                  <w:color w:val="1e198e"/>
                  <w:b w:val="1"/>
                  <w:bCs w:val="1"/>
                  <w:u w:val="single"/>
                </w:rPr>
                <w:t xml:space="preserve">A Workflow For On The Fly Normalisation Of 17th c. French</w:t>
              </w:r>
            </w:hyperlink>
          </w:p>
          <w:p>
            <w:pPr/>
            <w:hyperlink r:id="rId23" w:history="1">
              <w:r>
                <w:rPr>
                  <w:color w:val="#410a8c"/>
                  <w:u w:val="single"/>
                </w:rPr>
                <w:t xml:space="preserve">Simon Gabay</w:t>
              </w:r>
            </w:hyperlink>
            <w:r>
              <w:rPr/>
              <w:t xml:space="preserve">,</w:t>
            </w:r>
            <w:hyperlink r:id="rId206" w:history="1">
              <w:r>
                <w:rPr>
                  <w:color w:val="#410a8c"/>
                  <w:u w:val="single"/>
                </w:rPr>
                <w:t xml:space="preserve">Marine Riguet</w:t>
              </w:r>
            </w:hyperlink>
            <w:r>
              <w:rPr/>
              <w:t xml:space="preserve">,</w:t>
            </w:r>
            <w:hyperlink r:id="rId183" w:history="1">
              <w:r>
                <w:rPr>
                  <w:color w:val="#410a8c"/>
                  <w:u w:val="single"/>
                </w:rPr>
                <w:t xml:space="preserve">Loïc Barrault</w:t>
              </w:r>
            </w:hyperlink>
          </w:p>
          <w:p>
            <w:pPr/>
            <w:r>
              <w:rPr>
                <w:i w:val="1"/>
                <w:iCs w:val="1"/>
              </w:rPr>
              <w:t xml:space="preserve">DH2019</w:t>
            </w:r>
            <w:r>
              <w:rPr/>
              <w:t xml:space="preserve">, ADHO, Jul 2019, Utrecht, Netherlands</w:t>
            </w:r>
          </w:p>
          <w:p>
            <w:pPr/>
            <w:r>
              <w:rPr/>
              <w:t xml:space="preserve">Communication dans un congrès</w:t>
            </w:r>
          </w:p>
          <w:p>
            <w:pPr/>
            <w:hyperlink r:id="rId205" w:history="1">
              <w:r>
                <w:rPr>
                  <w:color w:val="#410a8c"/>
                  <w:u w:val="single"/>
                </w:rPr>
                <w:t xml:space="preserve">hal-02276150v1</w:t>
              </w:r>
            </w:hyperlink>
          </w:p>
        </w:tc>
      </w:tr>
      <w:tr>
        <w:trPr/>
        <w:tc>
          <w:tcPr>
            <w:noWrap/>
          </w:tcPr>
          <w:p>
            <w:pPr>
              <w:spacing w:after="200"/>
            </w:pPr>
            <w:hyperlink r:id="rId207" w:history="1">
              <w:r>
                <w:rPr>
                  <w:color w:val="1e198e"/>
                  <w:b w:val="1"/>
                  <w:bCs w:val="1"/>
                  <w:u w:val="single"/>
                </w:rPr>
                <w:t xml:space="preserve">Automatically Encoding Encyclopedic-like Resources in TEI</w:t>
              </w:r>
            </w:hyperlink>
          </w:p>
          <w:p>
            <w:pPr/>
            <w:hyperlink r:id="rId185" w:history="1">
              <w:r>
                <w:rPr>
                  <w:color w:val="#410a8c"/>
                  <w:u w:val="single"/>
                </w:rPr>
                <w:t xml:space="preserve">Mohamed Khemakhem</w:t>
              </w:r>
            </w:hyperlink>
            <w:r>
              <w:rPr/>
              <w:t xml:space="preserve">,</w:t>
            </w:r>
            <w:hyperlink r:id="rId142" w:history="1">
              <w:r>
                <w:rPr>
                  <w:color w:val="#410a8c"/>
                  <w:u w:val="single"/>
                </w:rPr>
                <w:t xml:space="preserve">Laurent Romary</w:t>
              </w:r>
            </w:hyperlink>
            <w:r>
              <w:rPr/>
              <w:t xml:space="preserve">,</w:t>
            </w:r>
            <w:hyperlink r:id="rId23" w:history="1">
              <w:r>
                <w:rPr>
                  <w:color w:val="#410a8c"/>
                  <w:u w:val="single"/>
                </w:rPr>
                <w:t xml:space="preserve">Simon Gabay</w:t>
              </w:r>
            </w:hyperlink>
            <w:r>
              <w:rPr/>
              <w:t xml:space="preserve">,</w:t>
            </w:r>
            <w:hyperlink r:id="rId208" w:history="1">
              <w:r>
                <w:rPr>
                  <w:color w:val="#410a8c"/>
                  <w:u w:val="single"/>
                </w:rPr>
                <w:t xml:space="preserve">Hervé Bohbot</w:t>
              </w:r>
            </w:hyperlink>
            <w:r>
              <w:rPr/>
              <w:t xml:space="preserve">,</w:t>
            </w:r>
            <w:hyperlink r:id="rId209" w:history="1">
              <w:r>
                <w:rPr>
                  <w:color w:val="#410a8c"/>
                  <w:u w:val="single"/>
                </w:rPr>
                <w:t xml:space="preserve">Francesca Frontini</w:t>
              </w:r>
            </w:hyperlink>
            <w:r>
              <w:rPr/>
              <w:t xml:space="preserve">et al.</w:t>
            </w:r>
          </w:p>
          <w:p>
            <w:pPr/>
            <w:r>
              <w:rPr>
                <w:i w:val="1"/>
                <w:iCs w:val="1"/>
              </w:rPr>
              <w:t xml:space="preserve">The annual TEI Conference and Members Meeting</w:t>
            </w:r>
            <w:r>
              <w:rPr/>
              <w:t xml:space="preserve">, Sep 2018, Tokyo, Japan</w:t>
            </w:r>
          </w:p>
          <w:p>
            <w:pPr/>
            <w:r>
              <w:rPr/>
              <w:t xml:space="preserve">Communication dans un congrès</w:t>
            </w:r>
          </w:p>
          <w:p>
            <w:pPr/>
            <w:hyperlink r:id="rId207" w:history="1">
              <w:r>
                <w:rPr>
                  <w:color w:val="#410a8c"/>
                  <w:u w:val="single"/>
                </w:rPr>
                <w:t xml:space="preserve">hal-01819505v1</w:t>
              </w:r>
            </w:hyperlink>
          </w:p>
        </w:tc>
      </w:tr>
      <w:tr>
        <w:trPr/>
        <w:tc>
          <w:tcPr>
            <w:noWrap/>
          </w:tcPr>
          <w:p>
            <w:pPr>
              <w:spacing w:after="200"/>
            </w:pPr>
            <w:hyperlink r:id="rId210" w:history="1">
              <w:r>
                <w:rPr>
                  <w:color w:val="1e198e"/>
                  <w:b w:val="1"/>
                  <w:bCs w:val="1"/>
                  <w:u w:val="single"/>
                </w:rPr>
                <w:t xml:space="preserve">Un glossaire pour Madame de Sévigné</w:t>
              </w:r>
            </w:hyperlink>
          </w:p>
          <w:p>
            <w:pPr/>
            <w:hyperlink r:id="rId23" w:history="1">
              <w:r>
                <w:rPr>
                  <w:color w:val="#410a8c"/>
                  <w:u w:val="single"/>
                </w:rPr>
                <w:t xml:space="preserve">Simon Gabay</w:t>
              </w:r>
            </w:hyperlink>
          </w:p>
          <w:p>
            <w:pPr/>
            <w:r>
              <w:rPr>
                <w:i w:val="1"/>
                <w:iCs w:val="1"/>
              </w:rPr>
              <w:t xml:space="preserve">Séminaire de lexicographie (Paris III)</w:t>
            </w:r>
            <w:r>
              <w:rPr/>
              <w:t xml:space="preserve">, Dec 2017, Paris, France</w:t>
            </w:r>
          </w:p>
          <w:p>
            <w:pPr/>
            <w:r>
              <w:rPr/>
              <w:t xml:space="preserve">Communication dans un congrès</w:t>
            </w:r>
          </w:p>
          <w:p>
            <w:pPr/>
            <w:hyperlink r:id="rId210" w:history="1">
              <w:r>
                <w:rPr>
                  <w:color w:val="#410a8c"/>
                  <w:u w:val="single"/>
                </w:rPr>
                <w:t xml:space="preserve">hal-01948710v1</w:t>
              </w:r>
            </w:hyperlink>
          </w:p>
        </w:tc>
      </w:tr>
      <w:tr>
        <w:trPr/>
        <w:tc>
          <w:tcPr>
            <w:noWrap/>
          </w:tcPr>
          <w:p>
            <w:pPr>
              <w:spacing w:after="200"/>
            </w:pPr>
            <w:hyperlink r:id="rId211" w:history="1">
              <w:r>
                <w:rPr>
                  <w:color w:val="1e198e"/>
                  <w:b w:val="1"/>
                  <w:bCs w:val="1"/>
                  <w:u w:val="single"/>
                </w:rPr>
                <w:t xml:space="preserve">Vers un catalogue numérique des manuscrits du XVIIe s.</w:t>
              </w:r>
            </w:hyperlink>
          </w:p>
          <w:p>
            <w:pPr/>
            <w:hyperlink r:id="rId23" w:history="1">
              <w:r>
                <w:rPr>
                  <w:color w:val="#410a8c"/>
                  <w:u w:val="single"/>
                </w:rPr>
                <w:t xml:space="preserve">Simon Gabay</w:t>
              </w:r>
            </w:hyperlink>
          </w:p>
          <w:p>
            <w:pPr/>
            <w:r>
              <w:rPr>
                <w:i w:val="1"/>
                <w:iCs w:val="1"/>
              </w:rPr>
              <w:t xml:space="preserve">NASSCFL</w:t>
            </w:r>
            <w:r>
              <w:rPr/>
              <w:t xml:space="preserve">, 2017, Lyon, France</w:t>
            </w:r>
          </w:p>
          <w:p>
            <w:pPr/>
            <w:r>
              <w:rPr/>
              <w:t xml:space="preserve">Communication dans un congrès</w:t>
            </w:r>
          </w:p>
          <w:p>
            <w:pPr/>
            <w:hyperlink r:id="rId211" w:history="1">
              <w:r>
                <w:rPr>
                  <w:color w:val="#410a8c"/>
                  <w:u w:val="single"/>
                </w:rPr>
                <w:t xml:space="preserve">hal-01943580v1</w:t>
              </w:r>
            </w:hyperlink>
          </w:p>
        </w:tc>
      </w:tr>
      <w:tr>
        <w:trPr/>
        <w:tc>
          <w:tcPr>
            <w:noWrap/>
          </w:tcPr>
          <w:p>
            <w:pPr>
              <w:spacing w:after="200"/>
            </w:pPr>
            <w:hyperlink r:id="rId212" w:history="1">
              <w:r>
                <w:rPr>
                  <w:color w:val="1e198e"/>
                  <w:b w:val="1"/>
                  <w:bCs w:val="1"/>
                  <w:u w:val="single"/>
                </w:rPr>
                <w:t xml:space="preserve">Dubious letters of Madame de Sévigné on the autograph market of the 19th c.</w:t>
              </w:r>
            </w:hyperlink>
          </w:p>
          <w:p>
            <w:pPr/>
            <w:hyperlink r:id="rId23" w:history="1">
              <w:r>
                <w:rPr>
                  <w:color w:val="#410a8c"/>
                  <w:u w:val="single"/>
                </w:rPr>
                <w:t xml:space="preserve">Simon Gabay</w:t>
              </w:r>
            </w:hyperlink>
          </w:p>
          <w:p>
            <w:pPr/>
            <w:r>
              <w:rPr>
                <w:i w:val="1"/>
                <w:iCs w:val="1"/>
              </w:rPr>
              <w:t xml:space="preserve">SE17</w:t>
            </w:r>
            <w:r>
              <w:rPr/>
              <w:t xml:space="preserve">, 2016, Hanover (NH), United States</w:t>
            </w:r>
          </w:p>
          <w:p>
            <w:pPr/>
            <w:r>
              <w:rPr/>
              <w:t xml:space="preserve">Communication dans un congrès</w:t>
            </w:r>
          </w:p>
          <w:p>
            <w:pPr/>
            <w:hyperlink r:id="rId212" w:history="1">
              <w:r>
                <w:rPr>
                  <w:color w:val="#410a8c"/>
                  <w:u w:val="single"/>
                </w:rPr>
                <w:t xml:space="preserve">hal-01943578v1</w:t>
              </w:r>
            </w:hyperlink>
          </w:p>
        </w:tc>
      </w:tr>
      <w:tr>
        <w:trPr/>
        <w:tc>
          <w:tcPr>
            <w:noWrap/>
          </w:tcPr>
          <w:p>
            <w:pPr>
              <w:spacing w:after="200"/>
            </w:pPr>
            <w:hyperlink r:id="rId213" w:history="1">
              <w:r>
                <w:rPr>
                  <w:color w:val="1e198e"/>
                  <w:b w:val="1"/>
                  <w:bCs w:val="1"/>
                  <w:u w:val="single"/>
                </w:rPr>
                <w:t xml:space="preserve">Editer le XVIIe s.</w:t>
              </w:r>
            </w:hyperlink>
          </w:p>
          <w:p>
            <w:pPr/>
            <w:hyperlink r:id="rId23" w:history="1">
              <w:r>
                <w:rPr>
                  <w:color w:val="#410a8c"/>
                  <w:u w:val="single"/>
                </w:rPr>
                <w:t xml:space="preserve">Simon Gabay</w:t>
              </w:r>
            </w:hyperlink>
          </w:p>
          <w:p>
            <w:pPr/>
            <w:r>
              <w:rPr>
                <w:i w:val="1"/>
                <w:iCs w:val="1"/>
              </w:rPr>
              <w:t xml:space="preserve">Forschungskolloquium, Universität Potsdam</w:t>
            </w:r>
            <w:r>
              <w:rPr/>
              <w:t xml:space="preserve">, Jun 2016, Potsdam, Allemagne</w:t>
            </w:r>
          </w:p>
          <w:p>
            <w:pPr/>
            <w:r>
              <w:rPr/>
              <w:t xml:space="preserve">Communication dans un congrès</w:t>
            </w:r>
          </w:p>
          <w:p>
            <w:pPr/>
            <w:hyperlink r:id="rId213" w:history="1">
              <w:r>
                <w:rPr>
                  <w:color w:val="#410a8c"/>
                  <w:u w:val="single"/>
                </w:rPr>
                <w:t xml:space="preserve">hal-01948707v1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Dating the Stylistic Turn</w:t>
              </w:r>
            </w:hyperlink>
          </w:p>
          <w:p>
            <w:pPr/>
            <w:hyperlink r:id="rId62" w:history="1">
              <w:r>
                <w:rPr>
                  <w:color w:val="#410a8c"/>
                  <w:u w:val="single"/>
                </w:rPr>
                <w:t xml:space="preserve">Florian Cafiero</w:t>
              </w:r>
            </w:hyperlink>
            <w:r>
              <w:rPr/>
              <w:t xml:space="preserve">,</w:t>
            </w:r>
            <w:hyperlink r:id="rId23" w:history="1">
              <w:r>
                <w:rPr>
                  <w:color w:val="#410a8c"/>
                  <w:u w:val="single"/>
                </w:rPr>
                <w:t xml:space="preserve">Simon Gabay</w:t>
              </w:r>
            </w:hyperlink>
          </w:p>
          <w:p>
            <w:pPr/>
            <w:r>
              <w:rPr>
                <w:i w:val="1"/>
                <w:iCs w:val="1"/>
              </w:rPr>
              <w:t xml:space="preserve">Computational Humanities Research</w:t>
            </w:r>
            <w:r>
              <w:rPr/>
              <w:t xml:space="preserve">, Dec 2023, Paris, France</w:t>
            </w:r>
          </w:p>
          <w:p>
            <w:pPr/>
            <w:r>
              <w:rPr/>
              <w:t xml:space="preserve">Poster de conférence</w:t>
            </w:r>
          </w:p>
          <w:p>
            <w:pPr/>
            <w:hyperlink r:id="rId214" w:history="1">
              <w:r>
                <w:rPr>
                  <w:color w:val="#410a8c"/>
                  <w:u w:val="single"/>
                </w:rPr>
                <w:t xml:space="preserve">hal-04343340v1</w:t>
              </w:r>
            </w:hyperlink>
          </w:p>
        </w:tc>
      </w:tr>
      <w:tr>
        <w:trPr/>
        <w:tc>
          <w:tcPr>
            <w:noWrap/>
          </w:tcPr>
          <w:p>
            <w:pPr>
              <w:spacing w:after="200"/>
            </w:pPr>
            <w:hyperlink r:id="rId215" w:history="1">
              <w:r>
                <w:rPr>
                  <w:color w:val="1e198e"/>
                  <w:b w:val="1"/>
                  <w:bCs w:val="1"/>
                  <w:u w:val="single"/>
                </w:rPr>
                <w:t xml:space="preserve">Gallic(orpor)a : Processing Gallica's historical sources</w:t>
              </w:r>
            </w:hyperlink>
          </w:p>
          <w:p>
            <w:pPr/>
            <w:hyperlink r:id="rId23" w:history="1">
              <w:r>
                <w:rPr>
                  <w:color w:val="#410a8c"/>
                  <w:u w:val="single"/>
                </w:rPr>
                <w:t xml:space="preserve">Simon Gabay</w:t>
              </w:r>
            </w:hyperlink>
            <w:r>
              <w:rPr/>
              <w:t xml:space="preserve">,</w:t>
            </w:r>
            <w:hyperlink r:id="rId28" w:history="1">
              <w:r>
                <w:rPr>
                  <w:color w:val="#410a8c"/>
                  <w:u w:val="single"/>
                </w:rPr>
                <w:t xml:space="preserve">Ariane Pinche</w:t>
              </w:r>
            </w:hyperlink>
            <w:r>
              <w:rPr/>
              <w:t xml:space="preserve">,</w:t>
            </w:r>
            <w:hyperlink r:id="rId41" w:history="1">
              <w:r>
                <w:rPr>
                  <w:color w:val="#410a8c"/>
                  <w:u w:val="single"/>
                </w:rPr>
                <w:t xml:space="preserve">Kelly Christensen</w:t>
              </w:r>
            </w:hyperlink>
          </w:p>
          <w:p>
            <w:pPr/>
            <w:r>
              <w:rPr>
                <w:i w:val="1"/>
                <w:iCs w:val="1"/>
              </w:rPr>
              <w:t xml:space="preserve">UNIGE Data Science Day</w:t>
            </w:r>
            <w:r>
              <w:rPr/>
              <w:t xml:space="preserve">, Sep 2022, Genève, Switzerland. </w:t>
            </w:r>
          </w:p>
          <w:p>
            <w:pPr/>
            <w:r>
              <w:rPr/>
              <w:t xml:space="preserve">Poster de conférence</w:t>
            </w:r>
          </w:p>
          <w:p>
            <w:pPr/>
            <w:hyperlink r:id="rId215" w:history="1">
              <w:r>
                <w:rPr>
                  <w:color w:val="#410a8c"/>
                  <w:u w:val="single"/>
                </w:rPr>
                <w:t xml:space="preserve">hal-03819326v1</w:t>
              </w:r>
            </w:hyperlink>
          </w:p>
        </w:tc>
      </w:tr>
      <w:tr>
        <w:trPr/>
        <w:tc>
          <w:tcPr>
            <w:noWrap/>
          </w:tcPr>
          <w:p>
            <w:pPr>
              <w:spacing w:after="200"/>
            </w:pPr>
            <w:hyperlink r:id="rId216" w:history="1">
              <w:r>
                <w:rPr>
                  <w:color w:val="1e198e"/>
                  <w:b w:val="1"/>
                  <w:bCs w:val="1"/>
                  <w:u w:val="single"/>
                </w:rPr>
                <w:t xml:space="preserve">A Data-driven Approach to Named Entity Recognition for Early Modern French</w:t>
              </w:r>
            </w:hyperlink>
          </w:p>
          <w:p>
            <w:pPr/>
            <w:hyperlink r:id="rId146" w:history="1">
              <w:r>
                <w:rPr>
                  <w:color w:val="#410a8c"/>
                  <w:u w:val="single"/>
                </w:rPr>
                <w:t xml:space="preserve">Pedro Ortiz Suarez</w:t>
              </w:r>
            </w:hyperlink>
            <w:r>
              <w:rPr/>
              <w:t xml:space="preserve">,</w:t>
            </w:r>
            <w:hyperlink r:id="rId23" w:history="1">
              <w:r>
                <w:rPr>
                  <w:color w:val="#410a8c"/>
                  <w:u w:val="single"/>
                </w:rPr>
                <w:t xml:space="preserve">Simon Gabay</w:t>
              </w:r>
            </w:hyperlink>
          </w:p>
          <w:p>
            <w:pPr/>
            <w:r>
              <w:rPr>
                <w:i w:val="1"/>
                <w:iCs w:val="1"/>
              </w:rPr>
              <w:t xml:space="preserve">Computational Linguistics</w:t>
            </w:r>
            <w:r>
              <w:rPr/>
              <w:t xml:space="preserve">, Oct 2022, Gyeongju, South Korea. Proceedings of the 29th International Conference on Computational Linguistics, pp.3722-3730</w:t>
            </w:r>
          </w:p>
          <w:p>
            <w:pPr/>
            <w:r>
              <w:rPr/>
              <w:t xml:space="preserve">Poster de conférence</w:t>
            </w:r>
          </w:p>
          <w:p>
            <w:pPr/>
            <w:hyperlink r:id="rId216" w:history="1">
              <w:r>
                <w:rPr>
                  <w:color w:val="#410a8c"/>
                  <w:u w:val="single"/>
                </w:rPr>
                <w:t xml:space="preserve">hal-04246946v1</w:t>
              </w:r>
            </w:hyperlink>
          </w:p>
        </w:tc>
      </w:tr>
      <w:tr>
        <w:trPr/>
        <w:tc>
          <w:tcPr>
            <w:noWrap/>
          </w:tcPr>
          <w:p>
            <w:pPr>
              <w:spacing w:after="200"/>
            </w:pPr>
            <w:hyperlink r:id="rId217" w:history="1">
              <w:r>
                <w:rPr>
                  <w:color w:val="1e198e"/>
                  <w:b w:val="1"/>
                  <w:bCs w:val="1"/>
                  <w:u w:val="single"/>
                </w:rPr>
                <w:t xml:space="preserve">Graphs vs trees: encoding stemmata in TEI</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166" w:history="1">
              <w:r>
                <w:rPr>
                  <w:color w:val="#410a8c"/>
                  <w:u w:val="single"/>
                </w:rPr>
                <w:t xml:space="preserve">Gustavo Fernández Riva</w:t>
              </w:r>
            </w:hyperlink>
          </w:p>
          <w:p>
            <w:pPr/>
            <w:r>
              <w:rPr>
                <w:i w:val="1"/>
                <w:iCs w:val="1"/>
              </w:rPr>
              <w:t xml:space="preserve">Next Gen TEI, 2021</w:t>
            </w:r>
            <w:r>
              <w:rPr/>
              <w:t xml:space="preserve">, Oct 2021, Virtual, United States. Next Gen TEI, 2021 - Book of abstracts</w:t>
            </w:r>
          </w:p>
          <w:p>
            <w:pPr/>
            <w:r>
              <w:rPr/>
              <w:t xml:space="preserve">Poster de conférence</w:t>
            </w:r>
          </w:p>
          <w:p>
            <w:pPr/>
            <w:hyperlink r:id="rId217" w:history="1">
              <w:r>
                <w:rPr>
                  <w:color w:val="#410a8c"/>
                  <w:u w:val="single"/>
                </w:rPr>
                <w:t xml:space="preserve">hal-03403008v1</w:t>
              </w:r>
            </w:hyperlink>
          </w:p>
        </w:tc>
      </w:tr>
      <w:tr>
        <w:trPr/>
        <w:tc>
          <w:tcPr>
            <w:noWrap/>
          </w:tcPr>
          <w:p>
            <w:pPr>
              <w:spacing w:after="200"/>
            </w:pPr>
            <w:hyperlink r:id="rId218" w:history="1">
              <w:r>
                <w:rPr>
                  <w:color w:val="1e198e"/>
                  <w:b w:val="1"/>
                  <w:bCs w:val="1"/>
                  <w:u w:val="single"/>
                </w:rPr>
                <w:t xml:space="preserve">DARIAH ERIC Sustainability Refined</w:t>
              </w:r>
            </w:hyperlink>
          </w:p>
          <w:p>
            <w:pPr/>
            <w:hyperlink r:id="rId219" w:history="1">
              <w:r>
                <w:rPr>
                  <w:color w:val="#410a8c"/>
                  <w:u w:val="single"/>
                </w:rPr>
                <w:t xml:space="preserve">Marco Raciti</w:t>
              </w:r>
            </w:hyperlink>
            <w:r>
              <w:rPr/>
              <w:t xml:space="preserve">,</w:t>
            </w:r>
            <w:hyperlink r:id="rId23" w:history="1">
              <w:r>
                <w:rPr>
                  <w:color w:val="#410a8c"/>
                  <w:u w:val="single"/>
                </w:rPr>
                <w:t xml:space="preserve">Simon Gabay</w:t>
              </w:r>
            </w:hyperlink>
            <w:r>
              <w:rPr/>
              <w:t xml:space="preserve">,</w:t>
            </w:r>
            <w:hyperlink r:id="rId220" w:history="1">
              <w:r>
                <w:rPr>
                  <w:color w:val="#410a8c"/>
                  <w:u w:val="single"/>
                </w:rPr>
                <w:t xml:space="preserve">Yoann Moranville</w:t>
              </w:r>
            </w:hyperlink>
            <w:r>
              <w:rPr/>
              <w:t xml:space="preserve">,</w:t>
            </w:r>
            <w:hyperlink r:id="rId221" w:history="1">
              <w:r>
                <w:rPr>
                  <w:color w:val="#410a8c"/>
                  <w:u w:val="single"/>
                </w:rPr>
                <w:t xml:space="preserve">Maria Do Rosário Jorge</w:t>
              </w:r>
            </w:hyperlink>
            <w:r>
              <w:rPr/>
              <w:t xml:space="preserve">,</w:t>
            </w:r>
            <w:hyperlink r:id="rId222" w:history="1">
              <w:r>
                <w:rPr>
                  <w:color w:val="#410a8c"/>
                  <w:u w:val="single"/>
                </w:rPr>
                <w:t xml:space="preserve">João Fernandes</w:t>
              </w:r>
            </w:hyperlink>
          </w:p>
          <w:p>
            <w:pPr/>
            <w:r>
              <w:rPr>
                <w:i w:val="1"/>
                <w:iCs w:val="1"/>
              </w:rPr>
              <w:t xml:space="preserve">DARIAH Annual Event 2019</w:t>
            </w:r>
            <w:r>
              <w:rPr/>
              <w:t xml:space="preserve">, May 2019, Warsaw, Poland. </w:t>
            </w:r>
          </w:p>
          <w:p>
            <w:pPr/>
            <w:r>
              <w:rPr/>
              <w:t xml:space="preserve">Poster de conférence</w:t>
            </w:r>
          </w:p>
          <w:p>
            <w:pPr/>
            <w:hyperlink r:id="rId218" w:history="1">
              <w:r>
                <w:rPr>
                  <w:color w:val="#410a8c"/>
                  <w:u w:val="single"/>
                </w:rPr>
                <w:t xml:space="preserve">hal-02137047v1</w:t>
              </w:r>
            </w:hyperlink>
          </w:p>
        </w:tc>
      </w:tr>
      <w:tr>
        <w:trPr/>
        <w:tc>
          <w:tcPr>
            <w:noWrap/>
          </w:tcPr>
          <w:p>
            <w:pPr>
              <w:spacing w:after="200"/>
            </w:pPr>
            <w:hyperlink r:id="rId223" w:history="1">
              <w:r>
                <w:rPr>
                  <w:color w:val="1e198e"/>
                  <w:b w:val="1"/>
                  <w:bCs w:val="1"/>
                  <w:u w:val="single"/>
                </w:rPr>
                <w:t xml:space="preserve">E-ditiones, 17th c. French sources</w:t>
              </w:r>
            </w:hyperlink>
          </w:p>
          <w:p>
            <w:pPr/>
            <w:hyperlink r:id="rId23" w:history="1">
              <w:r>
                <w:rPr>
                  <w:color w:val="#410a8c"/>
                  <w:u w:val="single"/>
                </w:rPr>
                <w:t xml:space="preserve">Simon Gabay</w:t>
              </w:r>
            </w:hyperlink>
          </w:p>
          <w:p>
            <w:pPr/>
            <w:r>
              <w:rPr>
                <w:i w:val="1"/>
                <w:iCs w:val="1"/>
              </w:rPr>
              <w:t xml:space="preserve">Workshop DARIAH-CH</w:t>
            </w:r>
            <w:r>
              <w:rPr/>
              <w:t xml:space="preserve">, Nov 2018, Neuchâtel, Switzerland</w:t>
            </w:r>
          </w:p>
          <w:p>
            <w:pPr/>
            <w:r>
              <w:rPr/>
              <w:t xml:space="preserve">Poster de conférence</w:t>
            </w:r>
          </w:p>
          <w:p>
            <w:pPr/>
            <w:hyperlink r:id="rId223" w:history="1">
              <w:r>
                <w:rPr>
                  <w:color w:val="#410a8c"/>
                  <w:u w:val="single"/>
                </w:rPr>
                <w:t xml:space="preserve">hal-02388415v1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Documents linguistiques de la Suisse romande</w:t>
              </w:r>
            </w:hyperlink>
          </w:p>
          <w:p>
            <w:pPr/>
            <w:hyperlink r:id="rId225" w:history="1">
              <w:r>
                <w:rPr>
                  <w:color w:val="#410a8c"/>
                  <w:u w:val="single"/>
                </w:rPr>
                <w:t xml:space="preserve">Lorraine Fuhrer</w:t>
              </w:r>
            </w:hyperlink>
            <w:r>
              <w:rPr/>
              <w:t xml:space="preserve">,</w:t>
            </w:r>
            <w:hyperlink r:id="rId226" w:history="1">
              <w:r>
                <w:rPr>
                  <w:color w:val="#410a8c"/>
                  <w:u w:val="single"/>
                </w:rPr>
                <w:t xml:space="preserve">Bernadette Gavillet</w:t>
              </w:r>
            </w:hyperlink>
            <w:r>
              <w:rPr/>
              <w:t xml:space="preserve">,</w:t>
            </w:r>
            <w:hyperlink r:id="rId227" w:history="1">
              <w:r>
                <w:rPr>
                  <w:color w:val="#410a8c"/>
                  <w:u w:val="single"/>
                </w:rPr>
                <w:t xml:space="preserve">Jean-Daniel Morerod</w:t>
              </w:r>
            </w:hyperlink>
            <w:r>
              <w:rPr/>
              <w:t xml:space="preserve">,</w:t>
            </w:r>
            <w:hyperlink r:id="rId228" w:history="1">
              <w:r>
                <w:rPr>
                  <w:color w:val="#410a8c"/>
                  <w:u w:val="single"/>
                </w:rPr>
                <w:t xml:space="preserve">Rémy Scheurer</w:t>
              </w:r>
            </w:hyperlink>
            <w:r>
              <w:rPr/>
              <w:t xml:space="preserve">,</w:t>
            </w:r>
            <w:hyperlink r:id="rId229" w:history="1">
              <w:r>
                <w:rPr>
                  <w:color w:val="#410a8c"/>
                  <w:u w:val="single"/>
                </w:rPr>
                <w:t xml:space="preserve">Dorothée Aquino-Weber</w:t>
              </w:r>
            </w:hyperlink>
            <w:r>
              <w:rPr/>
              <w:t xml:space="preserve">et al.</w:t>
            </w:r>
          </w:p>
          <w:p>
            <w:pPr/>
            <w:hyperlink r:id="rId230" w:history="1">
              <w:r>
                <w:rPr>
                  <w:color w:val="#410a8c"/>
                  <w:u w:val="single"/>
                </w:rPr>
                <w:t xml:space="preserve">Éditions Alphil; Presses universitaires suisses</w:t>
              </w:r>
            </w:hyperlink>
            <w:r>
              <w:rPr/>
              <w:t xml:space="preserve">, 2, 2022, Glossaire des patois de la Suisse romande, 978-2-88930-463-9. </w:t>
            </w:r>
            <w:hyperlink r:id="rId231" w:history="1">
              <w:r>
                <w:rPr>
                  <w:color w:val="#410a8c"/>
                  <w:u w:val="single"/>
                </w:rPr>
                <w:t xml:space="preserve">⟨10.33055/ALPHIL.03197⟩</w:t>
              </w:r>
            </w:hyperlink>
          </w:p>
          <w:p>
            <w:pPr/>
            <w:r>
              <w:rPr/>
              <w:t xml:space="preserve">Ouvrages</w:t>
            </w:r>
          </w:p>
          <w:p>
            <w:pPr/>
            <w:hyperlink r:id="rId224" w:history="1">
              <w:r>
                <w:rPr>
                  <w:color w:val="#410a8c"/>
                  <w:u w:val="single"/>
                </w:rPr>
                <w:t xml:space="preserve">hal-05062657v1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Éditer le Grand Siècle au XIX e s. Remarques sur les choix (ortho)graphiques de quelques éditeurs</w:t>
              </w:r>
            </w:hyperlink>
          </w:p>
          <w:p>
            <w:pPr/>
            <w:hyperlink r:id="rId23" w:history="1">
              <w:r>
                <w:rPr>
                  <w:color w:val="#410a8c"/>
                  <w:u w:val="single"/>
                </w:rPr>
                <w:t xml:space="preserve">Simon Gabay</w:t>
              </w:r>
            </w:hyperlink>
          </w:p>
          <w:p>
            <w:pPr/>
            <w:r>
              <w:rPr>
                <w:i w:val="1"/>
                <w:iCs w:val="1"/>
              </w:rPr>
              <w:t xml:space="preserve">Actes du XXIXe Congrès international de linguistique et de philologie romanes</w:t>
            </w:r>
            <w:r>
              <w:rPr/>
              <w:t xml:space="preserve">, 1, </w:t>
            </w:r>
            <w:hyperlink r:id="rId233" w:history="1">
              <w:r>
                <w:rPr>
                  <w:color w:val="#410a8c"/>
                  <w:u w:val="single"/>
                </w:rPr>
                <w:t xml:space="preserve">Éditions de linguistique et de philologie</w:t>
              </w:r>
            </w:hyperlink>
            <w:r>
              <w:rPr/>
              <w:t xml:space="preserve">, pp.1555-1568, 2021, 978-2-37276-050-8</w:t>
            </w:r>
          </w:p>
          <w:p>
            <w:pPr/>
            <w:r>
              <w:rPr/>
              <w:t xml:space="preserve">Chapitre d'ouvrage</w:t>
            </w:r>
          </w:p>
          <w:p>
            <w:pPr/>
            <w:hyperlink r:id="rId232" w:history="1">
              <w:r>
                <w:rPr>
                  <w:color w:val="#410a8c"/>
                  <w:u w:val="single"/>
                </w:rPr>
                <w:t xml:space="preserve">hal-01907239v2</w:t>
              </w:r>
            </w:hyperlink>
          </w:p>
        </w:tc>
      </w:tr>
      <w:tr>
        <w:trPr/>
        <w:tc>
          <w:tcPr>
            <w:noWrap/>
          </w:tcPr>
          <w:p>
            <w:pPr>
              <w:spacing w:after="200"/>
            </w:pPr>
            <w:hyperlink r:id="rId234" w:history="1">
              <w:r>
                <w:rPr>
                  <w:color w:val="1e198e"/>
                  <w:b w:val="1"/>
                  <w:bCs w:val="1"/>
                  <w:u w:val="single"/>
                </w:rPr>
                <w:t xml:space="preserve">Le Statut juridique de l'acteur en droit canon au Moyen Âge</w:t>
              </w:r>
            </w:hyperlink>
          </w:p>
          <w:p>
            <w:pPr/>
            <w:hyperlink r:id="rId23" w:history="1">
              <w:r>
                <w:rPr>
                  <w:color w:val="#410a8c"/>
                  <w:u w:val="single"/>
                </w:rPr>
                <w:t xml:space="preserve">Simon Gabay</w:t>
              </w:r>
            </w:hyperlink>
          </w:p>
          <w:p>
            <w:pPr/>
            <w:r>
              <w:rPr/>
              <w:t xml:space="preserve">Marie Bouhaïk-Gironès. </w:t>
            </w:r>
            <w:r>
              <w:rPr>
                <w:i w:val="1"/>
                <w:iCs w:val="1"/>
              </w:rPr>
              <w:t xml:space="preserve">Le Théâtre de l'Église (XIIe-XVIe siècles)</w:t>
            </w:r>
            <w:r>
              <w:rPr/>
              <w:t xml:space="preserve">, LAMOP, pp.102-150, 2011</w:t>
            </w:r>
          </w:p>
          <w:p>
            <w:pPr/>
            <w:r>
              <w:rPr/>
              <w:t xml:space="preserve">Chapitre d'ouvrage</w:t>
            </w:r>
          </w:p>
          <w:p>
            <w:pPr/>
            <w:hyperlink r:id="rId234" w:history="1">
              <w:r>
                <w:rPr>
                  <w:color w:val="#410a8c"/>
                  <w:u w:val="single"/>
                </w:rPr>
                <w:t xml:space="preserve">hal-03658167v1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Recueil des communications du 5e colloque Humanistica</w:t>
              </w:r>
            </w:hyperlink>
          </w:p>
          <w:p>
            <w:pPr/>
            <w:hyperlink r:id="rId23" w:history="1">
              <w:r>
                <w:rPr>
                  <w:color w:val="#410a8c"/>
                  <w:u w:val="single"/>
                </w:rPr>
                <w:t xml:space="preserve">Simon Gabay</w:t>
              </w:r>
            </w:hyperlink>
          </w:p>
          <w:p>
            <w:pPr/>
            <w:r>
              <w:rPr>
                <w:i w:val="1"/>
                <w:iCs w:val="1"/>
              </w:rPr>
              <w:t xml:space="preserve">Humanistica 2024</w:t>
            </w:r>
            <w:r>
              <w:rPr/>
              <w:t xml:space="preserve">, May 2024, Meknès, Maroc. 2024</w:t>
            </w:r>
          </w:p>
          <w:p>
            <w:pPr/>
            <w:r>
              <w:rPr/>
              <w:t xml:space="preserve">Proceedings/Recueil des communications</w:t>
            </w:r>
          </w:p>
          <w:p>
            <w:pPr/>
            <w:hyperlink r:id="rId235" w:history="1">
              <w:r>
                <w:rPr>
                  <w:color w:val="#410a8c"/>
                  <w:u w:val="single"/>
                </w:rPr>
                <w:t xml:space="preserve">hal-05010149v1</w:t>
              </w:r>
            </w:hyperlink>
          </w:p>
        </w:tc>
      </w:tr>
      <w:tr>
        <w:trPr/>
        <w:tc>
          <w:tcPr>
            <w:noWrap/>
          </w:tcPr>
          <w:p>
            <w:pPr>
              <w:spacing w:after="200"/>
            </w:pPr>
            <w:hyperlink r:id="rId236" w:history="1">
              <w:r>
                <w:rPr>
                  <w:color w:val="1e198e"/>
                  <w:b w:val="1"/>
                  <w:bCs w:val="1"/>
                  <w:u w:val="single"/>
                </w:rPr>
                <w:t xml:space="preserve">Recueil des communications du 4e colloque Humanistica</w:t>
              </w:r>
            </w:hyperlink>
          </w:p>
          <w:p>
            <w:pPr/>
            <w:hyperlink r:id="rId23" w:history="1">
              <w:r>
                <w:rPr>
                  <w:color w:val="#410a8c"/>
                  <w:u w:val="single"/>
                </w:rPr>
                <w:t xml:space="preserve">Simon Gabay</w:t>
              </w:r>
            </w:hyperlink>
            <w:r>
              <w:rPr/>
              <w:t xml:space="preserve">,</w:t>
            </w:r>
            <w:hyperlink r:id="rId25" w:history="1">
              <w:r>
                <w:rPr>
                  <w:color w:val="#410a8c"/>
                  <w:u w:val="single"/>
                </w:rPr>
                <w:t xml:space="preserve">Elina Leblanc</w:t>
              </w:r>
            </w:hyperlink>
          </w:p>
          <w:p>
            <w:pPr/>
            <w:r>
              <w:rPr>
                <w:i w:val="1"/>
                <w:iCs w:val="1"/>
              </w:rPr>
              <w:t xml:space="preserve">Humanistica 2023</w:t>
            </w:r>
            <w:r>
              <w:rPr/>
              <w:t xml:space="preserve">, Jun 2023, Genève, Suisse. 2023</w:t>
            </w:r>
          </w:p>
          <w:p>
            <w:pPr/>
            <w:r>
              <w:rPr/>
              <w:t xml:space="preserve">Proceedings/Recueil des communications</w:t>
            </w:r>
          </w:p>
          <w:p>
            <w:pPr/>
            <w:hyperlink r:id="rId236" w:history="1">
              <w:r>
                <w:rPr>
                  <w:color w:val="#410a8c"/>
                  <w:u w:val="single"/>
                </w:rPr>
                <w:t xml:space="preserve">hal-05010184v1</w:t>
              </w:r>
            </w:hyperlink>
          </w:p>
        </w:tc>
      </w:tr>
      <w:tr>
        <w:trPr/>
        <w:tc>
          <w:tcPr>
            <w:noWrap/>
          </w:tcPr>
          <w:p>
            <w:pPr>
              <w:spacing w:after="200"/>
            </w:pPr>
            <w:hyperlink r:id="rId237" w:history="1">
              <w:r>
                <w:rPr>
                  <w:color w:val="1e198e"/>
                  <w:b w:val="1"/>
                  <w:bCs w:val="1"/>
                  <w:u w:val="single"/>
                </w:rPr>
                <w:t xml:space="preserve">Sharing the Experience</w:t>
              </w:r>
            </w:hyperlink>
          </w:p>
          <w:p>
            <w:pPr/>
            <w:hyperlink r:id="rId23" w:history="1">
              <w:r>
                <w:rPr>
                  <w:color w:val="#410a8c"/>
                  <w:u w:val="single"/>
                </w:rPr>
                <w:t xml:space="preserve">Simon Gabay</w:t>
              </w:r>
            </w:hyperlink>
            <w:r>
              <w:rPr/>
              <w:t xml:space="preserve">,</w:t>
            </w:r>
            <w:hyperlink r:id="rId95" w:history="1">
              <w:r>
                <w:rPr>
                  <w:color w:val="#410a8c"/>
                  <w:u w:val="single"/>
                </w:rPr>
                <w:t xml:space="preserve">Élodie Paupe</w:t>
              </w:r>
            </w:hyperlink>
            <w:r>
              <w:rPr/>
              <w:t xml:space="preserve">,</w:t>
            </w:r>
            <w:hyperlink r:id="rId238" w:history="1">
              <w:r>
                <w:rPr>
                  <w:color w:val="#410a8c"/>
                  <w:u w:val="single"/>
                </w:rPr>
                <w:t xml:space="preserve">Sara Schulthess</w:t>
              </w:r>
            </w:hyperlink>
          </w:p>
          <w:p>
            <w:pPr/>
            <w:r>
              <w:rPr>
                <w:i w:val="1"/>
                <w:iCs w:val="1"/>
              </w:rPr>
              <w:t xml:space="preserve">DARIAH-DESIR workshop</w:t>
            </w:r>
            <w:r>
              <w:rPr/>
              <w:t xml:space="preserve">, Dec 2019, Neuchâtel, Switzerland. 2020</w:t>
            </w:r>
          </w:p>
          <w:p>
            <w:pPr/>
            <w:r>
              <w:rPr/>
              <w:t xml:space="preserve">Proceedings/Recueil des communications</w:t>
            </w:r>
          </w:p>
          <w:p>
            <w:pPr/>
            <w:hyperlink r:id="rId237" w:history="1">
              <w:r>
                <w:rPr>
                  <w:color w:val="#410a8c"/>
                  <w:u w:val="single"/>
                </w:rPr>
                <w:t xml:space="preserve">hal-05003709v1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CoMMA, a Large-scale Corpus of Multilingual Medieval Archives</w:t>
              </w:r>
            </w:hyperlink>
          </w:p>
          <w:p>
            <w:pPr/>
            <w:hyperlink r:id="rId45" w:history="1">
              <w:r>
                <w:rPr>
                  <w:color w:val="#410a8c"/>
                  <w:u w:val="single"/>
                </w:rPr>
                <w:t xml:space="preserve">Thibault Clérice</w:t>
              </w:r>
            </w:hyperlink>
            <w:r>
              <w:rPr/>
              <w:t xml:space="preserve">,</w:t>
            </w:r>
            <w:hyperlink r:id="rId23" w:history="1">
              <w:r>
                <w:rPr>
                  <w:color w:val="#410a8c"/>
                  <w:u w:val="single"/>
                </w:rPr>
                <w:t xml:space="preserve">Simon Gabay</w:t>
              </w:r>
            </w:hyperlink>
            <w:r>
              <w:rPr/>
              <w:t xml:space="preserve">,</w:t>
            </w:r>
            <w:hyperlink r:id="rId123" w:history="1">
              <w:r>
                <w:rPr>
                  <w:color w:val="#410a8c"/>
                  <w:u w:val="single"/>
                </w:rPr>
                <w:t xml:space="preserve">Malamatenia Vlachou-Efstathiou</w:t>
              </w:r>
            </w:hyperlink>
            <w:r>
              <w:rPr/>
              <w:t xml:space="preserve">,</w:t>
            </w:r>
            <w:hyperlink r:id="rId28" w:history="1">
              <w:r>
                <w:rPr>
                  <w:color w:val="#410a8c"/>
                  <w:u w:val="single"/>
                </w:rPr>
                <w:t xml:space="preserve">Ariane Pinche</w:t>
              </w:r>
            </w:hyperlink>
            <w:r>
              <w:rPr/>
              <w:t xml:space="preserve">,</w:t>
            </w:r>
            <w:hyperlink r:id="rId53" w:history="1">
              <w:r>
                <w:rPr>
                  <w:color w:val="#410a8c"/>
                  <w:u w:val="single"/>
                </w:rPr>
                <w:t xml:space="preserve">Benoît Sagot</w:t>
              </w:r>
            </w:hyperlink>
          </w:p>
          <w:p>
            <w:pPr/>
            <w:r>
              <w:rPr/>
              <w:t xml:space="preserve">2025</w:t>
            </w:r>
          </w:p>
          <w:p>
            <w:pPr/>
            <w:r>
              <w:rPr/>
              <w:t xml:space="preserve">Pré-publication, Document de travail</w:t>
            </w:r>
          </w:p>
          <w:p>
            <w:pPr/>
            <w:hyperlink r:id="rId239" w:history="1">
              <w:r>
                <w:rPr>
                  <w:color w:val="#410a8c"/>
                  <w:u w:val="single"/>
                </w:rPr>
                <w:t xml:space="preserve">hal-05299220v2</w:t>
              </w:r>
            </w:hyperlink>
          </w:p>
        </w:tc>
      </w:tr>
      <w:tr>
        <w:trPr/>
        <w:tc>
          <w:tcPr>
            <w:noWrap/>
          </w:tcPr>
          <w:p>
            <w:pPr>
              <w:spacing w:after="200"/>
            </w:pPr>
            <w:hyperlink r:id="rId240" w:history="1">
              <w:r>
                <w:rPr>
                  <w:color w:val="1e198e"/>
                  <w:b w:val="1"/>
                  <w:bCs w:val="1"/>
                  <w:u w:val="single"/>
                </w:rPr>
                <w:t xml:space="preserve">Apprendre à Lire aux Machines</w:t>
              </w:r>
            </w:hyperlink>
          </w:p>
          <w:p>
            <w:pPr/>
            <w:hyperlink r:id="rId30" w:history="1">
              <w:r>
                <w:rPr>
                  <w:color w:val="#410a8c"/>
                  <w:u w:val="single"/>
                </w:rPr>
                <w:t xml:space="preserve">Alix Chagué</w:t>
              </w:r>
            </w:hyperlink>
            <w:r>
              <w:rPr/>
              <w:t xml:space="preserve">,</w:t>
            </w:r>
            <w:hyperlink r:id="rId45" w:history="1">
              <w:r>
                <w:rPr>
                  <w:color w:val="#410a8c"/>
                  <w:u w:val="single"/>
                </w:rPr>
                <w:t xml:space="preserve">Thibault Clérice</w:t>
              </w:r>
            </w:hyperlink>
            <w:r>
              <w:rPr/>
              <w:t xml:space="preserve">,</w:t>
            </w:r>
            <w:hyperlink r:id="rId28" w:history="1">
              <w:r>
                <w:rPr>
                  <w:color w:val="#410a8c"/>
                  <w:u w:val="single"/>
                </w:rPr>
                <w:t xml:space="preserve">Ariane Pinche</w:t>
              </w:r>
            </w:hyperlink>
            <w:r>
              <w:rPr/>
              <w:t xml:space="preserve">,</w:t>
            </w:r>
            <w:hyperlink r:id="rId241" w:history="1">
              <w:r>
                <w:rPr>
                  <w:color w:val="#410a8c"/>
                  <w:u w:val="single"/>
                </w:rPr>
                <w:t xml:space="preserve">Benjamin Kiessling</w:t>
              </w:r>
            </w:hyperlink>
            <w:r>
              <w:rPr/>
              <w:t xml:space="preserve">,</w:t>
            </w:r>
            <w:hyperlink r:id="rId242" w:history="1">
              <w:r>
                <w:rPr>
                  <w:color w:val="#410a8c"/>
                  <w:u w:val="single"/>
                </w:rPr>
                <w:t xml:space="preserve">Peter Stokes</w:t>
              </w:r>
            </w:hyperlink>
            <w:r>
              <w:rPr/>
              <w:t xml:space="preserve">et al.</w:t>
            </w:r>
          </w:p>
          <w:p>
            <w:pPr/>
            <w:r>
              <w:rPr/>
              <w:t xml:space="preserve">2025</w:t>
            </w:r>
          </w:p>
          <w:p>
            <w:pPr/>
            <w:r>
              <w:rPr/>
              <w:t xml:space="preserve">Pré-publication, Document de travail</w:t>
            </w:r>
          </w:p>
          <w:p>
            <w:pPr/>
            <w:hyperlink r:id="rId240" w:history="1">
              <w:r>
                <w:rPr>
                  <w:color w:val="#410a8c"/>
                  <w:u w:val="single"/>
                </w:rPr>
                <w:t xml:space="preserve">hal-05163931v1</w:t>
              </w:r>
            </w:hyperlink>
          </w:p>
        </w:tc>
      </w:tr>
      <w:tr>
        <w:trPr/>
        <w:tc>
          <w:tcPr>
            <w:noWrap/>
          </w:tcPr>
          <w:p>
            <w:pPr>
              <w:spacing w:after="200"/>
            </w:pPr>
            <w:hyperlink r:id="rId243" w:history="1">
              <w:r>
                <w:rPr>
                  <w:color w:val="1e198e"/>
                  <w:b w:val="1"/>
                  <w:bCs w:val="1"/>
                  <w:u w:val="single"/>
                </w:rPr>
                <w:t xml:space="preserve">Diachronic Document Dataset for Semantic Layout Analysis</w:t>
              </w:r>
            </w:hyperlink>
          </w:p>
          <w:p>
            <w:pPr/>
            <w:hyperlink r:id="rId45" w:history="1">
              <w:r>
                <w:rPr>
                  <w:color w:val="#410a8c"/>
                  <w:u w:val="single"/>
                </w:rPr>
                <w:t xml:space="preserve">Thibault Clérice</w:t>
              </w:r>
            </w:hyperlink>
            <w:r>
              <w:rPr/>
              <w:t xml:space="preserve">,</w:t>
            </w:r>
            <w:hyperlink r:id="rId159" w:history="1">
              <w:r>
                <w:rPr>
                  <w:color w:val="#410a8c"/>
                  <w:u w:val="single"/>
                </w:rPr>
                <w:t xml:space="preserve">Juliette Janes</w:t>
              </w:r>
            </w:hyperlink>
            <w:r>
              <w:rPr/>
              <w:t xml:space="preserve">,</w:t>
            </w:r>
            <w:hyperlink r:id="rId200" w:history="1">
              <w:r>
                <w:rPr>
                  <w:color w:val="#410a8c"/>
                  <w:u w:val="single"/>
                </w:rPr>
                <w:t xml:space="preserve">Hugo Scheithauer</w:t>
              </w:r>
            </w:hyperlink>
            <w:r>
              <w:rPr/>
              <w:t xml:space="preserve">,</w:t>
            </w:r>
            <w:hyperlink r:id="rId244" w:history="1">
              <w:r>
                <w:rPr>
                  <w:color w:val="#410a8c"/>
                  <w:u w:val="single"/>
                </w:rPr>
                <w:t xml:space="preserve">Sarah Bénière</w:t>
              </w:r>
            </w:hyperlink>
            <w:r>
              <w:rPr/>
              <w:t xml:space="preserve">,</w:t>
            </w:r>
            <w:hyperlink r:id="rId62" w:history="1">
              <w:r>
                <w:rPr>
                  <w:color w:val="#410a8c"/>
                  <w:u w:val="single"/>
                </w:rPr>
                <w:t xml:space="preserve">Florian Cafiero</w:t>
              </w:r>
            </w:hyperlink>
            <w:r>
              <w:rPr/>
              <w:t xml:space="preserve">et al.</w:t>
            </w:r>
          </w:p>
          <w:p>
            <w:pPr/>
            <w:r>
              <w:rPr/>
              <w:t xml:space="preserve">2024</w:t>
            </w:r>
          </w:p>
          <w:p>
            <w:pPr/>
            <w:r>
              <w:rPr/>
              <w:t xml:space="preserve">Pré-publication, Document de travail</w:t>
            </w:r>
          </w:p>
          <w:p>
            <w:pPr/>
            <w:hyperlink r:id="rId243" w:history="1">
              <w:r>
                <w:rPr>
                  <w:color w:val="#410a8c"/>
                  <w:u w:val="single"/>
                </w:rPr>
                <w:t xml:space="preserve">hal-04784161v1</w:t>
              </w:r>
            </w:hyperlink>
          </w:p>
        </w:tc>
      </w:tr>
      <w:tr>
        <w:trPr/>
        <w:tc>
          <w:tcPr>
            <w:noWrap/>
          </w:tcPr>
          <w:p>
            <w:pPr>
              <w:spacing w:after="200"/>
            </w:pPr>
            <w:hyperlink r:id="rId245" w:history="1">
              <w:r>
                <w:rPr>
                  <w:color w:val="1e198e"/>
                  <w:b w:val="1"/>
                  <w:bCs w:val="1"/>
                  <w:u w:val="single"/>
                </w:rPr>
                <w:t xml:space="preserve">Guide de transcription pour les imprimés français du XVIe siècle en caractères gothiques</w:t>
              </w:r>
            </w:hyperlink>
          </w:p>
          <w:p>
            <w:pPr/>
            <w:hyperlink r:id="rId116" w:history="1">
              <w:r>
                <w:rPr>
                  <w:color w:val="#410a8c"/>
                  <w:u w:val="single"/>
                </w:rPr>
                <w:t xml:space="preserve">Sonia Solfrini</w:t>
              </w:r>
            </w:hyperlink>
            <w:r>
              <w:rPr/>
              <w:t xml:space="preserve">,</w:t>
            </w:r>
            <w:hyperlink r:id="rId23" w:history="1">
              <w:r>
                <w:rPr>
                  <w:color w:val="#410a8c"/>
                  <w:u w:val="single"/>
                </w:rPr>
                <w:t xml:space="preserve">Simon Gabay</w:t>
              </w:r>
            </w:hyperlink>
            <w:r>
              <w:rPr/>
              <w:t xml:space="preserve">,</w:t>
            </w:r>
            <w:hyperlink r:id="rId246" w:history="1">
              <w:r>
                <w:rPr>
                  <w:color w:val="#410a8c"/>
                  <w:u w:val="single"/>
                </w:rPr>
                <w:t xml:space="preserve">Geneviève Gross</w:t>
              </w:r>
            </w:hyperlink>
            <w:r>
              <w:rPr/>
              <w:t xml:space="preserve">,</w:t>
            </w:r>
            <w:hyperlink r:id="rId118" w:history="1">
              <w:r>
                <w:rPr>
                  <w:color w:val="#410a8c"/>
                  <w:u w:val="single"/>
                </w:rPr>
                <w:t xml:space="preserve">Pierre-Olivier Beaulnes</w:t>
              </w:r>
            </w:hyperlink>
            <w:r>
              <w:rPr/>
              <w:t xml:space="preserve">,</w:t>
            </w:r>
            <w:hyperlink r:id="rId247" w:history="1">
              <w:r>
                <w:rPr>
                  <w:color w:val="#410a8c"/>
                  <w:u w:val="single"/>
                </w:rPr>
                <w:t xml:space="preserve">Aurélia Marques Oliveira</w:t>
              </w:r>
            </w:hyperlink>
            <w:r>
              <w:rPr/>
              <w:t xml:space="preserve">et al.</w:t>
            </w:r>
          </w:p>
          <w:p>
            <w:pPr/>
            <w:r>
              <w:rPr/>
              <w:t xml:space="preserve">2023</w:t>
            </w:r>
          </w:p>
          <w:p>
            <w:pPr/>
            <w:r>
              <w:rPr/>
              <w:t xml:space="preserve">Pré-publication, Document de travail</w:t>
            </w:r>
          </w:p>
          <w:p>
            <w:pPr/>
            <w:hyperlink r:id="rId245" w:history="1">
              <w:r>
                <w:rPr>
                  <w:color w:val="#410a8c"/>
                  <w:u w:val="single"/>
                </w:rPr>
                <w:t xml:space="preserve">hal-04281804v1</w:t>
              </w:r>
            </w:hyperlink>
          </w:p>
        </w:tc>
      </w:tr>
      <w:tr>
        <w:trPr/>
        <w:tc>
          <w:tcPr>
            <w:noWrap/>
          </w:tcPr>
          <w:p>
            <w:pPr>
              <w:spacing w:after="200"/>
            </w:pPr>
            <w:hyperlink r:id="rId248" w:history="1">
              <w:r>
                <w:rPr>
                  <w:color w:val="1e198e"/>
                  <w:b w:val="1"/>
                  <w:bCs w:val="1"/>
                  <w:u w:val="single"/>
                </w:rPr>
                <w:t xml:space="preserve">Manuel d'annotation linguistique pour le français moderne (XVIe -XVIIIe siècles)</w:t>
              </w:r>
            </w:hyperlink>
          </w:p>
          <w:p>
            <w:pPr/>
            <w:hyperlink r:id="rId23" w:history="1">
              <w:r>
                <w:rPr>
                  <w:color w:val="#410a8c"/>
                  <w:u w:val="single"/>
                </w:rPr>
                <w:t xml:space="preserve">Simon Gabay</w:t>
              </w:r>
            </w:hyperlink>
            <w:r>
              <w:rPr/>
              <w:t xml:space="preserve">,</w:t>
            </w:r>
            <w:hyperlink r:id="rId42" w:history="1">
              <w:r>
                <w:rPr>
                  <w:color w:val="#410a8c"/>
                  <w:u w:val="single"/>
                </w:rPr>
                <w:t xml:space="preserve">Jean-Baptiste Camps</w:t>
              </w:r>
            </w:hyperlink>
            <w:r>
              <w:rPr/>
              <w:t xml:space="preserve">,</w:t>
            </w:r>
            <w:hyperlink r:id="rId45" w:history="1">
              <w:r>
                <w:rPr>
                  <w:color w:val="#410a8c"/>
                  <w:u w:val="single"/>
                </w:rPr>
                <w:t xml:space="preserve">Thibault Clérice</w:t>
              </w:r>
            </w:hyperlink>
          </w:p>
          <w:p>
            <w:pPr/>
            <w:r>
              <w:rPr/>
              <w:t xml:space="preserve">2022</w:t>
            </w:r>
          </w:p>
          <w:p>
            <w:pPr/>
            <w:r>
              <w:rPr/>
              <w:t xml:space="preserve">Pré-publication, Document de travail</w:t>
            </w:r>
          </w:p>
          <w:p>
            <w:pPr/>
            <w:hyperlink r:id="rId248" w:history="1">
              <w:r>
                <w:rPr>
                  <w:color w:val="#410a8c"/>
                  <w:u w:val="single"/>
                </w:rPr>
                <w:t xml:space="preserve">hal-02571190v2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L’Acteur au Moyen Âge: L’Histrion et ses avatars en Occident de saint Augustin à saint Thomas</w:t>
              </w:r>
            </w:hyperlink>
          </w:p>
          <w:p>
            <w:pPr/>
            <w:hyperlink r:id="rId23" w:history="1">
              <w:r>
                <w:rPr>
                  <w:color w:val="#410a8c"/>
                  <w:u w:val="single"/>
                </w:rPr>
                <w:t xml:space="preserve">Simon Gabay</w:t>
              </w:r>
            </w:hyperlink>
          </w:p>
          <w:p>
            <w:pPr/>
            <w:r>
              <w:rPr/>
              <w:t xml:space="preserve">Linguistique. Universiteit van Amsterdam, 2015.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tel-01873198v1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Manuel d'annotation du projet e-CaM</w:t>
              </w:r>
            </w:hyperlink>
          </w:p>
          <w:p>
            <w:pPr/>
            <w:hyperlink r:id="rId155" w:history="1">
              <w:r>
                <w:rPr>
                  <w:color w:val="#410a8c"/>
                  <w:u w:val="single"/>
                </w:rPr>
                <w:t xml:space="preserve">Matthias Gille Levenson</w:t>
              </w:r>
            </w:hyperlink>
            <w:r>
              <w:rPr/>
              <w:t xml:space="preserve">,</w:t>
            </w:r>
            <w:hyperlink r:id="rId168" w:history="1">
              <w:r>
                <w:rPr>
                  <w:color w:val="#410a8c"/>
                  <w:u w:val="single"/>
                </w:rPr>
                <w:t xml:space="preserve">Olivier Brisville-Fertin</w:t>
              </w:r>
            </w:hyperlink>
            <w:r>
              <w:rPr/>
              <w:t xml:space="preserve">,</w:t>
            </w:r>
            <w:hyperlink r:id="rId252" w:history="1">
              <w:r>
                <w:rPr>
                  <w:color w:val="#410a8c"/>
                  <w:u w:val="single"/>
                </w:rPr>
                <w:t xml:space="preserve">Monica Castillo Lluch</w:t>
              </w:r>
            </w:hyperlink>
            <w:r>
              <w:rPr/>
              <w:t xml:space="preserve">,</w:t>
            </w:r>
            <w:hyperlink r:id="rId169" w:history="1">
              <w:r>
                <w:rPr>
                  <w:color w:val="#410a8c"/>
                  <w:u w:val="single"/>
                </w:rPr>
                <w:t xml:space="preserve">María Díez Yáñez</w:t>
              </w:r>
            </w:hyperlink>
            <w:r>
              <w:rPr/>
              <w:t xml:space="preserve">,</w:t>
            </w:r>
            <w:hyperlink r:id="rId253"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251" w:history="1">
              <w:r>
                <w:rPr>
                  <w:color w:val="#410a8c"/>
                  <w:u w:val="single"/>
                </w:rPr>
                <w:t xml:space="preserve">hal-05390100v2</w:t>
              </w:r>
            </w:hyperlink>
          </w:p>
        </w:tc>
      </w:tr>
      <w:tr>
        <w:trPr/>
        <w:tc>
          <w:tcPr>
            <w:noWrap/>
          </w:tcPr>
          <w:p>
            <w:pPr>
              <w:spacing w:after="200"/>
            </w:pPr>
            <w:hyperlink r:id="rId254" w:history="1">
              <w:r>
                <w:rPr>
                  <w:color w:val="1e198e"/>
                  <w:b w:val="1"/>
                  <w:bCs w:val="1"/>
                  <w:u w:val="single"/>
                </w:rPr>
                <w:t xml:space="preserve">D3.4 Final Report</w:t>
              </w:r>
            </w:hyperlink>
          </w:p>
          <w:p>
            <w:pPr/>
            <w:hyperlink r:id="rId255" w:history="1">
              <w:r>
                <w:rPr>
                  <w:color w:val="#410a8c"/>
                  <w:u w:val="single"/>
                </w:rPr>
                <w:t xml:space="preserve">Jakub Szprot</w:t>
              </w:r>
            </w:hyperlink>
            <w:r>
              <w:rPr/>
              <w:t xml:space="preserve">,</w:t>
            </w:r>
            <w:hyperlink r:id="rId256" w:history="1">
              <w:r>
                <w:rPr>
                  <w:color w:val="#410a8c"/>
                  <w:u w:val="single"/>
                </w:rPr>
                <w:t xml:space="preserve">Brigitte Arpagaus</w:t>
              </w:r>
            </w:hyperlink>
            <w:r>
              <w:rPr/>
              <w:t xml:space="preserve">,</w:t>
            </w:r>
            <w:hyperlink r:id="rId257" w:history="1">
              <w:r>
                <w:rPr>
                  <w:color w:val="#410a8c"/>
                  <w:u w:val="single"/>
                </w:rPr>
                <w:t xml:space="preserve">Arianna Ciula</w:t>
              </w:r>
            </w:hyperlink>
            <w:r>
              <w:rPr/>
              <w:t xml:space="preserve">,</w:t>
            </w:r>
            <w:hyperlink r:id="rId258" w:history="1">
              <w:r>
                <w:rPr>
                  <w:color w:val="#410a8c"/>
                  <w:u w:val="single"/>
                </w:rPr>
                <w:t xml:space="preserve">Claire Clivaz</w:t>
              </w:r>
            </w:hyperlink>
            <w:r>
              <w:rPr/>
              <w:t xml:space="preserve">,</w:t>
            </w:r>
            <w:hyperlink r:id="rId23" w:history="1">
              <w:r>
                <w:rPr>
                  <w:color w:val="#410a8c"/>
                  <w:u w:val="single"/>
                </w:rPr>
                <w:t xml:space="preserve">Simon Gabay</w:t>
              </w:r>
            </w:hyperlink>
            <w:r>
              <w:rPr/>
              <w:t xml:space="preserve">et al.</w:t>
            </w:r>
          </w:p>
          <w:p>
            <w:pPr/>
            <w:r>
              <w:rPr/>
              <w:t xml:space="preserve">[0] DARIAH ERIC; University of Warsaw; University of Helsinki; Swiss Institute of Bioinformatics; King's College London; Glasgow University; University of Neuchâtel; University of Haifa; UNED. 2019</w:t>
            </w:r>
          </w:p>
          <w:p>
            <w:pPr/>
            <w:r>
              <w:rPr/>
              <w:t xml:space="preserve">Rapport</w:t>
            </w:r>
          </w:p>
          <w:p>
            <w:pPr/>
            <w:hyperlink r:id="rId254" w:history="1">
              <w:r>
                <w:rPr>
                  <w:color w:val="#410a8c"/>
                  <w:u w:val="single"/>
                </w:rPr>
                <w:t xml:space="preserve">hal-02454418v1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Les catalogues et GROBID</w:t>
              </w:r>
            </w:hyperlink>
          </w:p>
          <w:p>
            <w:pPr/>
            <w:hyperlink r:id="rId23" w:history="1">
              <w:r>
                <w:rPr>
                  <w:color w:val="#410a8c"/>
                  <w:u w:val="single"/>
                </w:rPr>
                <w:t xml:space="preserve">Simon Gabay</w:t>
              </w:r>
            </w:hyperlink>
            <w:r>
              <w:rPr/>
              <w:t xml:space="preserve">,</w:t>
            </w:r>
            <w:hyperlink r:id="rId185" w:history="1">
              <w:r>
                <w:rPr>
                  <w:color w:val="#410a8c"/>
                  <w:u w:val="single"/>
                </w:rPr>
                <w:t xml:space="preserve">Mohamed Khemakhem</w:t>
              </w:r>
            </w:hyperlink>
            <w:r>
              <w:rPr/>
              <w:t xml:space="preserve">,</w:t>
            </w:r>
            <w:hyperlink r:id="rId142" w:history="1">
              <w:r>
                <w:rPr>
                  <w:color w:val="#410a8c"/>
                  <w:u w:val="single"/>
                </w:rPr>
                <w:t xml:space="preserve">Laurent Romary</w:t>
              </w:r>
            </w:hyperlink>
          </w:p>
          <w:p>
            <w:pPr/>
            <w:r>
              <w:rPr/>
              <w:t xml:space="preserve">Doctorat. Du catalogue aux humanités numériques : quelles méthodes pour quels résultats ?, Paris, France. 2018</w:t>
            </w:r>
          </w:p>
          <w:p>
            <w:pPr/>
            <w:r>
              <w:rPr/>
              <w:t xml:space="preserve">Cours</w:t>
            </w:r>
          </w:p>
          <w:p>
            <w:pPr/>
            <w:hyperlink r:id="rId259" w:history="1">
              <w:r>
                <w:rPr>
                  <w:color w:val="#410a8c"/>
                  <w:u w:val="single"/>
                </w:rPr>
                <w:t xml:space="preserve">cel-01951107v1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3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2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C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F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D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gabay" TargetMode="External"/><Relationship Id="rId9" Type="http://schemas.openxmlformats.org/officeDocument/2006/relationships/hyperlink" Target="https://orcid.org/0000-0001-9094-4475" TargetMode="External"/><Relationship Id="rId10" Type="http://schemas.openxmlformats.org/officeDocument/2006/relationships/hyperlink" Target="https://www.idref.fr/261700286" TargetMode="External"/><Relationship Id="rId11" Type="http://schemas.openxmlformats.org/officeDocument/2006/relationships/hyperlink" Target="https://viaf.org/viaf/816165264164810190032" TargetMode="External"/><Relationship Id="rId12" Type="http://schemas.openxmlformats.org/officeDocument/2006/relationships/hyperlink" Target="http://isni.org/isni/0000000419576448" TargetMode="External"/><Relationship Id="rId13" Type="http://schemas.openxmlformats.org/officeDocument/2006/relationships/hyperlink" Target="https://www.unige.ch/lettres/humanites-numeriques/recherche/projets/projets-de-la-chaire/textent" TargetMode="External"/><Relationship Id="rId14" Type="http://schemas.openxmlformats.org/officeDocument/2006/relationships/hyperlink" Target="https://data.snf.ch/grants/grant/220833" TargetMode="External"/><Relationship Id="rId15" Type="http://schemas.openxmlformats.org/officeDocument/2006/relationships/hyperlink" Target="https://freem-corpora.github.io" TargetMode="External"/><Relationship Id="rId16" Type="http://schemas.openxmlformats.org/officeDocument/2006/relationships/hyperlink" Target="https://www.unige.ch/lettres/humanites-numeriques/recherche/projets/projets-de-la-chaire/fondue" TargetMode="External"/><Relationship Id="rId17" Type="http://schemas.openxmlformats.org/officeDocument/2006/relationships/hyperlink" Target="https://gallicorpora.github.io" TargetMode="External"/><Relationship Id="rId18" Type="http://schemas.openxmlformats.org/officeDocument/2006/relationships/hyperlink" Target="https://www.bnf.fr/fr/les-projets-de-recherche-bnf-datalab#bnf-ann-es-pr-c-dentes" TargetMode="External"/><Relationship Id="rId19" Type="http://schemas.openxmlformats.org/officeDocument/2006/relationships/hyperlink" Target="https://katabase.huma-num.fr" TargetMode="External"/><Relationship Id="rId20" Type="http://schemas.openxmlformats.org/officeDocument/2006/relationships/hyperlink" Target="https://data.snf.ch/grants/grant/190653" TargetMode="External"/><Relationship Id="rId21" Type="http://schemas.openxmlformats.org/officeDocument/2006/relationships/hyperlink" Target="https://hal.science/hal-05454714v1" TargetMode="External"/><Relationship Id="rId22" Type="http://schemas.openxmlformats.org/officeDocument/2006/relationships/hyperlink" Target="https://hal.science/search/index/?q=*&amp;authFullName_s=Marina Berazategui" TargetMode="External"/><Relationship Id="rId23" Type="http://schemas.openxmlformats.org/officeDocument/2006/relationships/hyperlink" Target="https://hal.science/search/index/?q=*&amp;authFullName_s=Simon Gabay" TargetMode="External"/><Relationship Id="rId24" Type="http://schemas.openxmlformats.org/officeDocument/2006/relationships/hyperlink" Target="https://hal.science/search/index/?q=*&amp;authFullName_s=Pauline Jacsont" TargetMode="External"/><Relationship Id="rId25" Type="http://schemas.openxmlformats.org/officeDocument/2006/relationships/hyperlink" Target="https://hal.science/search/index/?q=*&amp;authFullName_s=Elina Leblanc" TargetMode="External"/><Relationship Id="rId26" Type="http://schemas.openxmlformats.org/officeDocument/2006/relationships/hyperlink" Target="https://hal.science/search/index/?q=*&amp;authFullName_s=Fassaleh Taal" TargetMode="External"/><Relationship Id="rId27" Type="http://schemas.openxmlformats.org/officeDocument/2006/relationships/hyperlink" Target="https://hal.science/hal-05431021v1" TargetMode="External"/><Relationship Id="rId28" Type="http://schemas.openxmlformats.org/officeDocument/2006/relationships/hyperlink" Target="https://hal.science/search/index/?q=*&amp;authFullName_s=Ariane Pinche" TargetMode="External"/><Relationship Id="rId29" Type="http://schemas.openxmlformats.org/officeDocument/2006/relationships/hyperlink" Target="https://hal.science/search/index/?q=*&amp;authFullName_s=Peter Nahon" TargetMode="External"/><Relationship Id="rId30" Type="http://schemas.openxmlformats.org/officeDocument/2006/relationships/hyperlink" Target="https://hal.science/search/index/?q=*&amp;authFullName_s=Alix Chagu&#233;" TargetMode="External"/><Relationship Id="rId31" Type="http://schemas.openxmlformats.org/officeDocument/2006/relationships/hyperlink" Target="https://dx.doi.org/10.4000/15ick" TargetMode="External"/><Relationship Id="rId32" Type="http://schemas.openxmlformats.org/officeDocument/2006/relationships/hyperlink" Target="https://hal.science/hal-05063509v1" TargetMode="External"/><Relationship Id="rId33" Type="http://schemas.openxmlformats.org/officeDocument/2006/relationships/hyperlink" Target="https://hal.science/search/index/?q=*&amp;authFullName_s=Juan Barrios Ruddloff" TargetMode="External"/><Relationship Id="rId34" Type="http://schemas.openxmlformats.org/officeDocument/2006/relationships/hyperlink" Target="https://hal.science/search/index/?q=*&amp;authFullName_s=Elena Poznyak" TargetMode="External"/><Relationship Id="rId35" Type="http://schemas.openxmlformats.org/officeDocument/2006/relationships/hyperlink" Target="https://hal.science/search/index/?q=*&amp;authFullName_s=Jessica Lee Samson" TargetMode="External"/><Relationship Id="rId36" Type="http://schemas.openxmlformats.org/officeDocument/2006/relationships/hyperlink" Target="https://hal.science/search/index/?q=*&amp;authFullName_s=Halima Rafi" TargetMode="External"/><Relationship Id="rId37" Type="http://schemas.openxmlformats.org/officeDocument/2006/relationships/hyperlink" Target="https://dx.doi.org/10.3389/frcha.2025.1519753" TargetMode="External"/><Relationship Id="rId38" Type="http://schemas.openxmlformats.org/officeDocument/2006/relationships/hyperlink" Target="https://hal.science/hal-05148060v1" TargetMode="External"/><Relationship Id="rId39" Type="http://schemas.openxmlformats.org/officeDocument/2006/relationships/hyperlink" Target="https://dx.doi.org/10.4000/1498n" TargetMode="External"/><Relationship Id="rId40" Type="http://schemas.openxmlformats.org/officeDocument/2006/relationships/hyperlink" Target="https://hal.science/hal-04343404v2" TargetMode="External"/><Relationship Id="rId41" Type="http://schemas.openxmlformats.org/officeDocument/2006/relationships/hyperlink" Target="https://hal.science/search/index/?q=*&amp;authFullName_s=Kelly Christensen" TargetMode="External"/><Relationship Id="rId42" Type="http://schemas.openxmlformats.org/officeDocument/2006/relationships/hyperlink" Target="https://hal.science/search/index/?q=*&amp;authFullName_s=Jean-Baptiste Camps" TargetMode="External"/><Relationship Id="rId43" Type="http://schemas.openxmlformats.org/officeDocument/2006/relationships/hyperlink" Target="https://dx.doi.org/10.46298/jdmdh.12689" TargetMode="External"/><Relationship Id="rId44" Type="http://schemas.openxmlformats.org/officeDocument/2006/relationships/hyperlink" Target="https://hal.science/hal-02577236v2" TargetMode="External"/><Relationship Id="rId45" Type="http://schemas.openxmlformats.org/officeDocument/2006/relationships/hyperlink" Target="https://hal.science/search/index/?q=*&amp;authFullName_s=Thibault Cl&#233;rice" TargetMode="External"/><Relationship Id="rId46" Type="http://schemas.openxmlformats.org/officeDocument/2006/relationships/hyperlink" Target="https://hal.science/search/index/?q=*&amp;authFullName_s=Christian Reul" TargetMode="External"/><Relationship Id="rId47" Type="http://schemas.openxmlformats.org/officeDocument/2006/relationships/hyperlink" Target="https://dx.doi.org/10.46298/jdmdh.6492" TargetMode="External"/><Relationship Id="rId48" Type="http://schemas.openxmlformats.org/officeDocument/2006/relationships/hyperlink" Target="https://hal.science/hal-04197387v1" TargetMode="External"/><Relationship Id="rId49" Type="http://schemas.openxmlformats.org/officeDocument/2006/relationships/hyperlink" Target="https://dx.doi.org/10.3917/dss.233.0481" TargetMode="External"/><Relationship Id="rId50" Type="http://schemas.openxmlformats.org/officeDocument/2006/relationships/hyperlink" Target="https://hal.science/hal-04110764v1" TargetMode="External"/><Relationship Id="rId51" Type="http://schemas.openxmlformats.org/officeDocument/2006/relationships/hyperlink" Target="https://hal.science/search/index/?q=*&amp;authFullName_s=Philippe Gambette" TargetMode="External"/><Relationship Id="rId52" Type="http://schemas.openxmlformats.org/officeDocument/2006/relationships/hyperlink" Target="https://hal.science/search/index/?q=*&amp;authFullName_s=Rachel Bawden" TargetMode="External"/><Relationship Id="rId53" Type="http://schemas.openxmlformats.org/officeDocument/2006/relationships/hyperlink" Target="https://hal.science/search/index/?q=*&amp;authFullName_s=Beno&#238;t Sagot" TargetMode="External"/><Relationship Id="rId54" Type="http://schemas.openxmlformats.org/officeDocument/2006/relationships/hyperlink" Target="https://dx.doi.org/10.4000/linx.9346" TargetMode="External"/><Relationship Id="rId55" Type="http://schemas.openxmlformats.org/officeDocument/2006/relationships/hyperlink" Target="https://hal.science/hal-03647656v1" TargetMode="External"/><Relationship Id="rId56" Type="http://schemas.openxmlformats.org/officeDocument/2006/relationships/hyperlink" Target="https://hal.science/search/index/?q=*&amp;authFullName_s=B&#233;atrice Joyeux-Prunel" TargetMode="External"/><Relationship Id="rId57" Type="http://schemas.openxmlformats.org/officeDocument/2006/relationships/hyperlink" Target="https://dx.doi.org/10.35562/arabesques.2847" TargetMode="External"/><Relationship Id="rId58" Type="http://schemas.openxmlformats.org/officeDocument/2006/relationships/hyperlink" Target="https://hal.science/hal-05062696v1" TargetMode="External"/><Relationship Id="rId59" Type="http://schemas.openxmlformats.org/officeDocument/2006/relationships/hyperlink" Target="https://hal.science/search/index/?q=*&amp;authFullName_s=Marie Puren" TargetMode="External"/><Relationship Id="rId60" Type="http://schemas.openxmlformats.org/officeDocument/2006/relationships/hyperlink" Target="https://shs.hal.science/halshs-02591388v2" TargetMode="External"/><Relationship Id="rId61" Type="http://schemas.openxmlformats.org/officeDocument/2006/relationships/hyperlink" Target="https://hal.science/search/index/?q=*&amp;authFullName_s=Paul Fi&#232;vre" TargetMode="External"/><Relationship Id="rId62" Type="http://schemas.openxmlformats.org/officeDocument/2006/relationships/hyperlink" Target="https://hal.science/search/index/?q=*&amp;authFullName_s=Florian Cafiero" TargetMode="External"/><Relationship Id="rId63" Type="http://schemas.openxmlformats.org/officeDocument/2006/relationships/hyperlink" Target="https://dx.doi.org/10.46298/jdmdh.6485" TargetMode="External"/><Relationship Id="rId64" Type="http://schemas.openxmlformats.org/officeDocument/2006/relationships/hyperlink" Target="https://hal.science/hal-01900042v1" TargetMode="External"/><Relationship Id="rId65" Type="http://schemas.openxmlformats.org/officeDocument/2006/relationships/hyperlink" Target="https://dx.doi.org/10.58282/colloques.13218" TargetMode="External"/><Relationship Id="rId66" Type="http://schemas.openxmlformats.org/officeDocument/2006/relationships/hyperlink" Target="https://hal.science/hal-01900036v1" TargetMode="External"/><Relationship Id="rId67" Type="http://schemas.openxmlformats.org/officeDocument/2006/relationships/hyperlink" Target="https://hal.science/hal-01950799v1" TargetMode="External"/><Relationship Id="rId68" Type="http://schemas.openxmlformats.org/officeDocument/2006/relationships/hyperlink" Target="https://hal.science/hal-05062773v1" TargetMode="External"/><Relationship Id="rId69" Type="http://schemas.openxmlformats.org/officeDocument/2006/relationships/hyperlink" Target="https://hal.science/search/index/?q=*&amp;authFullName_s=Maxime Cario" TargetMode="External"/><Relationship Id="rId70" Type="http://schemas.openxmlformats.org/officeDocument/2006/relationships/hyperlink" Target="https://dx.doi.org/10.8357/VOX-2018-021" TargetMode="External"/><Relationship Id="rId71" Type="http://schemas.openxmlformats.org/officeDocument/2006/relationships/hyperlink" Target="https://hal.science/hal-01895016v1" TargetMode="External"/><Relationship Id="rId72" Type="http://schemas.openxmlformats.org/officeDocument/2006/relationships/hyperlink" Target="https://hal.science/search/index/?q=*&amp;authFullName_s=St&#233;phane Ischi" TargetMode="External"/><Relationship Id="rId73" Type="http://schemas.openxmlformats.org/officeDocument/2006/relationships/hyperlink" Target="https://hal.science/hal-01895013v1" TargetMode="External"/><Relationship Id="rId74" Type="http://schemas.openxmlformats.org/officeDocument/2006/relationships/hyperlink" Target="https://dx.doi.org/10.26034/tranel.2016.2931" TargetMode="External"/><Relationship Id="rId75" Type="http://schemas.openxmlformats.org/officeDocument/2006/relationships/hyperlink" Target="https://hal.science/hal-01903832v1" TargetMode="External"/><Relationship Id="rId76" Type="http://schemas.openxmlformats.org/officeDocument/2006/relationships/hyperlink" Target="https://hal.science/hal-01895022v1" TargetMode="External"/><Relationship Id="rId77" Type="http://schemas.openxmlformats.org/officeDocument/2006/relationships/hyperlink" Target="https://dx.doi.org/10.4000/questes.138" TargetMode="External"/><Relationship Id="rId78" Type="http://schemas.openxmlformats.org/officeDocument/2006/relationships/hyperlink" Target="https://hal.science/hal-01895021v1" TargetMode="External"/><Relationship Id="rId79" Type="http://schemas.openxmlformats.org/officeDocument/2006/relationships/hyperlink" Target="https://dx.doi.org/10.4000/questes.1233" TargetMode="External"/><Relationship Id="rId80" Type="http://schemas.openxmlformats.org/officeDocument/2006/relationships/hyperlink" Target="https://hal.science/hal-01895019v1" TargetMode="External"/><Relationship Id="rId81" Type="http://schemas.openxmlformats.org/officeDocument/2006/relationships/hyperlink" Target="https://dx.doi.org/10.4000/crm.12818" TargetMode="External"/><Relationship Id="rId82" Type="http://schemas.openxmlformats.org/officeDocument/2006/relationships/hyperlink" Target="https://hal.science/hal-01895018v1" TargetMode="External"/><Relationship Id="rId83" Type="http://schemas.openxmlformats.org/officeDocument/2006/relationships/hyperlink" Target="https://hal.science/search/index/?q=*&amp;authFullName_s=Marie Bouha&#239;k-Giron&#232;s" TargetMode="External"/><Relationship Id="rId84" Type="http://schemas.openxmlformats.org/officeDocument/2006/relationships/hyperlink" Target="https://hal.science/search/index/?q=*&amp;authFullName_s=Jelle Koopmans" TargetMode="External"/><Relationship Id="rId85" Type="http://schemas.openxmlformats.org/officeDocument/2006/relationships/hyperlink" Target="https://hal.science/search/index/?q=*&amp;authFullName_s=Katell Laveant" TargetMode="External"/><Relationship Id="rId86" Type="http://schemas.openxmlformats.org/officeDocument/2006/relationships/hyperlink" Target="https://dx.doi.org/10.5235/175214811796219691" TargetMode="External"/><Relationship Id="rId87" Type="http://schemas.openxmlformats.org/officeDocument/2006/relationships/hyperlink" Target="https://hal.science/hal-03658203v1" TargetMode="External"/><Relationship Id="rId88" Type="http://schemas.openxmlformats.org/officeDocument/2006/relationships/hyperlink" Target="https://dx.doi.org/10.4000/questes.661" TargetMode="External"/><Relationship Id="rId89" Type="http://schemas.openxmlformats.org/officeDocument/2006/relationships/hyperlink" Target="https://hal.science/hal-05157140v1" TargetMode="External"/><Relationship Id="rId90" Type="http://schemas.openxmlformats.org/officeDocument/2006/relationships/hyperlink" Target="https://hal.science/search/index/?q=*&amp;authFullName_s=Matteo Romanello" TargetMode="External"/><Relationship Id="rId91" Type="http://schemas.openxmlformats.org/officeDocument/2006/relationships/hyperlink" Target="https://hal.science/search/index/?q=*&amp;authFullName_s=Nicola Carboni" TargetMode="External"/><Relationship Id="rId92" Type="http://schemas.openxmlformats.org/officeDocument/2006/relationships/hyperlink" Target="https://hal.science/hal-05063299v1" TargetMode="External"/><Relationship Id="rId93" Type="http://schemas.openxmlformats.org/officeDocument/2006/relationships/hyperlink" Target="https://hal.science/search/index/?q=*&amp;authFullName_s=Tobias Hodel" TargetMode="External"/><Relationship Id="rId94" Type="http://schemas.openxmlformats.org/officeDocument/2006/relationships/hyperlink" Target="https://hal.science/search/index/?q=*&amp;authFullName_s=Ronald Sluijter" TargetMode="External"/><Relationship Id="rId95" Type="http://schemas.openxmlformats.org/officeDocument/2006/relationships/hyperlink" Target="https://hal.science/search/index/?q=*&amp;authFullName_s=&#201;lodie Paupe" TargetMode="External"/><Relationship Id="rId96" Type="http://schemas.openxmlformats.org/officeDocument/2006/relationships/hyperlink" Target="https://hal.science/search/index/?q=*&amp;authFullName_s=Jean-Claude Rebetez" TargetMode="External"/><Relationship Id="rId97" Type="http://schemas.openxmlformats.org/officeDocument/2006/relationships/hyperlink" Target="https://hal.science/hal-05156921v1" TargetMode="External"/><Relationship Id="rId98" Type="http://schemas.openxmlformats.org/officeDocument/2006/relationships/hyperlink" Target="https://dx.doi.org/10.5281/zenodo.10599911]" TargetMode="External"/><Relationship Id="rId99" Type="http://schemas.openxmlformats.org/officeDocument/2006/relationships/hyperlink" Target="https://inria.hal.science/hal-05169869v3" TargetMode="External"/><Relationship Id="rId100" Type="http://schemas.openxmlformats.org/officeDocument/2006/relationships/hyperlink" Target="https://hal.science/search/index/?q=*&amp;authFullName_s=Lucence Ing" TargetMode="External"/><Relationship Id="rId101" Type="http://schemas.openxmlformats.org/officeDocument/2006/relationships/hyperlink" Target="https://hal.science/hal-05338153v2" TargetMode="External"/><Relationship Id="rId102" Type="http://schemas.openxmlformats.org/officeDocument/2006/relationships/hyperlink" Target="https://hal.science/search/index/?q=*&amp;authFullName_s=Jean-Luc Falcone" TargetMode="External"/><Relationship Id="rId103" Type="http://schemas.openxmlformats.org/officeDocument/2006/relationships/hyperlink" Target="https://dx.doi.org/10.63744/JsYBzks5UCwg" TargetMode="External"/><Relationship Id="rId104" Type="http://schemas.openxmlformats.org/officeDocument/2006/relationships/hyperlink" Target="https://hal.science/hal-04984105v1" TargetMode="External"/><Relationship Id="rId105" Type="http://schemas.openxmlformats.org/officeDocument/2006/relationships/hyperlink" Target="https://hal.science/search/index/?q=*&amp;authFullName_s=Jean Barr&#233;" TargetMode="External"/><Relationship Id="rId106" Type="http://schemas.openxmlformats.org/officeDocument/2006/relationships/hyperlink" Target="https://inria.hal.science/hal-04704549v2" TargetMode="External"/><Relationship Id="rId107" Type="http://schemas.openxmlformats.org/officeDocument/2006/relationships/hyperlink" Target="https://hal.science/hal-04558160v1" TargetMode="External"/><Relationship Id="rId108" Type="http://schemas.openxmlformats.org/officeDocument/2006/relationships/hyperlink" Target="https://hal.science/search/index/?q=*&amp;authFullName_s=Juan Barrios" TargetMode="External"/><Relationship Id="rId109" Type="http://schemas.openxmlformats.org/officeDocument/2006/relationships/hyperlink" Target="https://hal.science/search/index/?q=*&amp;authFullName_s=Martin Debban&#233;" TargetMode="External"/><Relationship Id="rId110" Type="http://schemas.openxmlformats.org/officeDocument/2006/relationships/hyperlink" Target="https://dx.doi.org/10.31234/osf.io/m97gx" TargetMode="External"/><Relationship Id="rId111" Type="http://schemas.openxmlformats.org/officeDocument/2006/relationships/hyperlink" Target="https://hal.science/hal-04569687v1" TargetMode="External"/><Relationship Id="rId112" Type="http://schemas.openxmlformats.org/officeDocument/2006/relationships/hyperlink" Target="https://hal.science/search/index/?q=*&amp;authFullName_s=Sophie Dolto" TargetMode="External"/><Relationship Id="rId113" Type="http://schemas.openxmlformats.org/officeDocument/2006/relationships/hyperlink" Target="https://hal.science/hal-04559418v1" TargetMode="External"/><Relationship Id="rId114" Type="http://schemas.openxmlformats.org/officeDocument/2006/relationships/hyperlink" Target="https://hal.science/search/index/?q=*&amp;authFullName_s=Yvan Jauregui" TargetMode="External"/><Relationship Id="rId115" Type="http://schemas.openxmlformats.org/officeDocument/2006/relationships/hyperlink" Target="https://hal.science/hal-04555002v1" TargetMode="External"/><Relationship Id="rId116" Type="http://schemas.openxmlformats.org/officeDocument/2006/relationships/hyperlink" Target="https://hal.science/search/index/?q=*&amp;authFullName_s=Sonia Solfrini" TargetMode="External"/><Relationship Id="rId117" Type="http://schemas.openxmlformats.org/officeDocument/2006/relationships/hyperlink" Target="https://hal.science/search/index/?q=*&amp;authFullName_s=Maxime Humeau" TargetMode="External"/><Relationship Id="rId118" Type="http://schemas.openxmlformats.org/officeDocument/2006/relationships/hyperlink" Target="https://hal.science/search/index/?q=*&amp;authFullName_s=Pierre-Olivier Beaulnes" TargetMode="External"/><Relationship Id="rId119" Type="http://schemas.openxmlformats.org/officeDocument/2006/relationships/hyperlink" Target="https://hal.science/hal-04557457v1" TargetMode="External"/><Relationship Id="rId120" Type="http://schemas.openxmlformats.org/officeDocument/2006/relationships/hyperlink" Target="https://hal.science/search/index/?q=*&amp;authFullName_s=Marie Jeannot-Tirole" TargetMode="External"/><Relationship Id="rId121" Type="http://schemas.openxmlformats.org/officeDocument/2006/relationships/hyperlink" Target="https://hal.science/hal-04801645v1" TargetMode="External"/><Relationship Id="rId122" Type="http://schemas.openxmlformats.org/officeDocument/2006/relationships/hyperlink" Target="https://inria.hal.science/hal-04453952v1" TargetMode="External"/><Relationship Id="rId123" Type="http://schemas.openxmlformats.org/officeDocument/2006/relationships/hyperlink" Target="https://hal.science/search/index/?q=*&amp;authFullName_s=Malamatenia Vlachou-Efstathiou" TargetMode="External"/><Relationship Id="rId124" Type="http://schemas.openxmlformats.org/officeDocument/2006/relationships/hyperlink" Target="https://dx.doi.org/10.1007/978-3-031-70543-4_11" TargetMode="External"/><Relationship Id="rId125" Type="http://schemas.openxmlformats.org/officeDocument/2006/relationships/hyperlink" Target="https://hal.science/hal-05544459v1" TargetMode="External"/><Relationship Id="rId126" Type="http://schemas.openxmlformats.org/officeDocument/2006/relationships/hyperlink" Target="https://hal.science/hal-04090284v1" TargetMode="External"/><Relationship Id="rId127" Type="http://schemas.openxmlformats.org/officeDocument/2006/relationships/hyperlink" Target="https://hal.science/hal-04090312v1" TargetMode="External"/><Relationship Id="rId128" Type="http://schemas.openxmlformats.org/officeDocument/2006/relationships/hyperlink" Target="https://hal.science/search/index/?q=*&amp;authFullName_s=Tristan Weddigen" TargetMode="External"/><Relationship Id="rId129" Type="http://schemas.openxmlformats.org/officeDocument/2006/relationships/hyperlink" Target="https://inria.hal.science/hal-04346939v1" TargetMode="External"/><Relationship Id="rId130" Type="http://schemas.openxmlformats.org/officeDocument/2006/relationships/hyperlink" Target="https://hal.science/hal-04093598v2" TargetMode="External"/><Relationship Id="rId131" Type="http://schemas.openxmlformats.org/officeDocument/2006/relationships/hyperlink" Target="https://hal.science/hal-04246051v1" TargetMode="External"/><Relationship Id="rId132" Type="http://schemas.openxmlformats.org/officeDocument/2006/relationships/hyperlink" Target="https://hal.science/search/index/?q=*&amp;authFullName_s=Juan Barrios Rudloff" TargetMode="External"/><Relationship Id="rId133" Type="http://schemas.openxmlformats.org/officeDocument/2006/relationships/hyperlink" Target="https://dx.doi.org/10.31234/osf.io/s5cm3" TargetMode="External"/><Relationship Id="rId134" Type="http://schemas.openxmlformats.org/officeDocument/2006/relationships/hyperlink" Target="https://hal.science/hal-03681556v1" TargetMode="External"/><Relationship Id="rId135" Type="http://schemas.openxmlformats.org/officeDocument/2006/relationships/hyperlink" Target="https://hal.science/search/index/?q=*&amp;authFullName_s=Jonathan Poinhos" TargetMode="External"/><Relationship Id="rId136" Type="http://schemas.openxmlformats.org/officeDocument/2006/relationships/hyperlink" Target="https://hal.science/search/index/?q=*&amp;authFullName_s=Eleni Kogkitsidou" TargetMode="External"/><Relationship Id="rId137" Type="http://schemas.openxmlformats.org/officeDocument/2006/relationships/hyperlink" Target="https://dx.doi.org/10.1051/shsconf/202213802006" TargetMode="External"/><Relationship Id="rId138" Type="http://schemas.openxmlformats.org/officeDocument/2006/relationships/hyperlink" Target="https://univ-eiffel.hal.science/hal-03856660v1" TargetMode="External"/><Relationship Id="rId139" Type="http://schemas.openxmlformats.org/officeDocument/2006/relationships/hyperlink" Target="https://hal.science/hal-04024733v1" TargetMode="External"/><Relationship Id="rId140" Type="http://schemas.openxmlformats.org/officeDocument/2006/relationships/hyperlink" Target="https://hal.science/hal-03716534v1" TargetMode="External"/><Relationship Id="rId141" Type="http://schemas.openxmlformats.org/officeDocument/2006/relationships/hyperlink" Target="https://hal.science/hal-03930542v1" TargetMode="External"/><Relationship Id="rId142" Type="http://schemas.openxmlformats.org/officeDocument/2006/relationships/hyperlink" Target="https://hal.science/search/index/?q=*&amp;authFullName_s=Laurent Romary" TargetMode="External"/><Relationship Id="rId143" Type="http://schemas.openxmlformats.org/officeDocument/2006/relationships/hyperlink" Target="https://hal.science/search/index/?q=*&amp;authFullName_s=Pedro Javier Ortiz Su&#225;rez" TargetMode="External"/><Relationship Id="rId144" Type="http://schemas.openxmlformats.org/officeDocument/2006/relationships/hyperlink" Target="https://inria.hal.science/hal-03540226v2" TargetMode="External"/><Relationship Id="rId145" Type="http://schemas.openxmlformats.org/officeDocument/2006/relationships/hyperlink" Target="https://inria.hal.science/hal-03596653v1" TargetMode="External"/><Relationship Id="rId146" Type="http://schemas.openxmlformats.org/officeDocument/2006/relationships/hyperlink" Target="https://hal.science/search/index/?q=*&amp;authFullName_s=Pedro Ortiz Suarez" TargetMode="External"/><Relationship Id="rId147" Type="http://schemas.openxmlformats.org/officeDocument/2006/relationships/hyperlink" Target="https://hal.science/search/index/?q=*&amp;authFullName_s=Alexandre Bartz" TargetMode="External"/><Relationship Id="rId148" Type="http://schemas.openxmlformats.org/officeDocument/2006/relationships/hyperlink" Target="https://hal.science/hal-03701524v1" TargetMode="External"/><Relationship Id="rId149" Type="http://schemas.openxmlformats.org/officeDocument/2006/relationships/hyperlink" Target="https://hal.science/hal-03930487v1" TargetMode="External"/><Relationship Id="rId150" Type="http://schemas.openxmlformats.org/officeDocument/2006/relationships/hyperlink" Target="https://hal.science/hal-03780302v1" TargetMode="External"/><Relationship Id="rId151" Type="http://schemas.openxmlformats.org/officeDocument/2006/relationships/hyperlink" Target="https://dx.doi.org/10.5281/zenodo.7092214" TargetMode="External"/><Relationship Id="rId152" Type="http://schemas.openxmlformats.org/officeDocument/2006/relationships/hyperlink" Target="https://hal.science/hal-04110765v1" TargetMode="External"/><Relationship Id="rId153" Type="http://schemas.openxmlformats.org/officeDocument/2006/relationships/hyperlink" Target="https://hal.science/hal-03066108v1" TargetMode="External"/><Relationship Id="rId154" Type="http://schemas.openxmlformats.org/officeDocument/2006/relationships/hyperlink" Target="https://hal.science/search/index/?q=*&amp;authFullName_s=Ljudmila Petkovic" TargetMode="External"/><Relationship Id="rId155" Type="http://schemas.openxmlformats.org/officeDocument/2006/relationships/hyperlink" Target="https://hal.science/search/index/?q=*&amp;authFullName_s=Matthias Gille Levenson" TargetMode="External"/><Relationship Id="rId156" Type="http://schemas.openxmlformats.org/officeDocument/2006/relationships/hyperlink" Target="https://hal.science/search/index/?q=*&amp;authFullName_s=Lucie Rondeau Du Noyer" TargetMode="External"/><Relationship Id="rId157" Type="http://schemas.openxmlformats.org/officeDocument/2006/relationships/hyperlink" Target="https://hal.science/hal-03355683v1" TargetMode="External"/><Relationship Id="rId158" Type="http://schemas.openxmlformats.org/officeDocument/2006/relationships/hyperlink" Target="https://hal.science/search/index/?q=*&amp;authFullName_s=Anna Scius Bertrand" TargetMode="External"/><Relationship Id="rId159" Type="http://schemas.openxmlformats.org/officeDocument/2006/relationships/hyperlink" Target="https://hal.science/search/index/?q=*&amp;authFullName_s=Juliette Janes" TargetMode="External"/><Relationship Id="rId160" Type="http://schemas.openxmlformats.org/officeDocument/2006/relationships/hyperlink" Target="https://hal.science/search/index/?q=*&amp;authFullName_s=Caroline Corbi&#232;res" TargetMode="External"/><Relationship Id="rId161" Type="http://schemas.openxmlformats.org/officeDocument/2006/relationships/hyperlink" Target="https://dx.doi.org/10.1145/3476887.3476913" TargetMode="External"/><Relationship Id="rId162" Type="http://schemas.openxmlformats.org/officeDocument/2006/relationships/hyperlink" Target="https://hal.science/hal-03258111v1" TargetMode="External"/><Relationship Id="rId163" Type="http://schemas.openxmlformats.org/officeDocument/2006/relationships/hyperlink" Target="https://hal.science/hal-03334147v1" TargetMode="External"/><Relationship Id="rId164" Type="http://schemas.openxmlformats.org/officeDocument/2006/relationships/hyperlink" Target="https://hal.science/hal-03402994v1" TargetMode="External"/><Relationship Id="rId165" Type="http://schemas.openxmlformats.org/officeDocument/2006/relationships/hyperlink" Target="https://shs.hal.science/halshs-03260086v1" TargetMode="External"/><Relationship Id="rId166" Type="http://schemas.openxmlformats.org/officeDocument/2006/relationships/hyperlink" Target="https://hal.science/search/index/?q=*&amp;authFullName_s=Gustavo Fern&#225;ndez Riva" TargetMode="External"/><Relationship Id="rId167" Type="http://schemas.openxmlformats.org/officeDocument/2006/relationships/hyperlink" Target="https://hal.science/hal-04101415v1" TargetMode="External"/><Relationship Id="rId168" Type="http://schemas.openxmlformats.org/officeDocument/2006/relationships/hyperlink" Target="https://hal.science/search/index/?q=*&amp;authFullName_s=Olivier Brisville-Fertin" TargetMode="External"/><Relationship Id="rId169" Type="http://schemas.openxmlformats.org/officeDocument/2006/relationships/hyperlink" Target="https://hal.science/search/index/?q=*&amp;authFullName_s=Mar&#237;a D&#237;ez Y&#225;&#241;ez" TargetMode="External"/><Relationship Id="rId170" Type="http://schemas.openxmlformats.org/officeDocument/2006/relationships/hyperlink" Target="https://hal.science/hal-03336528v1" TargetMode="External"/><Relationship Id="rId171" Type="http://schemas.openxmlformats.org/officeDocument/2006/relationships/hyperlink" Target="https://hal.science/search/index/?q=*&amp;authFullName_s=Claire Jahan" TargetMode="External"/><Relationship Id="rId172" Type="http://schemas.openxmlformats.org/officeDocument/2006/relationships/hyperlink" Target="https://hal.science/hal-03481089v1" TargetMode="External"/><Relationship Id="rId173" Type="http://schemas.openxmlformats.org/officeDocument/2006/relationships/hyperlink" Target="https://hal.science/hal-03380805v1" TargetMode="External"/><Relationship Id="rId174" Type="http://schemas.openxmlformats.org/officeDocument/2006/relationships/hyperlink" Target="https://hal.science/hal-03331838v1" TargetMode="External"/><Relationship Id="rId175" Type="http://schemas.openxmlformats.org/officeDocument/2006/relationships/hyperlink" Target="https://hal.science/search/index/?q=*&amp;authFullName_s=Barbara Topalov" TargetMode="External"/><Relationship Id="rId176" Type="http://schemas.openxmlformats.org/officeDocument/2006/relationships/hyperlink" Target="https://hal.science/hal-03187097v1" TargetMode="External"/><Relationship Id="rId177" Type="http://schemas.openxmlformats.org/officeDocument/2006/relationships/hyperlink" Target="https://inria.hal.science/hal-03357080v1" TargetMode="External"/><Relationship Id="rId178" Type="http://schemas.openxmlformats.org/officeDocument/2006/relationships/hyperlink" Target="https://hal.science/hal-03527287v1" TargetMode="External"/><Relationship Id="rId179" Type="http://schemas.openxmlformats.org/officeDocument/2006/relationships/hyperlink" Target="https://hal.science/hal-03224112v1" TargetMode="External"/><Relationship Id="rId180" Type="http://schemas.openxmlformats.org/officeDocument/2006/relationships/hyperlink" Target="https://hal.science/hal-03380799v1" TargetMode="External"/><Relationship Id="rId181" Type="http://schemas.openxmlformats.org/officeDocument/2006/relationships/hyperlink" Target="https://hal.science/hal-03186628v1" TargetMode="External"/><Relationship Id="rId182" Type="http://schemas.openxmlformats.org/officeDocument/2006/relationships/hyperlink" Target="https://hal.science/hal-02596669v1" TargetMode="External"/><Relationship Id="rId183" Type="http://schemas.openxmlformats.org/officeDocument/2006/relationships/hyperlink" Target="https://hal.science/search/index/?q=*&amp;authFullName_s=Lo&#239;c Barrault" TargetMode="External"/><Relationship Id="rId184" Type="http://schemas.openxmlformats.org/officeDocument/2006/relationships/hyperlink" Target="https://hal.science/hal-02388407v1" TargetMode="External"/><Relationship Id="rId185" Type="http://schemas.openxmlformats.org/officeDocument/2006/relationships/hyperlink" Target="https://hal.science/search/index/?q=*&amp;authFullName_s=Mohamed Khemakhem" TargetMode="External"/><Relationship Id="rId186" Type="http://schemas.openxmlformats.org/officeDocument/2006/relationships/hyperlink" Target="https://hal.science/hal-02577853v1" TargetMode="External"/><Relationship Id="rId187" Type="http://schemas.openxmlformats.org/officeDocument/2006/relationships/hyperlink" Target="https://hal.science/hal-02898929v1" TargetMode="External"/><Relationship Id="rId188" Type="http://schemas.openxmlformats.org/officeDocument/2006/relationships/hyperlink" Target="https://hal.science/hal-02508549v1" TargetMode="External"/><Relationship Id="rId189" Type="http://schemas.openxmlformats.org/officeDocument/2006/relationships/hyperlink" Target="https://hal.science/search/index/?q=*&amp;authFullName_s=L&#233;a Saint-Raymond" TargetMode="External"/><Relationship Id="rId190" Type="http://schemas.openxmlformats.org/officeDocument/2006/relationships/hyperlink" Target="https://hal.science/hal-03018381v1" TargetMode="External"/><Relationship Id="rId191" Type="http://schemas.openxmlformats.org/officeDocument/2006/relationships/hyperlink" Target="https://hal.science/search/index/?q=*&amp;authFullName_s=Jean-Baptiste Tanguy" TargetMode="External"/><Relationship Id="rId192" Type="http://schemas.openxmlformats.org/officeDocument/2006/relationships/hyperlink" Target="https://hal.science/search/index/?q=*&amp;authFullName_s=Matthias Gille-Levenson" TargetMode="External"/><Relationship Id="rId193" Type="http://schemas.openxmlformats.org/officeDocument/2006/relationships/hyperlink" Target="https://dx.doi.org/10.1145/3423603.3423996" TargetMode="External"/><Relationship Id="rId194" Type="http://schemas.openxmlformats.org/officeDocument/2006/relationships/hyperlink" Target="https://hal.science/hal-02784770v3" TargetMode="External"/><Relationship Id="rId195" Type="http://schemas.openxmlformats.org/officeDocument/2006/relationships/hyperlink" Target="https://hal.science/hal-02619356v1" TargetMode="External"/><Relationship Id="rId196" Type="http://schemas.openxmlformats.org/officeDocument/2006/relationships/hyperlink" Target="https://hal.science/hal-03041871v1" TargetMode="External"/><Relationship Id="rId197" Type="http://schemas.openxmlformats.org/officeDocument/2006/relationships/hyperlink" Target="https://hal.science/search/index/?q=*&amp;authFullName_s=Yohann Deguin" TargetMode="External"/><Relationship Id="rId198" Type="http://schemas.openxmlformats.org/officeDocument/2006/relationships/hyperlink" Target="https://dx.doi.org/10.1145/3423603.3424002" TargetMode="External"/><Relationship Id="rId199" Type="http://schemas.openxmlformats.org/officeDocument/2006/relationships/hyperlink" Target="https://hal.science/hal-03380807v1" TargetMode="External"/><Relationship Id="rId200" Type="http://schemas.openxmlformats.org/officeDocument/2006/relationships/hyperlink" Target="https://hal.science/search/index/?q=*&amp;authFullName_s=Hugo Scheithauer" TargetMode="External"/><Relationship Id="rId201" Type="http://schemas.openxmlformats.org/officeDocument/2006/relationships/hyperlink" Target="https://inria.hal.science/hal-02272962v1" TargetMode="External"/><Relationship Id="rId202" Type="http://schemas.openxmlformats.org/officeDocument/2006/relationships/hyperlink" Target="https://hal.science/hal-02388411v1" TargetMode="External"/><Relationship Id="rId203" Type="http://schemas.openxmlformats.org/officeDocument/2006/relationships/hyperlink" Target="https://hal.science/search/index/?q=*&amp;authFullName_s=Giovanni Pietro Vitali" TargetMode="External"/><Relationship Id="rId204" Type="http://schemas.openxmlformats.org/officeDocument/2006/relationships/hyperlink" Target="https://dx.doi.org/10.1145/3371140.3371146" TargetMode="External"/><Relationship Id="rId205" Type="http://schemas.openxmlformats.org/officeDocument/2006/relationships/hyperlink" Target="https://hal.science/hal-02276150v1" TargetMode="External"/><Relationship Id="rId206" Type="http://schemas.openxmlformats.org/officeDocument/2006/relationships/hyperlink" Target="https://hal.science/search/index/?q=*&amp;authFullName_s=Marine Riguet" TargetMode="External"/><Relationship Id="rId207" Type="http://schemas.openxmlformats.org/officeDocument/2006/relationships/hyperlink" Target="https://inria.hal.science/hal-01819505v1" TargetMode="External"/><Relationship Id="rId208" Type="http://schemas.openxmlformats.org/officeDocument/2006/relationships/hyperlink" Target="https://hal.science/search/index/?q=*&amp;authFullName_s=Herv&#233; Bohbot" TargetMode="External"/><Relationship Id="rId209" Type="http://schemas.openxmlformats.org/officeDocument/2006/relationships/hyperlink" Target="https://hal.science/search/index/?q=*&amp;authFullName_s=Francesca Frontini" TargetMode="External"/><Relationship Id="rId210" Type="http://schemas.openxmlformats.org/officeDocument/2006/relationships/hyperlink" Target="https://hal.science/hal-01948710v1" TargetMode="External"/><Relationship Id="rId211" Type="http://schemas.openxmlformats.org/officeDocument/2006/relationships/hyperlink" Target="https://hal.science/hal-01943580v1" TargetMode="External"/><Relationship Id="rId212" Type="http://schemas.openxmlformats.org/officeDocument/2006/relationships/hyperlink" Target="https://hal.science/hal-01943578v1" TargetMode="External"/><Relationship Id="rId213" Type="http://schemas.openxmlformats.org/officeDocument/2006/relationships/hyperlink" Target="https://hal.science/hal-01948707v1" TargetMode="External"/><Relationship Id="rId214" Type="http://schemas.openxmlformats.org/officeDocument/2006/relationships/hyperlink" Target="https://hal.science/hal-04343340v1" TargetMode="External"/><Relationship Id="rId215" Type="http://schemas.openxmlformats.org/officeDocument/2006/relationships/hyperlink" Target="https://hal.science/hal-03819326v1" TargetMode="External"/><Relationship Id="rId216" Type="http://schemas.openxmlformats.org/officeDocument/2006/relationships/hyperlink" Target="https://hal.science/hal-04246946v1" TargetMode="External"/><Relationship Id="rId217" Type="http://schemas.openxmlformats.org/officeDocument/2006/relationships/hyperlink" Target="https://hal.science/hal-03403008v1" TargetMode="External"/><Relationship Id="rId218" Type="http://schemas.openxmlformats.org/officeDocument/2006/relationships/hyperlink" Target="https://hal.science/hal-02137047v1" TargetMode="External"/><Relationship Id="rId219" Type="http://schemas.openxmlformats.org/officeDocument/2006/relationships/hyperlink" Target="https://hal.science/search/index/?q=*&amp;authFullName_s=Marco Raciti" TargetMode="External"/><Relationship Id="rId220" Type="http://schemas.openxmlformats.org/officeDocument/2006/relationships/hyperlink" Target="https://hal.science/search/index/?q=*&amp;authFullName_s=Yoann Moranville" TargetMode="External"/><Relationship Id="rId221" Type="http://schemas.openxmlformats.org/officeDocument/2006/relationships/hyperlink" Target="https://hal.science/search/index/?q=*&amp;authFullName_s=Maria Do Ros&#225;rio Jorge" TargetMode="External"/><Relationship Id="rId222" Type="http://schemas.openxmlformats.org/officeDocument/2006/relationships/hyperlink" Target="https://hal.science/search/index/?q=*&amp;authFullName_s=Jo&#227;o Fernandes" TargetMode="External"/><Relationship Id="rId223" Type="http://schemas.openxmlformats.org/officeDocument/2006/relationships/hyperlink" Target="https://hal.science/hal-02388415v1" TargetMode="External"/><Relationship Id="rId224" Type="http://schemas.openxmlformats.org/officeDocument/2006/relationships/hyperlink" Target="https://hal.science/hal-05062657v1" TargetMode="External"/><Relationship Id="rId225" Type="http://schemas.openxmlformats.org/officeDocument/2006/relationships/hyperlink" Target="https://hal.science/search/index/?q=*&amp;authFullName_s=Lorraine Fuhrer" TargetMode="External"/><Relationship Id="rId226" Type="http://schemas.openxmlformats.org/officeDocument/2006/relationships/hyperlink" Target="https://hal.science/search/index/?q=*&amp;authFullName_s=Bernadette Gavillet" TargetMode="External"/><Relationship Id="rId227" Type="http://schemas.openxmlformats.org/officeDocument/2006/relationships/hyperlink" Target="https://hal.science/search/index/?q=*&amp;authFullName_s=Jean-Daniel Morerod" TargetMode="External"/><Relationship Id="rId228" Type="http://schemas.openxmlformats.org/officeDocument/2006/relationships/hyperlink" Target="https://hal.science/search/index/?q=*&amp;authFullName_s=R&#233;my Scheurer" TargetMode="External"/><Relationship Id="rId229" Type="http://schemas.openxmlformats.org/officeDocument/2006/relationships/hyperlink" Target="https://hal.science/search/index/?q=*&amp;authFullName_s=Doroth&#233;e Aquino-Weber" TargetMode="External"/><Relationship Id="rId230" Type="http://schemas.openxmlformats.org/officeDocument/2006/relationships/hyperlink" Target="https://www.alphil.com/" TargetMode="External"/><Relationship Id="rId231" Type="http://schemas.openxmlformats.org/officeDocument/2006/relationships/hyperlink" Target="https://dx.doi.org/10.33055/ALPHIL.03197" TargetMode="External"/><Relationship Id="rId232" Type="http://schemas.openxmlformats.org/officeDocument/2006/relationships/hyperlink" Target="https://hal.science/hal-01907239v2" TargetMode="External"/><Relationship Id="rId233" Type="http://schemas.openxmlformats.org/officeDocument/2006/relationships/hyperlink" Target="https://www.slir.org/cilpr/cilpr-2019-copenhague/" TargetMode="External"/><Relationship Id="rId234" Type="http://schemas.openxmlformats.org/officeDocument/2006/relationships/hyperlink" Target="https://hal.science/hal-03658167v1" TargetMode="External"/><Relationship Id="rId235" Type="http://schemas.openxmlformats.org/officeDocument/2006/relationships/hyperlink" Target="https://hal.science/hal-05010149v1" TargetMode="External"/><Relationship Id="rId236" Type="http://schemas.openxmlformats.org/officeDocument/2006/relationships/hyperlink" Target="https://hal.science/hal-05010184v1" TargetMode="External"/><Relationship Id="rId237" Type="http://schemas.openxmlformats.org/officeDocument/2006/relationships/hyperlink" Target="https://hal.science/hal-05003709v1" TargetMode="External"/><Relationship Id="rId238" Type="http://schemas.openxmlformats.org/officeDocument/2006/relationships/hyperlink" Target="https://hal.science/search/index/?q=*&amp;authFullName_s=Sara Schulthess" TargetMode="External"/><Relationship Id="rId239" Type="http://schemas.openxmlformats.org/officeDocument/2006/relationships/hyperlink" Target="https://inria.hal.science/hal-05299220v2" TargetMode="External"/><Relationship Id="rId240" Type="http://schemas.openxmlformats.org/officeDocument/2006/relationships/hyperlink" Target="https://hal.science/hal-05163931v1" TargetMode="External"/><Relationship Id="rId241" Type="http://schemas.openxmlformats.org/officeDocument/2006/relationships/hyperlink" Target="https://hal.science/search/index/?q=*&amp;authFullName_s=Benjamin Kiessling" TargetMode="External"/><Relationship Id="rId242" Type="http://schemas.openxmlformats.org/officeDocument/2006/relationships/hyperlink" Target="https://hal.science/search/index/?q=*&amp;authFullName_s=Peter Stokes" TargetMode="External"/><Relationship Id="rId243" Type="http://schemas.openxmlformats.org/officeDocument/2006/relationships/hyperlink" Target="https://hal.science/hal-04784161v1" TargetMode="External"/><Relationship Id="rId244" Type="http://schemas.openxmlformats.org/officeDocument/2006/relationships/hyperlink" Target="https://hal.science/search/index/?q=*&amp;authFullName_s=Sarah B&#233;ni&#232;re" TargetMode="External"/><Relationship Id="rId245" Type="http://schemas.openxmlformats.org/officeDocument/2006/relationships/hyperlink" Target="https://hal.science/hal-04281804v1" TargetMode="External"/><Relationship Id="rId246" Type="http://schemas.openxmlformats.org/officeDocument/2006/relationships/hyperlink" Target="https://hal.science/search/index/?q=*&amp;authFullName_s=Genevi&#232;ve Gross" TargetMode="External"/><Relationship Id="rId247" Type="http://schemas.openxmlformats.org/officeDocument/2006/relationships/hyperlink" Target="https://hal.science/search/index/?q=*&amp;authFullName_s=Aur&#233;lia Marques Oliveira" TargetMode="External"/><Relationship Id="rId248" Type="http://schemas.openxmlformats.org/officeDocument/2006/relationships/hyperlink" Target="https://hal.science/hal-02571190v2" TargetMode="External"/><Relationship Id="rId249" Type="http://schemas.openxmlformats.org/officeDocument/2006/relationships/hyperlink" Target="https://hal.science/tel-01873198v1" TargetMode="External"/><Relationship Id="rId250" Type="http://schemas.openxmlformats.org/officeDocument/2006/relationships/hyperlink" Target="https://www.theses.fr/" TargetMode="External"/><Relationship Id="rId251" Type="http://schemas.openxmlformats.org/officeDocument/2006/relationships/hyperlink" Target="https://hal.science/hal-05390100v2" TargetMode="External"/><Relationship Id="rId252" Type="http://schemas.openxmlformats.org/officeDocument/2006/relationships/hyperlink" Target="https://hal.science/search/index/?q=*&amp;authFullName_s=Monica Castillo Lluch" TargetMode="External"/><Relationship Id="rId253" Type="http://schemas.openxmlformats.org/officeDocument/2006/relationships/hyperlink" Target="https://hal.science/search/index/?q=*&amp;authFullName_s=Thomas Faye" TargetMode="External"/><Relationship Id="rId254" Type="http://schemas.openxmlformats.org/officeDocument/2006/relationships/hyperlink" Target="https://hal.science/hal-02454418v1" TargetMode="External"/><Relationship Id="rId255" Type="http://schemas.openxmlformats.org/officeDocument/2006/relationships/hyperlink" Target="https://hal.science/search/index/?q=*&amp;authFullName_s=Jakub Szprot" TargetMode="External"/><Relationship Id="rId256" Type="http://schemas.openxmlformats.org/officeDocument/2006/relationships/hyperlink" Target="https://hal.science/search/index/?q=*&amp;authFullName_s=Brigitte Arpagaus" TargetMode="External"/><Relationship Id="rId257" Type="http://schemas.openxmlformats.org/officeDocument/2006/relationships/hyperlink" Target="https://hal.science/search/index/?q=*&amp;authFullName_s=Arianna Ciula" TargetMode="External"/><Relationship Id="rId258" Type="http://schemas.openxmlformats.org/officeDocument/2006/relationships/hyperlink" Target="https://hal.science/search/index/?q=*&amp;authFullName_s=Claire Clivaz" TargetMode="External"/><Relationship Id="rId259" Type="http://schemas.openxmlformats.org/officeDocument/2006/relationships/hyperlink" Target="https://hal.science/cel-01951107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Gabay</dc:title>
  <dc:description>CV</dc:description>
  <dc:subject/>
  <cp:keywords/>
  <cp:category/>
  <cp:lastModifiedBy/>
  <dcterms:created xsi:type="dcterms:W3CDTF">2026-04-26T01:55:27+02:00</dcterms:created>
  <dcterms:modified xsi:type="dcterms:W3CDTF">2026-04-26T01:55:27+02:00</dcterms:modified>
</cp:coreProperties>
</file>

<file path=docProps/custom.xml><?xml version="1.0" encoding="utf-8"?>
<Properties xmlns="http://schemas.openxmlformats.org/officeDocument/2006/custom-properties" xmlns:vt="http://schemas.openxmlformats.org/officeDocument/2006/docPropsVTypes"/>
</file>