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Hasdenteufel </w:t>
      </w:r>
      <w:r>
        <w:rPr>
          <w:color w:val="641e6e"/>
        </w:rPr>
        <w:t xml:space="preserve">Membre de l'École Française d'Athènes Docteur en histoire médiévale de Sorbonne Université (2023)Professeur agrégé d'histoire (2016)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simon-hasdenteufel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232685487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97154739903052991701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2023 une thèse à Sorbonne Université intitulée : &amp;quot;Les métamorphoses du pouvoir : pratiques, langages et conceptions politiques des seigneurs de Romanie latine (1204-1316)&amp;quot;. Ce travail portait sur les cultures politiques de l'aristocratie latine en Grèce médiévale, pendant la période dite de la &amp;quot;Frankokratia&amp;quot;. Il abordait l'organisation politique des états latins autour du bassin égéen après 1204, proposait une prosopographie des seigneurs au pouvoir dans cette région (Empire &amp;quot;latin&amp;quot; ; Morée ; Attique ; Eubée) et analysait les interactions entre ces seigneurs ainsi que leurs manières d'exercer le pouvoir (violence, justice, délibérations).</w:t>
      </w:r>
    </w:p>
    <w:p>
      <w:pPr/>
      <w:r>
        <w:rPr/>
        <w:t xml:space="preserve">Je mène actuellement un projet de recherche à l'Ecole française d'Athènes sur les processus de territorialisation de la domination latine en Grèce, à travers la construction ou la récupération de sites fortifiés, l'établissement de frontières, le contrôle et la surveillance des populations, la circulation à travers l'espace en vue de se l'approprier.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France et Orient latin ( xii e – xiii e siècles) , éd. Martin Aurell , Marisa Galvez , Estelle Ingrand-Varenne , Paris, Classiques Garnier, 2021 ; 1 vol., 461 p. ( Rencontres , 509). ISBN : 978-2-406-11405-5. Prix : € 36,00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(1), pp.241-242.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⟨10.3917/rma.311.0241⟩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Ἅγιος βασιλεύς μάρχιο. Les multiples visages de Boniface de Montferrat pendant la fondation de l'Empire latin de Constantinople (1204-1207)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2022, 180 (673), pp.437-476.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⟨10.1400/289460⟩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objet historique à domestiquer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Domestiquer la nature, 43,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Moyen Âge, entre enfer et paradis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(5), pp.323-329.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⟨10.1684/ipe.2019.1956⟩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prophéties dans un livre de 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"L'Air de la ville rend libre". Mélanges en l'honneur d'Elisabeth Crouzet-Pavan</w:t>
            </w:r>
            <w:r>
              <w:rPr/>
              <w:t xml:space="preserve">, 671, </w:t>
            </w:r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pp.373-388, 2025, 978-2-406-17581-0.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⟨10.48611/isbn.978-2-406-17582-7.p.0373⟩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miraculose nobis tradiderit imperium Romanum: Conquering, Inventing, and Negotiating Kingship in the Latin Empire of Constantinople (circa 1200–1230)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Sven Jaros; Eric Böhme; Marie Ulrike Jaros; Stefan Magnussen; Wolfgang Huschner. </w:t>
            </w:r>
            <w:r>
              <w:rPr>
                <w:i w:val="1"/>
                <w:iCs w:val="1"/>
              </w:rPr>
              <w:t xml:space="preserve">Changes of Monarchical Rule in the Late Middle Ages / Monarchische Herrschaftswechsel des Spätmittelalters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pp.303-324, 2024, Europa im Mittelalter, 9783111218083.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⟨10.1515/9783111218083-015⟩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Latins à Byzance après 1204 : occupants ou continuateurs de l'Empire byzantins ? (début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Ludovic Laloux; Nicolas Charles. </w:t>
            </w:r>
            <w:r>
              <w:rPr>
                <w:i w:val="1"/>
                <w:iCs w:val="1"/>
              </w:rPr>
              <w:t xml:space="preserve">Occuper un territoire ennemi : Xe-XXe siècles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pp.39-52, 2024, 978-2-493323-83-5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Latins à Byzance après 1204 : occupants ou continuateurs de l'empire byzantin ? (début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Ludovic Laloux; Nicolas Charles. </w:t>
            </w:r>
            <w:r>
              <w:rPr>
                <w:i w:val="1"/>
                <w:iCs w:val="1"/>
              </w:rPr>
              <w:t xml:space="preserve">Occuper un territoire ennemi (Xe-XXe siècles)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pp.39-52, 2024, 9782493323835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Morée est-elle ingouvernable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Isabelle Mathieu; Isabelle Ortega. </w:t>
            </w:r>
            <w:r>
              <w:rPr>
                <w:i w:val="1"/>
                <w:iCs w:val="1"/>
              </w:rPr>
              <w:t xml:space="preserve">L’ingouvernabilité en questions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pp.223-236, 2024, Histoire, 978-2-7535-9440-1.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⟨10.4000/books.pur.195987⟩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au-delà du fleuve. La construction d'un territoire politique dans l'Empire latin de Constantinople (1204-1213)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pp.159-176, 2021, Histoire ancienne et médiévale, 979-10-351-0656-0.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⟨10.4000/books.psorbonne.109699⟩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Château, Akova (Matagrifon) / Άκοβας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Mont Fuji : compte-rendu de Michael Lucken, Le Japon grec. Culture et possession, Gallimard,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sans Terre : histoire d'un roi mal aimé : compte-rendu de lecture de Frédérique Lachaud, Jean sans Terre,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Arthur, une légende sur petits et grands écrans : compte-rendu de Justine Breton, Le Roi qui fut et qui sera. Représentations du pouvoir arthurien sur petit et grand écrans,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l'assaut de la légende de Bouvines : compte rendu de Dominique Barthélemy, La Bataille de Bouvines. Histoire et légendes,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pouvoir : pratiques, langages et conceptions politiques des seigneurs de Romanie latine (1204-1316)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2023SORUL076⟩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tel-05220721v1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7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hasdenteufel" TargetMode="External"/><Relationship Id="rId9" Type="http://schemas.openxmlformats.org/officeDocument/2006/relationships/hyperlink" Target="https://www.idref.fr/232685487" TargetMode="External"/><Relationship Id="rId10" Type="http://schemas.openxmlformats.org/officeDocument/2006/relationships/hyperlink" Target="https://viaf.org/viaf/97154739903052991701" TargetMode="External"/><Relationship Id="rId11" Type="http://schemas.openxmlformats.org/officeDocument/2006/relationships/hyperlink" Target="https://hal.science/hal-05565844v1" TargetMode="External"/><Relationship Id="rId12" Type="http://schemas.openxmlformats.org/officeDocument/2006/relationships/hyperlink" Target="https://hal.science/search/index/?q=*&amp;authFullName_s=Simon Hasdenteufel" TargetMode="External"/><Relationship Id="rId13" Type="http://schemas.openxmlformats.org/officeDocument/2006/relationships/hyperlink" Target="https://dx.doi.org/10.3917/rma.311.0241" TargetMode="External"/><Relationship Id="rId14" Type="http://schemas.openxmlformats.org/officeDocument/2006/relationships/hyperlink" Target="https://hal.science/hal-05219897v1" TargetMode="External"/><Relationship Id="rId15" Type="http://schemas.openxmlformats.org/officeDocument/2006/relationships/hyperlink" Target="https://dx.doi.org/10.1400/289460" TargetMode="External"/><Relationship Id="rId16" Type="http://schemas.openxmlformats.org/officeDocument/2006/relationships/hyperlink" Target="https://hal.science/hal-03712771v1" TargetMode="External"/><Relationship Id="rId17" Type="http://schemas.openxmlformats.org/officeDocument/2006/relationships/hyperlink" Target="https://hal.science/search/index/?q=*&amp;authFullName_s=Yoan Boudes" TargetMode="External"/><Relationship Id="rId18" Type="http://schemas.openxmlformats.org/officeDocument/2006/relationships/hyperlink" Target="https://hal.science/search/index/?q=*&amp;authFullName_s=Maxime Fulconis" TargetMode="External"/><Relationship Id="rId19" Type="http://schemas.openxmlformats.org/officeDocument/2006/relationships/hyperlink" Target="https://dx.doi.org/10.4000/questes.5777" TargetMode="External"/><Relationship Id="rId20" Type="http://schemas.openxmlformats.org/officeDocument/2006/relationships/hyperlink" Target="https://hal.science/hal-03655909v2" TargetMode="External"/><Relationship Id="rId21" Type="http://schemas.openxmlformats.org/officeDocument/2006/relationships/hyperlink" Target="https://hal.science/search/index/?q=*&amp;authFullName_s=Florian Besson" TargetMode="External"/><Relationship Id="rId22" Type="http://schemas.openxmlformats.org/officeDocument/2006/relationships/hyperlink" Target="https://dx.doi.org/10.4000/medievales.10731" TargetMode="External"/><Relationship Id="rId23" Type="http://schemas.openxmlformats.org/officeDocument/2006/relationships/hyperlink" Target="https://hal.science/hal-05220717v1" TargetMode="External"/><Relationship Id="rId24" Type="http://schemas.openxmlformats.org/officeDocument/2006/relationships/hyperlink" Target="https://dx.doi.org/10.1684/ipe.2019.1956" TargetMode="External"/><Relationship Id="rId25" Type="http://schemas.openxmlformats.org/officeDocument/2006/relationships/hyperlink" Target="https://hal.science/hal-03352303v1" TargetMode="External"/><Relationship Id="rId26" Type="http://schemas.openxmlformats.org/officeDocument/2006/relationships/hyperlink" Target="https://dx.doi.org/10.4000/questes.5773" TargetMode="External"/><Relationship Id="rId27" Type="http://schemas.openxmlformats.org/officeDocument/2006/relationships/hyperlink" Target="https://cnrs.hal.science/hal-04743499v1" TargetMode="External"/><Relationship Id="rId28" Type="http://schemas.openxmlformats.org/officeDocument/2006/relationships/hyperlink" Target="https://hal.science/search/index/?q=*&amp;authFullName_s=Tobias Boestad" TargetMode="External"/><Relationship Id="rId29" Type="http://schemas.openxmlformats.org/officeDocument/2006/relationships/hyperlink" Target="https://hal.science/search/index/?q=*&amp;authFullName_s=Pauline Gu&#233;na" TargetMode="External"/><Relationship Id="rId30" Type="http://schemas.openxmlformats.org/officeDocument/2006/relationships/hyperlink" Target="https://hal.science/hal-02162770v1" TargetMode="External"/><Relationship Id="rId31" Type="http://schemas.openxmlformats.org/officeDocument/2006/relationships/hyperlink" Target="https://hal.science/search/index/?q=*&amp;authFullName_s=Christine Bousquet-Labourie" TargetMode="External"/><Relationship Id="rId32" Type="http://schemas.openxmlformats.org/officeDocument/2006/relationships/hyperlink" Target="https://hal.science/search/index/?q=*&amp;authFullName_s=Camille Rouxpetel" TargetMode="External"/><Relationship Id="rId33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34" Type="http://schemas.openxmlformats.org/officeDocument/2006/relationships/hyperlink" Target="https://hal.science/hal-05220715v1" TargetMode="External"/><Relationship Id="rId35" Type="http://schemas.openxmlformats.org/officeDocument/2006/relationships/hyperlink" Target="https://classiques-garnier.com/l-air-de-la-ville-rend-libre-melanges-en-l-honneur-d-elisabeth-crouzet-pavan.html" TargetMode="External"/><Relationship Id="rId36" Type="http://schemas.openxmlformats.org/officeDocument/2006/relationships/hyperlink" Target="https://dx.doi.org/10.48611/isbn.978-2-406-17582-7.p.0373" TargetMode="External"/><Relationship Id="rId37" Type="http://schemas.openxmlformats.org/officeDocument/2006/relationships/hyperlink" Target="https://hal.science/hal-05219919v2" TargetMode="External"/><Relationship Id="rId38" Type="http://schemas.openxmlformats.org/officeDocument/2006/relationships/hyperlink" Target="https://www.degruyterbrill.com/serial/ema-b/html?srsltid=AfmBOooyM9g5KDjo7vrNG2HzRbAwozvz6oN0B8nKDoRZjtcrcp6pvdmb" TargetMode="External"/><Relationship Id="rId39" Type="http://schemas.openxmlformats.org/officeDocument/2006/relationships/hyperlink" Target="https://dx.doi.org/10.1515/9783111218083-015" TargetMode="External"/><Relationship Id="rId40" Type="http://schemas.openxmlformats.org/officeDocument/2006/relationships/hyperlink" Target="https://hal.science/hal-05220711v1" TargetMode="External"/><Relationship Id="rId41" Type="http://schemas.openxmlformats.org/officeDocument/2006/relationships/hyperlink" Target="https://www.purhindanube.eu/e-boutique/occuper-un-territoire-ennemi-xe-xxe-siecles/" TargetMode="External"/><Relationship Id="rId42" Type="http://schemas.openxmlformats.org/officeDocument/2006/relationships/hyperlink" Target="https://hal.science/hal-05576266v1" TargetMode="External"/><Relationship Id="rId43" Type="http://schemas.openxmlformats.org/officeDocument/2006/relationships/hyperlink" Target="https://hal.science/hal-05220709v1" TargetMode="External"/><Relationship Id="rId44" Type="http://schemas.openxmlformats.org/officeDocument/2006/relationships/hyperlink" Target="https://books.openedition.org/pur/195987" TargetMode="External"/><Relationship Id="rId45" Type="http://schemas.openxmlformats.org/officeDocument/2006/relationships/hyperlink" Target="https://dx.doi.org/10.4000/books.pur.195987" TargetMode="External"/><Relationship Id="rId46" Type="http://schemas.openxmlformats.org/officeDocument/2006/relationships/hyperlink" Target="https://hal.science/hal-05222999v1" TargetMode="External"/><Relationship Id="rId47" Type="http://schemas.openxmlformats.org/officeDocument/2006/relationships/hyperlink" Target="https://dx.doi.org/10.4000/books.psorbonne.109699" TargetMode="External"/><Relationship Id="rId48" Type="http://schemas.openxmlformats.org/officeDocument/2006/relationships/hyperlink" Target="https://hal.science/hal-05559873v1" TargetMode="External"/><Relationship Id="rId49" Type="http://schemas.openxmlformats.org/officeDocument/2006/relationships/hyperlink" Target="https://hal.science/hal-05565839v1" TargetMode="External"/><Relationship Id="rId50" Type="http://schemas.openxmlformats.org/officeDocument/2006/relationships/hyperlink" Target="https://hal.science/hal-05565830v1" TargetMode="External"/><Relationship Id="rId51" Type="http://schemas.openxmlformats.org/officeDocument/2006/relationships/hyperlink" Target="https://hal.science/hal-05565836v1" TargetMode="External"/><Relationship Id="rId52" Type="http://schemas.openxmlformats.org/officeDocument/2006/relationships/hyperlink" Target="https://hal.science/hal-05565820v1" TargetMode="External"/><Relationship Id="rId53" Type="http://schemas.openxmlformats.org/officeDocument/2006/relationships/hyperlink" Target="https://hal.science/tel-05220721v1" TargetMode="External"/><Relationship Id="rId54" Type="http://schemas.openxmlformats.org/officeDocument/2006/relationships/hyperlink" Target="https://www.theses.fr/2023SORUL07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Hasdenteufel</dc:title>
  <dc:description>CV</dc:description>
  <dc:subject/>
  <cp:keywords/>
  <cp:category/>
  <cp:lastModifiedBy/>
  <dcterms:created xsi:type="dcterms:W3CDTF">2026-05-05T05:42:09+02:00</dcterms:created>
  <dcterms:modified xsi:type="dcterms:W3CDTF">2026-05-05T05:42:09+02:00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