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Sirine Houij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frontières syntaxiques dans les occurrences de code-switching dialecte tunisien-français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Marges et Périphéries en Langue, Art et Littérature</w:t>
            </w:r>
            <w:r>
              <w:rPr/>
              <w:t xml:space="preserve">, Institut Supérieur des Sciences Humaines de Médenine, Oct 2023,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métalinguistique et traitement des gallicismes dans une sitcom tunisienne : entre reformulation et traduction littérale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de l’entre-deux : l’incertain et l’hésitation au carrefour de l’art, la littérature et la linguistique</w:t>
            </w:r>
            <w:r>
              <w:rPr/>
              <w:t xml:space="preserve">, Institut Supérieur des Sciences Humaines de Médenine, Apr 2025,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rāhu en arabe tunisien : de la grammaticalisation à la 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Arabic Dialectology</w:t>
            </w:r>
            <w:r>
              <w:rPr/>
              <w:t xml:space="preserve">, L-Universitá ta’ Malta, May 2024, Valetta,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particule mtāʿ en arabe tunisien : participation à la construction génitivale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changements linguistiques : enjeux et perspectives</w:t>
            </w:r>
            <w:r>
              <w:rPr/>
              <w:t xml:space="preserve">, Institut Supérieur des Langues de Nabeul, Nov 2023, Nabeul,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emprunts aux langues romanes dans les dictionnaires d'arabe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l'équipe 2 : Modélisation linguistique et épistémologie (STIH)</w:t>
            </w:r>
            <w:r>
              <w:rPr/>
              <w:t xml:space="preserve">, Franck Neveu; Astrid Guillaume,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changements grammaticaux du français parlé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cultures</w:t>
            </w:r>
            <w:r>
              <w:rPr/>
              <w:t xml:space="preserve">, Association for French Language Studies, Jul 2022, Exeter,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contact linguistique entre le français et le dialecte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Gilles Siouffi (STIH),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profil linguistique complexe de l’enfant dans les œuvres de Fouad Laroui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l’enfant plurilingue en littérature</w:t>
            </w:r>
            <w:r>
              <w:rPr/>
              <w:t xml:space="preserve">, Louise Sampagnay (ERLIS); Marie Gourgues (LASLAR), Nov 2021,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profil linguistique complexe de l’enfant dans les œuvres de Fouad Laroui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Éditions des Archives contemporaines, pp.39-52, 2024, Multilinguisme, traduction, création, 9782813005205.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⟨10.17184/eac.7808⟩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d'intégration des emprunts au français dans le dialecte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⟨10.1051/shsconf/202419102014⟩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665v1" TargetMode="External"/><Relationship Id="rId8" Type="http://schemas.openxmlformats.org/officeDocument/2006/relationships/hyperlink" Target="https://hal.science/search/index/?q=*&amp;authFullName_s=Sirine Houij" TargetMode="External"/><Relationship Id="rId9" Type="http://schemas.openxmlformats.org/officeDocument/2006/relationships/hyperlink" Target="https://hal.science/hal-05048242v1" TargetMode="External"/><Relationship Id="rId10" Type="http://schemas.openxmlformats.org/officeDocument/2006/relationships/hyperlink" Target="https://hal.science/hal-04643994v1" TargetMode="External"/><Relationship Id="rId11" Type="http://schemas.openxmlformats.org/officeDocument/2006/relationships/hyperlink" Target="https://hal.science/hal-04316641v1" TargetMode="External"/><Relationship Id="rId12" Type="http://schemas.openxmlformats.org/officeDocument/2006/relationships/hyperlink" Target="https://hal.science/hal-04136073v1" TargetMode="External"/><Relationship Id="rId13" Type="http://schemas.openxmlformats.org/officeDocument/2006/relationships/hyperlink" Target="https://hal.science/hal-03950312v1" TargetMode="External"/><Relationship Id="rId14" Type="http://schemas.openxmlformats.org/officeDocument/2006/relationships/hyperlink" Target="https://hal.science/hal-03950322v1" TargetMode="External"/><Relationship Id="rId15" Type="http://schemas.openxmlformats.org/officeDocument/2006/relationships/hyperlink" Target="https://hal.science/hal-03950308v1" TargetMode="External"/><Relationship Id="rId16" Type="http://schemas.openxmlformats.org/officeDocument/2006/relationships/hyperlink" Target="https://hal.science/hal-04529663v1" TargetMode="External"/><Relationship Id="rId17" Type="http://schemas.openxmlformats.org/officeDocument/2006/relationships/hyperlink" Target="https://dx.doi.org/10.17184/eac.7808" TargetMode="External"/><Relationship Id="rId18" Type="http://schemas.openxmlformats.org/officeDocument/2006/relationships/hyperlink" Target="https://hal.science/hal-04643982v1" TargetMode="External"/><Relationship Id="rId19" Type="http://schemas.openxmlformats.org/officeDocument/2006/relationships/hyperlink" Target="https://dx.doi.org/10.1051/shsconf/20241910201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Sirine Houij</dc:title>
  <dc:description>CV</dc:description>
  <dc:subject/>
  <cp:keywords/>
  <cp:category/>
  <cp:lastModifiedBy/>
  <dcterms:created xsi:type="dcterms:W3CDTF">2026-03-17T10:49:56+01:00</dcterms:created>
  <dcterms:modified xsi:type="dcterms:W3CDTF">2026-03-17T10:49:56+01:00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