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Slaven Bajić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barrier effect on pulsating heat pipe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Boudier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Blondé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Typhaine Coquard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Vadim Nikolayev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gas-phase acetone photoluminescence under low pressure conditions at several excitation wavelengths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Marcos Rojas-Cárdenas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Non-equilibrium Gas Flows – NEGF23</w:t>
            </w:r>
            <w:r>
              <w:rPr/>
              <w:t xml:space="preserve">, Mar 2023, Eindhoven, Netherlands. 12-15 (paper NEGF23-435240)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Tagging Thermometry (MTT) for micro-channel gas flows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</w:p>
          <w:p>
            <w:pPr/>
            <w:r>
              <w:rPr/>
              <w:t xml:space="preserve">Mechanical engineering [physics.class-ph]. Université Toulouse 3 – Paul Sabatier, 2023. English.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tel-05075895v1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optical thermometry techniques for flows at the microscale towards their applicability to gas microflows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M Fernández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Barrot-Lattes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Lucien Baldas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Slaven Bajić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2022, 13 (11), pp.1819.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⟨10.3390/mi13111819⟩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hal-03828737v1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015v1" TargetMode="External"/><Relationship Id="rId8" Type="http://schemas.openxmlformats.org/officeDocument/2006/relationships/hyperlink" Target="https://hal.science/search/index/?q=*&amp;authFullName_s=Slaven Baji&#263;" TargetMode="External"/><Relationship Id="rId9" Type="http://schemas.openxmlformats.org/officeDocument/2006/relationships/hyperlink" Target="https://hal.science/search/index/?q=*&amp;authFullName_s=Guillaume Boudier" TargetMode="External"/><Relationship Id="rId10" Type="http://schemas.openxmlformats.org/officeDocument/2006/relationships/hyperlink" Target="https://hal.science/search/index/?q=*&amp;authFullName_s=Eric Blond&#233;" TargetMode="External"/><Relationship Id="rId11" Type="http://schemas.openxmlformats.org/officeDocument/2006/relationships/hyperlink" Target="https://hal.science/search/index/?q=*&amp;authFullName_s=Typhaine Coquard" TargetMode="External"/><Relationship Id="rId12" Type="http://schemas.openxmlformats.org/officeDocument/2006/relationships/hyperlink" Target="https://hal.science/search/index/?q=*&amp;authFullName_s=Vadim Nikolayev" TargetMode="External"/><Relationship Id="rId13" Type="http://schemas.openxmlformats.org/officeDocument/2006/relationships/hyperlink" Target="https://hal.science/hal-04070336v1" TargetMode="External"/><Relationship Id="rId14" Type="http://schemas.openxmlformats.org/officeDocument/2006/relationships/hyperlink" Target="https://hal.science/search/index/?q=*&amp;authFullName_s=Marcos Rojas-C&#225;rdenas" TargetMode="External"/><Relationship Id="rId15" Type="http://schemas.openxmlformats.org/officeDocument/2006/relationships/hyperlink" Target="https://hal.science/search/index/?q=*&amp;authFullName_s=Christine Barrot-Lattes" TargetMode="External"/><Relationship Id="rId16" Type="http://schemas.openxmlformats.org/officeDocument/2006/relationships/hyperlink" Target="https://hal.science/search/index/?q=*&amp;authFullName_s=St&#233;phane Colin" TargetMode="External"/><Relationship Id="rId17" Type="http://schemas.openxmlformats.org/officeDocument/2006/relationships/hyperlink" Target="https://hal.science/tel-05075895v1" TargetMode="External"/><Relationship Id="rId18" Type="http://schemas.openxmlformats.org/officeDocument/2006/relationships/hyperlink" Target="https://www.theses.fr/" TargetMode="External"/><Relationship Id="rId19" Type="http://schemas.openxmlformats.org/officeDocument/2006/relationships/hyperlink" Target="https://hal.science/hal-03828737v1" TargetMode="External"/><Relationship Id="rId20" Type="http://schemas.openxmlformats.org/officeDocument/2006/relationships/hyperlink" Target="https://hal.science/search/index/?q=*&amp;authFullName_s=Jos&#233; M Fern&#225;ndez" TargetMode="External"/><Relationship Id="rId21" Type="http://schemas.openxmlformats.org/officeDocument/2006/relationships/hyperlink" Target="https://hal.science/search/index/?q=*&amp;authFullName_s=Lucien Baldas" TargetMode="External"/><Relationship Id="rId22" Type="http://schemas.openxmlformats.org/officeDocument/2006/relationships/hyperlink" Target="https://dx.doi.org/10.3390/mi13111819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Slaven Bajić</dc:title>
  <dc:description>CV</dc:description>
  <dc:subject/>
  <cp:keywords/>
  <cp:category/>
  <cp:lastModifiedBy/>
  <dcterms:created xsi:type="dcterms:W3CDTF">2026-05-01T03:33:38+02:00</dcterms:created>
  <dcterms:modified xsi:type="dcterms:W3CDTF">2026-05-01T03:33:38+02:00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