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Snježana Šimić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snjezanasimic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0000-0003-0274-6925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EsthétiquePhilosophie de l'artPhilosophie et Théorie de la photographiePhilosophie de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the Technical: Thinking Photography with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/>
              <w:t xml:space="preserve">Ed. by Ricardo Mendoza-Canales. </w:t>
            </w:r>
            <w:r>
              <w:rPr>
                <w:i w:val="1"/>
                <w:iCs w:val="1"/>
              </w:rPr>
              <w:t xml:space="preserve">Individuating Simondon: Between Life and Technology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the Techno-Automatic Paradigm in Art and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Ästhetik, Digitalisierung und Künstliche Intelligenz / Aesthetics, Digitalization, and Artificial Intelligence</w:t>
            </w:r>
            <w:r>
              <w:rPr/>
              <w:t xml:space="preserve">, Brill | mentis, pp.89-103,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⟨10.30965/9783969753477_007⟩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post-photographique nous trompe-t-elle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Snjezana Simic</w:t>
              </w:r>
            </w:hyperlink>
          </w:p>
          <w:p>
            <w:pPr/>
            <w:r>
              <w:rPr/>
              <w:t xml:space="preserve">F. Bancaud (dir.). </w:t>
            </w:r>
            <w:r>
              <w:rPr>
                <w:i w:val="1"/>
                <w:iCs w:val="1"/>
              </w:rPr>
              <w:t xml:space="preserve">L'image trompeuse</w:t>
            </w:r>
            <w:r>
              <w:rPr/>
              <w:t xml:space="preserve">, Presses Universitaires de Provence, pp.191-201, 2016, 979-10-320-0057-1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Arnaud Claass », « Manuela Marques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/>
              <w:t xml:space="preserve">M. Debat et J. Lageira (dir.). </w:t>
            </w:r>
            <w:r>
              <w:rPr>
                <w:i w:val="1"/>
                <w:iCs w:val="1"/>
              </w:rPr>
              <w:t xml:space="preserve">Photographie en acte(s). Répéter – Représenter - Reproduire. Traduire – Transcrire - Transmettre</w:t>
            </w:r>
            <w:r>
              <w:rPr/>
              <w:t xml:space="preserve">, Filigranes, pp.70-71/ 305-306,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Without Intention? Lessons from AI-Generated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Aesthetics of Artificial Images</w:t>
            </w:r>
            <w:r>
              <w:rPr/>
              <w:t xml:space="preserve">, IUAV University of Venice, Venice, Italy, May 2025,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Aesthetics of Photography Through the Lens of the Philosophy of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Conference of the European Society for Aesthetics</w:t>
            </w:r>
            <w:r>
              <w:rPr/>
              <w:t xml:space="preserve">, European Society for Aesthetics; National and Kapodistrian University of Athens,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Imagination Always Already Been the Matter of the Nonhuman? From Photography to AI-Generated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Performativity, Memory and Imagination of Technical Images</w:t>
            </w:r>
            <w:r>
              <w:rPr/>
              <w:t xml:space="preserve">, Paula Bertúa and Bruno Moreschi, Leuphana Institute for Advanced Studies (LIAS), at Leuphana University, Feb 2025,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of Automation, Automation of Life, and Some Photographic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Politics of the Machines Conference "Lifelikeness &amp; beyond" (POM 2024)</w:t>
            </w:r>
            <w:r>
              <w:rPr/>
              <w:t xml:space="preserve">, RWTH Aachen University, KäteHamburger Kolleg: Cultures of Research (c:o/re), Apr 2024, Aix la Chapelle, Germany.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⟨10.14236/ewic/POM24.25⟩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esthétique du non-humain dans le contexte de la photographie comme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matière 2. Le devenir des artefacts techniques : vie matérielle et existences non anthropiques, 36e Congrès mondial CIHA, Matière Matérialité</w:t>
            </w:r>
            <w:r>
              <w:rPr/>
              <w:t xml:space="preserve">, INHA,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 and the Aesthetics of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Individuating Simondon: 100 Years and Beyond</w:t>
            </w:r>
            <w:r>
              <w:rPr/>
              <w:t xml:space="preserve">, org. Ricardo Mendoza-Canales, CFUL, University of Lisbon, Nov 2024, Lisabon,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machine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machine à voyager dans le temps</w:t>
            </w:r>
            <w:r>
              <w:rPr/>
              <w:t xml:space="preserve">, Mar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dans l'image photographique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Snjezana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 : entre le mal-être et le désir</w:t>
            </w:r>
            <w:r>
              <w:rPr/>
              <w:t xml:space="preserve">, Jul 2015, Metz,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entre la causalité et le hasard/la contingence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champs : Hasard, journée d'études interdisciplinaire</w:t>
            </w:r>
            <w:r>
              <w:rPr/>
              <w:t xml:space="preserve">, Jun 2014,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politique des images photographiques », compte-rendu du volume Photographie et politique, Ch. David et J. Grandjean (dir.), Tumultes, n°60-61, Paris, Kimé,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34, pp.197-201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Barthes’s Camera Lucida in the Rough Waters of Photography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Semiotics</w:t>
            </w:r>
            <w:r>
              <w:rPr/>
              <w:t xml:space="preserve">, 2025,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⟨10.1080/10350330.2025.2453991⟩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hal-04970477v1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8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njezanasimic" TargetMode="External"/><Relationship Id="rId9" Type="http://schemas.openxmlformats.org/officeDocument/2006/relationships/hyperlink" Target="https://orcid.org/0000-0003-0274-6925" TargetMode="External"/><Relationship Id="rId10" Type="http://schemas.openxmlformats.org/officeDocument/2006/relationships/hyperlink" Target="https://hal.science/hal-05521414v1" TargetMode="External"/><Relationship Id="rId11" Type="http://schemas.openxmlformats.org/officeDocument/2006/relationships/hyperlink" Target="https://hal.science/search/index/?q=*&amp;authFullName_s=Snje&#382;ana &#352;imi&#263;" TargetMode="External"/><Relationship Id="rId12" Type="http://schemas.openxmlformats.org/officeDocument/2006/relationships/hyperlink" Target="https://hal.science/hal-05362880v1" TargetMode="External"/><Relationship Id="rId13" Type="http://schemas.openxmlformats.org/officeDocument/2006/relationships/hyperlink" Target="https://dx.doi.org/10.30965/9783969753477_007" TargetMode="External"/><Relationship Id="rId14" Type="http://schemas.openxmlformats.org/officeDocument/2006/relationships/hyperlink" Target="https://hal.science/hal-04596839v1" TargetMode="External"/><Relationship Id="rId15" Type="http://schemas.openxmlformats.org/officeDocument/2006/relationships/hyperlink" Target="https://hal.science/search/index/?q=*&amp;authFullName_s=Snjezana Simic" TargetMode="External"/><Relationship Id="rId16" Type="http://schemas.openxmlformats.org/officeDocument/2006/relationships/hyperlink" Target="https://hal.science/hal-04850205v1" TargetMode="External"/><Relationship Id="rId17" Type="http://schemas.openxmlformats.org/officeDocument/2006/relationships/hyperlink" Target="https://hal.science/hal-05068184v1" TargetMode="External"/><Relationship Id="rId18" Type="http://schemas.openxmlformats.org/officeDocument/2006/relationships/hyperlink" Target="https://hal.science/hal-05068185v1" TargetMode="External"/><Relationship Id="rId19" Type="http://schemas.openxmlformats.org/officeDocument/2006/relationships/hyperlink" Target="https://hal.science/hal-04970474v1" TargetMode="External"/><Relationship Id="rId20" Type="http://schemas.openxmlformats.org/officeDocument/2006/relationships/hyperlink" Target="https://hal.science/hal-04850159v1" TargetMode="External"/><Relationship Id="rId21" Type="http://schemas.openxmlformats.org/officeDocument/2006/relationships/hyperlink" Target="https://dx.doi.org/10.14236/ewic/POM24.25" TargetMode="External"/><Relationship Id="rId22" Type="http://schemas.openxmlformats.org/officeDocument/2006/relationships/hyperlink" Target="https://hal.science/hal-04850153v1" TargetMode="External"/><Relationship Id="rId23" Type="http://schemas.openxmlformats.org/officeDocument/2006/relationships/hyperlink" Target="https://hal.science/hal-04850107v1" TargetMode="External"/><Relationship Id="rId24" Type="http://schemas.openxmlformats.org/officeDocument/2006/relationships/hyperlink" Target="https://hal.science/hal-03973909v1" TargetMode="External"/><Relationship Id="rId25" Type="http://schemas.openxmlformats.org/officeDocument/2006/relationships/hyperlink" Target="https://hal.science/hal-04850059v1" TargetMode="External"/><Relationship Id="rId26" Type="http://schemas.openxmlformats.org/officeDocument/2006/relationships/hyperlink" Target="https://hal.science/hal-04850168v1" TargetMode="External"/><Relationship Id="rId27" Type="http://schemas.openxmlformats.org/officeDocument/2006/relationships/hyperlink" Target="https://hal.science/hal-04850115v1" TargetMode="External"/><Relationship Id="rId28" Type="http://schemas.openxmlformats.org/officeDocument/2006/relationships/hyperlink" Target="https://hal.science/hal-04970477v1" TargetMode="External"/><Relationship Id="rId29" Type="http://schemas.openxmlformats.org/officeDocument/2006/relationships/hyperlink" Target="https://dx.doi.org/10.1080/10350330.2025.245399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Snježana Šimić</dc:title>
  <dc:description>CV</dc:description>
  <dc:subject/>
  <cp:keywords/>
  <cp:category/>
  <cp:lastModifiedBy/>
  <dcterms:created xsi:type="dcterms:W3CDTF">2026-03-16T02:46:15+01:00</dcterms:created>
  <dcterms:modified xsi:type="dcterms:W3CDTF">2026-03-16T02:46:15+01:00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