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Solène Scherer </w:t>
      </w:r>
      <w:r>
        <w:rPr>
          <w:color w:val="641e6e"/>
        </w:rPr>
        <w:t xml:space="preserve">Docteure qualifiée en section 12 et 22 ; postdoctorante pour le projet ANR-FWF &amp;quot;DECAF&amp;quot; (2023-2025) ; IGE Utpictura18 AMIDEX-IRV (2025-)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solene-scherer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0000-0003-0234-3958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270441425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Maximilian Hartmuth, Richard Kurdiovsky, Julia Rüdiger, Georg Vasold (ed.), The Governance of Style. Public Buildings in Central Europe, 1780–1920, Köln, Weimar, Wien (Böhlau)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2025, 2025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⟨10.11588/frrec.2025.2.110921⟩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Protéger, restaurer, administrer les monuments pour renforcer l'identité autrichienne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2024, De l’Empire allemand à l’Europe : Strasbourg, Poznań et leur héritage allemand, 56 (1), pp.187-201.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⟨10.4000/11ux9⟩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 Marcel and Reinhold Bernadette (eds), &amp;lt;i&amp;gt;Margarete Schütte‑Lihotzky: Architecture, Politics, Gender: New Perspectives on her Life and Work&amp;lt;/i&amp;gt;, Mark Wilch (trad.), Bâle, Birkhäuser, “Edition Die Angewandte”, 2023, 364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2024, Circulations des savoirs autour de la mer Baltique du Moyen Âge au début du xxe siècle : une approche par l’histoire des femmes, 45,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⟨10.4000/12z4y⟩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Theresa Krenn et Benni Eder, du Studio Eder Krenn, Vienne, architectes et concepteurs de l’exposition &amp;lt;i&amp;gt;Hollein Calling. Architectural Dialogues&amp;lt;/i&amp;gt;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Documentation et conservation de l’héritage postmoderne = Documenting and Conserving Postmodern Heritage, 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⟨10.4000/12x4u⟩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Sissi(s) à l’écran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2024, Cultures olympiques, 2024 (8),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⟨10.4000/11yck⟩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halshs-04637431v1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Haus am Ring : construction et reconstruction de l’Opéra de Vienne, monument symbole de l’Autriche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2023, 16,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⟨10.4000/trajectoires.9796⟩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L’Autriche s’offre au monde comme destination touristique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culturelle en 19**</w:t>
            </w:r>
            <w:r>
              <w:rPr/>
              <w:t xml:space="preserve">, 2023,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halshs-04057409v1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processus autour de l’héritage : l’Opéra d’État de Vienne, un exemple à plusieurs échelles (1869–1955)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2022, 4 (1), pp.43-53.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⟨10.2478/sck-2022-0005⟩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halshs-03656316v1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trésors cachés en danger. Études, reconnaissance et valorisation de l’architecture Nachkriegsmoderne (1945-1973) en Autriche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2022, Patrimoine architectural du XXe siècle en Europe. Valeurs, doctrines et politiques publiques de reconnaissance, 47,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⟨10.4000/insitu.34321⟩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hal-03643279v1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Garot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2022, 4, pp.3-6.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⟨10.2478/sck-2022-0011⟩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Rouillard, &amp;lt;i&amp;gt;Les Monuments de la langue. Architecture, mémoire, écriture&amp;lt;/i&amp;gt; : Genève, MètisPresses, coll. « vuesDensemble », 2021, 128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2022, Quand le sexe s’expose, 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⟨10.4000/rhc.1167⟩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Theodor Brückler, Zur Geschichte der österreichischen Denkmalpflege. Die Ära Helfert, Teil I: 1863 bis 1891 et Martha Fingernagel-Grüll, Zur Geschichte der österreichischen Denkmalpflege. Die Ära Helfert, Teil II: 1892 bis 1910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⟨10.4000/ifha.11389⟩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 musicale, scène politique. Stratégies politiques de gouvernance culturelle du Wiener Staatsoper (Opéra de Vienne) au lendemain de la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2020, 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⟨10.4000/rhc.459⟩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halshs-02964119v1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reconstruire Notre-Dame de Paris ? Enjeux patrimoniaux, politiques et émotionnels du chantier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Parcours. Cahiers du GREP Midi-Pyrénées</w:t>
            </w:r>
            <w:r>
              <w:rPr/>
              <w:t xml:space="preserve">, 2020,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halshs-02964128v1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 Detry. Le Patrimoine martyr. Destruction, protection, conservation et restauration dans l'Europe post bellica, Paris, Hermann Éditeurs, 2020, 283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⟨10.4000/framespa.9607⟩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halshs-02985912v1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Heritagization’s dynamics of the Eurovision Song Contest: exploration and analysis of the Austrian example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Eurovision Song Contest and Humanities &amp; Social Sciences' International Conference</w:t>
            </w:r>
            <w:r>
              <w:rPr/>
              <w:t xml:space="preserve">, CELSA – Sorbonne University; Université Sorbonne Paris Nord; Avignon Université; Université Rennes 2, Apr 2026,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halshs-05583085v1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Réaffirmations et réactualisations de l’imaginaire urbain. Mises en image de Vienne lors du 60ème Concours Eurovision de la chanson (2015)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désirable / ville désirée : construire les imaginaires urbains par le visuel (XVIIIe-XXIe)</w:t>
            </w:r>
            <w:r>
              <w:rPr/>
              <w:t xml:space="preserve">, Laboratoire de recherche historique Rhône-Alpes (LARHRA),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halshs-05127325v1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vie aux biographies : écrire et consommer l’histoire de Sissi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rencontre du réseau Genre en germ’</w:t>
            </w:r>
            <w:r>
              <w:rPr/>
              <w:t xml:space="preserve">, Genre en germ’, Jan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halshs-05472465v1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L’Autriche, 12 points ! Mises en scène de l’Autriche à l’Eurovision (1957-2025)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l'histoire de l'art (14 ; 2025 ; Fontainebleau, Seine-et-Marne) (FHA25) : « L'Autriche, le vrai, le faux »</w:t>
            </w:r>
            <w:r>
              <w:rPr/>
              <w:t xml:space="preserve">, Institut National d'Histoire de l'Art (INHA), Jun 2025, Fontainebleau, Château de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halshs-05127316v1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‘Un monument de l'art, lieu de leur exercice’ : de la célébration politique des arts, artistes et artisans dans la conception de l’Opéra de Vienne (1869)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"Histoire du spectacle vivant XIXe-XXIe siècles"</w:t>
            </w:r>
            <w:r>
              <w:rPr/>
              <w:t xml:space="preserve">, Jean-Claude Yon; Graça dos Santos,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halshs-04390382v1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D’Elisabeth à Sissi : représentations à l’écran d'une figure mythifiée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germanique en mots et discours : Mythes autrichiens</w:t>
            </w:r>
            <w:r>
              <w:rPr/>
              <w:t xml:space="preserve">, Charlotte Carayol; Patrick Huemer; Lucia Schmidt; Université Bordeaux Montaigne,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halshs-04534427v1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des ruines de guerre à Vienne : entre stratégies d’évitements et de redirections mémorielles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ruines de guerre européennes et leurs usages, XXe-XXIe siècle</w:t>
            </w:r>
            <w:r>
              <w:rPr/>
              <w:t xml:space="preserve">, ANR Ruines, Sep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halshs-04714361v1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Eduard Melly (1814-1854) : rôle et influence des intermédiaires dans le développement de la politique patrimoniale autrichienne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Contacts, échanges et confrontations des théoricien·ne·s et praticien·ne·s de l’architecture, de l’art et de la conservation-restauration en Europe du XVIIIe siècle à nos jours</w:t>
            </w:r>
            <w:r>
              <w:rPr/>
              <w:t xml:space="preserve">, Université de Lorraine; Université de Haute-Alsace,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halshs-04637435v1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“Building Bridges”: discursive strategies around identity, nation, city and music. The 60th Eurovision Song Contest in Vienna, an analysis on several scales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ESC in the 21st Century: Eurovision and/or Euro-Visions ? : International Conference</w:t>
            </w:r>
            <w:r>
              <w:rPr/>
              <w:t xml:space="preserve">, Université de Lille,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halshs-04637770v1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L‘image de l‘Autriche dans la culture populaire française actuelle: quelques réflexions préliminaires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DECAF</w:t>
            </w:r>
            <w:r>
              <w:rPr/>
              <w:t xml:space="preserve">, Universität Innsbruck, Sep 2024, Innsbruck,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halshs-04714334v1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pluridisciplinarité de la germanistique : une approche rêvée pour les questions patrimoniales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l'AGES (Association des Germanistes de l'Enseignement Supérieur) : « La recherche en études germaniques : état des lieux, héritages et perspectives »</w:t>
            </w:r>
            <w:r>
              <w:rPr/>
              <w:t xml:space="preserve">, Université Toulouse Jean Jaurès,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halshs-04633733v1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Known through Screen: Onscreen Narratives of Empress 'Sissi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German Studies Association Conference</w:t>
            </w:r>
            <w:r>
              <w:rPr/>
              <w:t xml:space="preserve">, German Studies Association, Oct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Triptyque dénotant : l’Opéra de Vienne, des dialogues d’architectures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DÉ-NOTER. Mise en crise de la notation architecturale : entre dialogue et collisions, que permettent les pratiques représentatives divergentes de l’architecture ?</w:t>
            </w:r>
            <w:r>
              <w:rPr/>
              <w:t xml:space="preserve">, École Supérieure d'Architecture de Marseille,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halshs-04134423v1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(nu) ment. De la difficulté de traduire et transcrire les mots et les concepts du patrimoine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"Sprache(n) und Grenze(n)/Sprachgrenzen" / "Frontières linguistiques – langue(s) et frontière(s)"</w:t>
            </w:r>
            <w:r>
              <w:rPr/>
              <w:t xml:space="preserve">, CREG - Université Toulouse Jean Jaurès,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halshs-04134419v1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isolée au projet collectif : articulation et valorisation de l'expérience doctorale au service du projet « Dictionnaire des Échanges Culturels entre l'Autriche et la France » (DECAF)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des germanistes du Grand-Est</w:t>
            </w:r>
            <w:r>
              <w:rPr/>
              <w:t xml:space="preserve">, Mondes Germaniques et Nord-Européens (MGNE); Centre d'Etudes Germaniques Interculturelles de Lorraine (CEGIL); Institut de recherche en Langues et Littératures Européennes ILLE; Centre Interdisciplinaire de Recherche sur les Langues Et la Pensée (CIRLEP),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halshs-04134435v1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Matérialiser le pouvoir impérial dans les villes périphériques : enjeux représentatifs des salles de théâtre et d’opéras dans l’Empire des Habsbourg (1860-1918)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Au service du pouvoir. L’architecture comme outil de représentation aux époques moderne et contemporaine »</w:t>
            </w:r>
            <w:r>
              <w:rPr/>
              <w:t xml:space="preserve">, Université Panthéon-Sorbonne,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Protéger, restaurer, administrer. Le Bundesdenkmalamt face au patrimoine autrichien détruit après la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Sortie(s) de guerre : enjeux et pratiques mémorielles dans l’espace germanophone au XXe siècle</w:t>
            </w:r>
            <w:r>
              <w:rPr/>
              <w:t xml:space="preserve">, May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halshs-03675604v1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pansement du présent sur une blessure du passé ? Insertion d’architectures contemporaines dans le bâti ancien détruit comme alternative à la restauration à l’identique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Panser et repenser l’œuvre : le concept de restauration</w:t>
            </w:r>
            <w:r>
              <w:rPr/>
              <w:t xml:space="preserve">, HLLI, Université Littoral Côte d'Opale, Apr 2021, Boulogne-su-Mer,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extramuros communion: playing and performing around the Vienna State Opera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Groove the City 2020 "Constructing and deconstructing urban spaces through music" - 2nd International Conference of the Urban Music Studies Cholars' Network</w:t>
            </w:r>
            <w:r>
              <w:rPr/>
              <w:t xml:space="preserve">, Feb 2020, Lüneburg,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Tabous d’hier et d’aujourd’hui. L’Opéra de Vienne : ambivalence d’un lieu de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des doctorants Allph@ : Scandale et tabou</w:t>
            </w:r>
            <w:r>
              <w:rPr/>
              <w:t xml:space="preserve">, Ecole doctorale Allph@,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hal-02183261v1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pour réécrire ? Enjeux de transmissions lors de la reconstruction de l’Opéra de Vienne après la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doctorale 2019 « Transmissions contrariées et limites de la transmission »</w:t>
            </w:r>
            <w:r>
              <w:rPr/>
              <w:t xml:space="preserve">, CREG EA 4151,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fédératrice : l’Opéra et la scène musicale viennoise au lendemain de la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international de musique et musicologie « Au rythme de la recherche »</w:t>
            </w:r>
            <w:r>
              <w:rPr/>
              <w:t xml:space="preserve">, Bureau des Jeunes Chercheurs de l'IReMus,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hal-02183226v1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réappropriation de l’héritage culturel dans le processus de (re)construction de l’Autriche : l’exemple du Wiener Staatsoper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: transposition, réappropriation, variation</w:t>
            </w:r>
            <w:r>
              <w:rPr/>
              <w:t xml:space="preserve">, Laboratoire LCE,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Haus am Ring. Pratiques du pouvoir à l'Opéra de Vienne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Visibilité et invisibilité des pratiques du pouvoir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hal-02183236v1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PRISMEO — Pôle de Recherche Interdisciplinaire en Sciences sociales : Mémoires, Expositions, Objets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Lebeau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 Molinier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Ana-Sofia 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Comment la synthese est-elle possible en recherche qualitative?</w:t>
            </w:r>
            <w:r>
              <w:rPr/>
              <w:t xml:space="preserve">, Jun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hal-03363281v1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Sissi : détournement d'une icône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Silvia Bahl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Reinhold Görling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Obszöne als politisches Performativ. Politische Strategien der Provokation und Indienstnahme von Affekten</w:t>
            </w:r>
            <w:r>
              <w:rPr/>
              <w:t xml:space="preserve">, transcript Verlag, A paraître, 978-3-8376-4117-2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hal-02183214v1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(nu) ment. De la difficulté de traduire et transcrire les mots et les concepts du patrimoine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/>
              <w:t xml:space="preserve">Jasmin Berger; Geronimo Groh; Simone Lettner. </w:t>
            </w:r>
            <w:r>
              <w:rPr>
                <w:i w:val="1"/>
                <w:iCs w:val="1"/>
              </w:rPr>
              <w:t xml:space="preserve">Sprache(n) und Grenze(n) – Sprachgrenzen: Übersetzen, Dialekt und Literatur, literarische Mehrsprachigkeit // Frontières linguistiques – langue(s) et frontière(s) : L’art de la traduction, dialecte et littérature, plurilinguisme littéraire</w:t>
            </w:r>
            <w:r>
              <w:rPr/>
              <w:t xml:space="preserve">, 23, </w:t>
            </w:r>
            <w:hyperlink r:id="rId75" w:history="1">
              <w:r>
                <w:rPr>
                  <w:color w:val="#410a8c"/>
                  <w:u w:val="single"/>
                </w:rPr>
                <w:t xml:space="preserve">ibidem Verlag</w:t>
              </w:r>
            </w:hyperlink>
            <w:r>
              <w:rPr/>
              <w:t xml:space="preserve">, pp.105-118, 2025, Interdisciplinary Series of the Center for Intercultural and European Studies, 978-3-8382-1918-9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hal-04935174v1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Triptyque dénotant : l'Opéra de Vienne, des dialogues d'architectures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Dé-noter - Pratiques représentatives divergentes de l’architecture</w:t>
            </w:r>
            <w:r>
              <w:rPr/>
              <w:t xml:space="preserve">, 2, ENSAM, pp.233-255,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halshs-05054973v1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colloque junior &amp;quot;Contacts, échanges et confrontations des théoricien·ne·s et des praticien·ne·s de l’architecture, de l’art et de la conservation-restauration en Europe du XVIIIe siècle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Haentzler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halshs-04800442v1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Sissi in the Sky with Asterix – Cultural Transfer in Popular Culture. Comic Books, Films and Music - German Studies Association conference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hal-05587125v1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« Architektur und Städtebau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halshs-05500578v1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« L’architecture autrichienne contemporaine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halshs-05500575v1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Willy Eisenschitz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halshs-04935115v1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Trilogie Sissi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halshs-04774451v1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du Salon d'Automne « Paris à Vienne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halshs-04774437v1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Ambassade de France à Vienne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2024, https://decaf-fr.literaturtirol.at/wiki/Ambassade_de_France_à_Vienne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hal-04774412v1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d'aujourd'hui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hal-04945265v1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Eduard Melly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hal-04774423v1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Toponymie Innsbruck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halshs-04774444v1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Margarete Schütte-Lihotzky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halshs-04774433v1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Toponymie Vienne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Hollein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hal-04774418v1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Befreiungsdenkmal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halshs-04774441v1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D'Elisabeth à Sissi : la construction du personnage mythique dans la trilogie d'Ernst Marishka. Mémoire de master.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hal-02183240v1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Haus am Ring : construction et reconstruction de l'Opéra de Vienne, monument symbole de l'Autriche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/>
              <w:t xml:space="preserve">Héritage culturel et muséologie. Université Toulouse le Mirail - Toulouse II, 2022.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2022TOU20101⟩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tel-05075461v1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5F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lene-scherer" TargetMode="External"/><Relationship Id="rId8" Type="http://schemas.openxmlformats.org/officeDocument/2006/relationships/hyperlink" Target="https://orcid.org/0000-0003-0234-3958" TargetMode="External"/><Relationship Id="rId9" Type="http://schemas.openxmlformats.org/officeDocument/2006/relationships/hyperlink" Target="https://www.idref.fr/270441425" TargetMode="External"/><Relationship Id="rId10" Type="http://schemas.openxmlformats.org/officeDocument/2006/relationships/hyperlink" Target="https://hal.science/hal-05137627v1" TargetMode="External"/><Relationship Id="rId11" Type="http://schemas.openxmlformats.org/officeDocument/2006/relationships/hyperlink" Target="https://hal.science/search/index/?q=*&amp;authFullName_s=Sol&#232;ne Scherer" TargetMode="External"/><Relationship Id="rId12" Type="http://schemas.openxmlformats.org/officeDocument/2006/relationships/hyperlink" Target="https://dx.doi.org/10.11588/frrec.2025.2.110921" TargetMode="External"/><Relationship Id="rId13" Type="http://schemas.openxmlformats.org/officeDocument/2006/relationships/hyperlink" Target="https://shs.hal.science/halshs-04618380v1" TargetMode="External"/><Relationship Id="rId14" Type="http://schemas.openxmlformats.org/officeDocument/2006/relationships/hyperlink" Target="https://dx.doi.org/10.4000/11ux9" TargetMode="External"/><Relationship Id="rId15" Type="http://schemas.openxmlformats.org/officeDocument/2006/relationships/hyperlink" Target="https://shs.hal.science/halshs-04864693v1" TargetMode="External"/><Relationship Id="rId16" Type="http://schemas.openxmlformats.org/officeDocument/2006/relationships/hyperlink" Target="https://dx.doi.org/10.4000/12z4y" TargetMode="External"/><Relationship Id="rId17" Type="http://schemas.openxmlformats.org/officeDocument/2006/relationships/hyperlink" Target="https://shs.hal.science/halshs-04840902v1" TargetMode="External"/><Relationship Id="rId18" Type="http://schemas.openxmlformats.org/officeDocument/2006/relationships/hyperlink" Target="https://dx.doi.org/10.4000/12x4u" TargetMode="External"/><Relationship Id="rId19" Type="http://schemas.openxmlformats.org/officeDocument/2006/relationships/hyperlink" Target="https://shs.hal.science/halshs-04637431v1" TargetMode="External"/><Relationship Id="rId20" Type="http://schemas.openxmlformats.org/officeDocument/2006/relationships/hyperlink" Target="https://dx.doi.org/10.4000/11yck" TargetMode="External"/><Relationship Id="rId21" Type="http://schemas.openxmlformats.org/officeDocument/2006/relationships/hyperlink" Target="https://hal.science/hal-04031846v1" TargetMode="External"/><Relationship Id="rId22" Type="http://schemas.openxmlformats.org/officeDocument/2006/relationships/hyperlink" Target="https://dx.doi.org/10.4000/trajectoires.9796" TargetMode="External"/><Relationship Id="rId23" Type="http://schemas.openxmlformats.org/officeDocument/2006/relationships/hyperlink" Target="https://shs.hal.science/halshs-04057409v1" TargetMode="External"/><Relationship Id="rId24" Type="http://schemas.openxmlformats.org/officeDocument/2006/relationships/hyperlink" Target="https://shs.hal.science/halshs-03656316v1" TargetMode="External"/><Relationship Id="rId25" Type="http://schemas.openxmlformats.org/officeDocument/2006/relationships/hyperlink" Target="https://dx.doi.org/10.2478/sck-2022-0005" TargetMode="External"/><Relationship Id="rId26" Type="http://schemas.openxmlformats.org/officeDocument/2006/relationships/hyperlink" Target="https://hal.science/hal-03643279v1" TargetMode="External"/><Relationship Id="rId27" Type="http://schemas.openxmlformats.org/officeDocument/2006/relationships/hyperlink" Target="https://dx.doi.org/10.4000/insitu.34321" TargetMode="External"/><Relationship Id="rId28" Type="http://schemas.openxmlformats.org/officeDocument/2006/relationships/hyperlink" Target="https://shs.hal.science/halshs-03737900v1" TargetMode="External"/><Relationship Id="rId29" Type="http://schemas.openxmlformats.org/officeDocument/2006/relationships/hyperlink" Target="https://hal.science/search/index/?q=*&amp;authFullName_s=Marion Garot" TargetMode="External"/><Relationship Id="rId30" Type="http://schemas.openxmlformats.org/officeDocument/2006/relationships/hyperlink" Target="https://dx.doi.org/10.2478/sck-2022-0011" TargetMode="External"/><Relationship Id="rId31" Type="http://schemas.openxmlformats.org/officeDocument/2006/relationships/hyperlink" Target="https://hal.science/hal-03695067v1" TargetMode="External"/><Relationship Id="rId32" Type="http://schemas.openxmlformats.org/officeDocument/2006/relationships/hyperlink" Target="https://dx.doi.org/10.4000/rhc.1167" TargetMode="External"/><Relationship Id="rId33" Type="http://schemas.openxmlformats.org/officeDocument/2006/relationships/hyperlink" Target="https://hal.science/hal-03259789v1" TargetMode="External"/><Relationship Id="rId34" Type="http://schemas.openxmlformats.org/officeDocument/2006/relationships/hyperlink" Target="https://dx.doi.org/10.4000/ifha.11389" TargetMode="External"/><Relationship Id="rId35" Type="http://schemas.openxmlformats.org/officeDocument/2006/relationships/hyperlink" Target="https://shs.hal.science/halshs-02964119v1" TargetMode="External"/><Relationship Id="rId36" Type="http://schemas.openxmlformats.org/officeDocument/2006/relationships/hyperlink" Target="https://dx.doi.org/10.4000/rhc.459" TargetMode="External"/><Relationship Id="rId37" Type="http://schemas.openxmlformats.org/officeDocument/2006/relationships/hyperlink" Target="https://shs.hal.science/halshs-02964128v1" TargetMode="External"/><Relationship Id="rId38" Type="http://schemas.openxmlformats.org/officeDocument/2006/relationships/hyperlink" Target="https://hal.science/search/index/?q=*&amp;authFullName_s=Hugo Tardy" TargetMode="External"/><Relationship Id="rId39" Type="http://schemas.openxmlformats.org/officeDocument/2006/relationships/hyperlink" Target="https://shs.hal.science/halshs-02985912v1" TargetMode="External"/><Relationship Id="rId40" Type="http://schemas.openxmlformats.org/officeDocument/2006/relationships/hyperlink" Target="https://dx.doi.org/10.4000/framespa.9607" TargetMode="External"/><Relationship Id="rId41" Type="http://schemas.openxmlformats.org/officeDocument/2006/relationships/hyperlink" Target="https://shs.hal.science/halshs-05583085v1" TargetMode="External"/><Relationship Id="rId42" Type="http://schemas.openxmlformats.org/officeDocument/2006/relationships/hyperlink" Target="https://shs.hal.science/halshs-05127325v1" TargetMode="External"/><Relationship Id="rId43" Type="http://schemas.openxmlformats.org/officeDocument/2006/relationships/hyperlink" Target="https://shs.hal.science/halshs-05472465v1" TargetMode="External"/><Relationship Id="rId44" Type="http://schemas.openxmlformats.org/officeDocument/2006/relationships/hyperlink" Target="https://shs.hal.science/halshs-05127316v1" TargetMode="External"/><Relationship Id="rId45" Type="http://schemas.openxmlformats.org/officeDocument/2006/relationships/hyperlink" Target="https://shs.hal.science/halshs-04390382v1" TargetMode="External"/><Relationship Id="rId46" Type="http://schemas.openxmlformats.org/officeDocument/2006/relationships/hyperlink" Target="https://shs.hal.science/halshs-04534427v1" TargetMode="External"/><Relationship Id="rId47" Type="http://schemas.openxmlformats.org/officeDocument/2006/relationships/hyperlink" Target="https://shs.hal.science/halshs-04714361v1" TargetMode="External"/><Relationship Id="rId48" Type="http://schemas.openxmlformats.org/officeDocument/2006/relationships/hyperlink" Target="https://shs.hal.science/halshs-04637435v1" TargetMode="External"/><Relationship Id="rId49" Type="http://schemas.openxmlformats.org/officeDocument/2006/relationships/hyperlink" Target="https://shs.hal.science/halshs-04637770v1" TargetMode="External"/><Relationship Id="rId50" Type="http://schemas.openxmlformats.org/officeDocument/2006/relationships/hyperlink" Target="https://shs.hal.science/halshs-04714334v1" TargetMode="External"/><Relationship Id="rId51" Type="http://schemas.openxmlformats.org/officeDocument/2006/relationships/hyperlink" Target="https://hal.science/search/index/?q=*&amp;authFullName_s=Sophie Picard" TargetMode="External"/><Relationship Id="rId52" Type="http://schemas.openxmlformats.org/officeDocument/2006/relationships/hyperlink" Target="https://shs.hal.science/halshs-04633733v1" TargetMode="External"/><Relationship Id="rId53" Type="http://schemas.openxmlformats.org/officeDocument/2006/relationships/hyperlink" Target="https://hal.science/hal-04347067v1" TargetMode="External"/><Relationship Id="rId54" Type="http://schemas.openxmlformats.org/officeDocument/2006/relationships/hyperlink" Target="https://shs.hal.science/halshs-04134423v1" TargetMode="External"/><Relationship Id="rId55" Type="http://schemas.openxmlformats.org/officeDocument/2006/relationships/hyperlink" Target="https://shs.hal.science/halshs-04134419v1" TargetMode="External"/><Relationship Id="rId56" Type="http://schemas.openxmlformats.org/officeDocument/2006/relationships/hyperlink" Target="https://shs.hal.science/halshs-04134435v1" TargetMode="External"/><Relationship Id="rId57" Type="http://schemas.openxmlformats.org/officeDocument/2006/relationships/hyperlink" Target="https://hal.science/hal-04347072v1" TargetMode="External"/><Relationship Id="rId58" Type="http://schemas.openxmlformats.org/officeDocument/2006/relationships/hyperlink" Target="https://shs.hal.science/halshs-03675604v1" TargetMode="External"/><Relationship Id="rId59" Type="http://schemas.openxmlformats.org/officeDocument/2006/relationships/hyperlink" Target="https://hal.science/hal-05294279v1" TargetMode="External"/><Relationship Id="rId60" Type="http://schemas.openxmlformats.org/officeDocument/2006/relationships/hyperlink" Target="https://hal.science/hal-03259802v1" TargetMode="External"/><Relationship Id="rId61" Type="http://schemas.openxmlformats.org/officeDocument/2006/relationships/hyperlink" Target="https://hal.science/hal-02183261v1" TargetMode="External"/><Relationship Id="rId62" Type="http://schemas.openxmlformats.org/officeDocument/2006/relationships/hyperlink" Target="https://hal.science/hal-02183257v1" TargetMode="External"/><Relationship Id="rId63" Type="http://schemas.openxmlformats.org/officeDocument/2006/relationships/hyperlink" Target="https://hal.science/hal-02183226v1" TargetMode="External"/><Relationship Id="rId64" Type="http://schemas.openxmlformats.org/officeDocument/2006/relationships/hyperlink" Target="https://hal.science/hal-02183242v1" TargetMode="External"/><Relationship Id="rId65" Type="http://schemas.openxmlformats.org/officeDocument/2006/relationships/hyperlink" Target="https://hal.science/hal-02183236v1" TargetMode="External"/><Relationship Id="rId66" Type="http://schemas.openxmlformats.org/officeDocument/2006/relationships/hyperlink" Target="https://hal.science/hal-03363281v1" TargetMode="External"/><Relationship Id="rId67" Type="http://schemas.openxmlformats.org/officeDocument/2006/relationships/hyperlink" Target="https://hal.science/search/index/?q=*&amp;authFullName_s=Ana&#239;s Clara" TargetMode="External"/><Relationship Id="rId68" Type="http://schemas.openxmlformats.org/officeDocument/2006/relationships/hyperlink" Target="https://hal.science/search/index/?q=*&amp;authFullName_s=Elodie Lebeau" TargetMode="External"/><Relationship Id="rId69" Type="http://schemas.openxmlformats.org/officeDocument/2006/relationships/hyperlink" Target="https://hal.science/search/index/?q=*&amp;authFullName_s=Muriel Molinier" TargetMode="External"/><Relationship Id="rId70" Type="http://schemas.openxmlformats.org/officeDocument/2006/relationships/hyperlink" Target="https://hal.science/search/index/?q=*&amp;authFullName_s=Ana-Sofia Ramos" TargetMode="External"/><Relationship Id="rId71" Type="http://schemas.openxmlformats.org/officeDocument/2006/relationships/hyperlink" Target="https://hal.science/hal-02183214v1" TargetMode="External"/><Relationship Id="rId72" Type="http://schemas.openxmlformats.org/officeDocument/2006/relationships/hyperlink" Target="https://hal.science/search/index/?q=*&amp;authFullName_s=Silvia Bahl" TargetMode="External"/><Relationship Id="rId73" Type="http://schemas.openxmlformats.org/officeDocument/2006/relationships/hyperlink" Target="https://hal.science/search/index/?q=*&amp;authFullName_s=Reinhold G&#246;rling" TargetMode="External"/><Relationship Id="rId74" Type="http://schemas.openxmlformats.org/officeDocument/2006/relationships/hyperlink" Target="https://hal.science/hal-04935174v1" TargetMode="External"/><Relationship Id="rId75" Type="http://schemas.openxmlformats.org/officeDocument/2006/relationships/hyperlink" Target="https://www.ibidem.eu/en/Topics/Social-Sciences/Sprache-n-und-Grenze-n-Sprachgrenzen-Uebersetzen-Dialekt-und-Literatur-literarische-Mehrsprachigkeit-Fronti-res-linguistiques-langue-s-et-fronti-re-s-L-art-de-la-traduction-dialecte-et-litt-rature-plurilinguisme-litt-raire.html?listtype=search&amp;amp;searchparam=978-3-8382-1918-9" TargetMode="External"/><Relationship Id="rId76" Type="http://schemas.openxmlformats.org/officeDocument/2006/relationships/hyperlink" Target="https://shs.hal.science/halshs-05054973v1" TargetMode="External"/><Relationship Id="rId77" Type="http://schemas.openxmlformats.org/officeDocument/2006/relationships/hyperlink" Target="https://shs.hal.science/halshs-04800442v1" TargetMode="External"/><Relationship Id="rId78" Type="http://schemas.openxmlformats.org/officeDocument/2006/relationships/hyperlink" Target="https://hal.science/search/index/?q=*&amp;authFullName_s=Mathilde Haentzler" TargetMode="External"/><Relationship Id="rId79" Type="http://schemas.openxmlformats.org/officeDocument/2006/relationships/hyperlink" Target="https://hal.science/hal-05587125v1" TargetMode="External"/><Relationship Id="rId80" Type="http://schemas.openxmlformats.org/officeDocument/2006/relationships/hyperlink" Target="https://shs.hal.science/halshs-05500578v1" TargetMode="External"/><Relationship Id="rId81" Type="http://schemas.openxmlformats.org/officeDocument/2006/relationships/hyperlink" Target="https://shs.hal.science/halshs-05500575v1" TargetMode="External"/><Relationship Id="rId82" Type="http://schemas.openxmlformats.org/officeDocument/2006/relationships/hyperlink" Target="https://shs.hal.science/halshs-04935115v1" TargetMode="External"/><Relationship Id="rId83" Type="http://schemas.openxmlformats.org/officeDocument/2006/relationships/hyperlink" Target="https://shs.hal.science/halshs-04774451v1" TargetMode="External"/><Relationship Id="rId84" Type="http://schemas.openxmlformats.org/officeDocument/2006/relationships/hyperlink" Target="https://shs.hal.science/halshs-04774437v1" TargetMode="External"/><Relationship Id="rId85" Type="http://schemas.openxmlformats.org/officeDocument/2006/relationships/hyperlink" Target="https://hal.science/hal-04774412v1" TargetMode="External"/><Relationship Id="rId86" Type="http://schemas.openxmlformats.org/officeDocument/2006/relationships/hyperlink" Target="https://hal.science/hal-04945265v1" TargetMode="External"/><Relationship Id="rId87" Type="http://schemas.openxmlformats.org/officeDocument/2006/relationships/hyperlink" Target="https://hal.science/hal-04774423v1" TargetMode="External"/><Relationship Id="rId88" Type="http://schemas.openxmlformats.org/officeDocument/2006/relationships/hyperlink" Target="https://shs.hal.science/halshs-04774444v1" TargetMode="External"/><Relationship Id="rId89" Type="http://schemas.openxmlformats.org/officeDocument/2006/relationships/hyperlink" Target="https://shs.hal.science/halshs-04774433v1" TargetMode="External"/><Relationship Id="rId90" Type="http://schemas.openxmlformats.org/officeDocument/2006/relationships/hyperlink" Target="https://hal.science/hal-04773403v1" TargetMode="External"/><Relationship Id="rId91" Type="http://schemas.openxmlformats.org/officeDocument/2006/relationships/hyperlink" Target="https://hal.science/hal-04774418v1" TargetMode="External"/><Relationship Id="rId92" Type="http://schemas.openxmlformats.org/officeDocument/2006/relationships/hyperlink" Target="https://shs.hal.science/halshs-04774441v1" TargetMode="External"/><Relationship Id="rId93" Type="http://schemas.openxmlformats.org/officeDocument/2006/relationships/hyperlink" Target="https://hal.science/hal-02183240v1" TargetMode="External"/><Relationship Id="rId94" Type="http://schemas.openxmlformats.org/officeDocument/2006/relationships/hyperlink" Target="https://theses.hal.science/tel-05075461v1" TargetMode="External"/><Relationship Id="rId95" Type="http://schemas.openxmlformats.org/officeDocument/2006/relationships/hyperlink" Target="https://www.theses.fr/2022TOU2010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Solène Scherer</dc:title>
  <dc:description>CV</dc:description>
  <dc:subject/>
  <cp:keywords/>
  <cp:category/>
  <cp:lastModifiedBy/>
  <dcterms:created xsi:type="dcterms:W3CDTF">2026-05-17T19:56:04+02:00</dcterms:created>
  <dcterms:modified xsi:type="dcterms:W3CDTF">2026-05-17T19:56:04+02:00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