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Perez Gallo Victor Hugo </w:t>
      </w:r>
      <w:r>
        <w:rPr>
          <w:color w:val="641e6e"/>
        </w:rPr>
        <w:t xml:space="preserve">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solovictorhache</w:t>
        </w:r>
      </w:hyperlink>
    </w:p>
    <w:p>
      <w:pPr>
        <w:numPr>
          <w:ilvl w:val="0"/>
          <w:numId w:val="1"/>
        </w:numPr>
      </w:pPr>
      <w:r>
        <w:rPr/>
        <w:t xml:space="preserve"> ORCID : </w:t>
      </w:r>
      <w:hyperlink r:id="rId8" w:history="1">
        <w:r>
          <w:rPr>
            <w:color w:val="#410a8c"/>
            <w:u w:val="single"/>
          </w:rPr>
          <w:t xml:space="preserve">0000-0003-1452-2531</w:t>
        </w:r>
      </w:hyperlink>
    </w:p>
    <w:p>
      <w:pPr>
        <w:numPr>
          <w:ilvl w:val="0"/>
          <w:numId w:val="1"/>
        </w:numPr>
      </w:pPr>
      <w:r>
        <w:rPr/>
        <w:t xml:space="preserve"> ISNI : </w:t>
      </w:r>
      <w:hyperlink r:id="rId9" w:history="1">
        <w:r>
          <w:rPr>
            <w:color w:val="#410a8c"/>
            <w:u w:val="single"/>
          </w:rPr>
          <w:t xml:space="preserve">0000000436969454</w:t>
        </w:r>
      </w:hyperlink>
    </w:p>
    <w:p>
      <w:pPr>
        <w:numPr>
          <w:ilvl w:val="0"/>
          <w:numId w:val="1"/>
        </w:numPr>
      </w:pPr>
      <w:r>
        <w:rPr/>
        <w:t xml:space="preserve"> ResearcherID : </w:t>
      </w:r>
      <w:hyperlink r:id="rId10" w:history="1">
        <w:r>
          <w:rPr>
            <w:color w:val="#410a8c"/>
            <w:u w:val="single"/>
          </w:rPr>
          <w:t xml:space="preserve">KHX-7728-2024</w:t>
        </w:r>
      </w:hyperlink>
    </w:p>
    <w:p>
      <w:pPr>
        <w:spacing w:before="600"/>
      </w:pPr>
    </w:p>
    <w:p>
      <w:pPr>
        <w:pStyle w:val="Heading2"/>
      </w:pPr>
      <w:r>
        <w:rPr>
          <w:color w:val="1e198e"/>
          <w:b w:val="1"/>
          <w:bCs w:val="1"/>
        </w:rPr>
        <w:t xml:space="preserve">Présentation</w:t>
      </w:r>
    </w:p>
    <w:p>
      <w:pPr>
        <w:spacing w:after="100"/>
      </w:pPr>
    </w:p>
    <w:p>
      <w:pPr/>
      <w:r>
        <w:rPr/>
        <w:t xml:space="preserve">Dr. Víctor Hugo Pérez Gallo is a sociologist and researcher at the University of Zaragoza. His work focuses on the sociology of power, political subjectivities, masculinities, and the sociology of emotions, with a strong emphasis on qualitative and reflexive methodologies. He is the creator of SOCIOKAIROS, a heuristic computational assistant for the reformulation of scientific problems in the social sciences, designed to enhance epistemological reflexivity and knowledge transfer. His research combines theoretical innovation, empirical qualitative work, and applied impact in academic and institutional contexts.</w:t>
      </w: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A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ovictorhache" TargetMode="External"/><Relationship Id="rId8" Type="http://schemas.openxmlformats.org/officeDocument/2006/relationships/hyperlink" Target="https://orcid.org/0000-0003-1452-2531" TargetMode="External"/><Relationship Id="rId9" Type="http://schemas.openxmlformats.org/officeDocument/2006/relationships/hyperlink" Target="http://isni.org/isni/0000000436969454" TargetMode="External"/><Relationship Id="rId10" Type="http://schemas.openxmlformats.org/officeDocument/2006/relationships/hyperlink" Target="http://www.researcherid.com/rid/KHX-7728-2024"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Perez Gallo Victor Hugo</dc:title>
  <dc:description>CV</dc:description>
  <dc:subject/>
  <cp:keywords/>
  <cp:category/>
  <cp:lastModifiedBy/>
  <dcterms:created xsi:type="dcterms:W3CDTF">2026-03-04T23:26:59+01:00</dcterms:created>
  <dcterms:modified xsi:type="dcterms:W3CDTF">2026-03-04T23:26:59+01:00</dcterms:modified>
</cp:coreProperties>
</file>

<file path=docProps/custom.xml><?xml version="1.0" encoding="utf-8"?>
<Properties xmlns="http://schemas.openxmlformats.org/officeDocument/2006/custom-properties" xmlns:vt="http://schemas.openxmlformats.org/officeDocument/2006/docPropsVTypes"/>
</file>