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GUELTON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changing tracks of land value capture in constrained policy contexts; A comparison of London’s Crossrail and Grand Paris Express</w:t></w:r></w:hyperlink></w:p><w:p><w:pPr/><w:hyperlink r:id="rId8" w:history="1"><w:r><w:rPr><w:color w:val="#410a8c"/><w:u w:val="single"/></w:rPr><w:t xml:space="preserve">Mark Smith</w:t></w:r></w:hyperlink><w:r><w:rPr/><w:t xml:space="preserve">,</w:t></w:r><w:hyperlink r:id="rId9" w:history="1"><w:r><w:rPr><w:color w:val="#410a8c"/><w:u w:val="single"/></w:rPr><w:t xml:space="preserve">Juan Carlos Cuevas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1" w:history="1"><w:r><w:rPr><w:color w:val="#410a8c"/><w:u w:val="single"/></w:rPr><w:t xml:space="preserve">Alex Lord</w:t></w:r></w:hyperlink><w:r><w:rPr/><w:t xml:space="preserve">,</w:t></w:r><w:hyperlink r:id="rId12" w:history="1"><w:r><w:rPr><w:color w:val="#410a8c"/><w:u w:val="single"/></w:rPr><w:t xml:space="preserve">Richard Dunning</w:t></w:r></w:hyperlink></w:p><w:p><w:pPr/><w:r><w:rPr><w:i w:val="1"/><w:iCs w:val="1"/></w:rPr><w:t xml:space="preserve">Land Use Policy</w:t></w:r><w:r><w:rPr/><w:t xml:space="preserve">, 2025, 157, </w:t></w:r><w:hyperlink r:id="rId13" w:history="1"><w:r><w:rPr><w:color w:val="#410a8c"/><w:u w:val="single"/></w:rPr><w:t xml:space="preserve">⟨10.1016/j.landusepol.2025.107618⟩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hal-05336591v1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Leveraging land-value capture in contexts of urban austerity: evidence from the Grand Paris Express (France)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European Planning Studies</w:t></w:r><w:r><w:rPr/><w:t xml:space="preserve">, 2024, 32 (1), pp.45-58. </w:t></w:r><w:hyperlink r:id="rId17" w:history="1"><w:r><w:rPr><w:color w:val="#410a8c"/><w:u w:val="single"/></w:rPr><w:t xml:space="preserve">⟨10.1080/09654313.2023.2240843⟩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hal-04214915v1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Qui paye les services publics urbains ? Une analyse sectorielle et spatiale du versement mobilité dans trois réseaux de transports collectifs urbains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Géographie, Économie, Société</w:t></w:r><w:r><w:rPr/><w:t xml:space="preserve">, 2023, 25 (1), pp.61-83. </w:t></w:r><w:hyperlink r:id="rId19" w:history="1"><w:r><w:rPr><w:color w:val="#410a8c"/><w:u w:val="single"/></w:rPr><w:t xml:space="preserve">⟨10.3166/ges.2023.0003⟩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hal-04152624v1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Negotiated windfalls: Mapping how public actors pursue and share land-value capture in Nanterre-la-Folie, France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21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Land Use Policy</w:t></w:r><w:r><w:rPr/><w:t xml:space="preserve">, 2023, 131, pp.106704. </w:t></w:r><w:hyperlink r:id="rId22" w:history="1"><w:r><w:rPr><w:color w:val="#410a8c"/><w:u w:val="single"/></w:rPr><w:t xml:space="preserve">⟨10.1016/j.landusepol.2023.106704⟩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hal-04085923v1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Public Value Capture, Climate Change, and the 'Infrastructure Gap' in Coastal Development: Examining Evidence from France and Greece</w:t></w:r></w:hyperlink></w:p><w:p><w:pPr/><w:hyperlink r:id="rId24" w:history="1"><w:r><w:rPr><w:color w:val="#410a8c"/><w:u w:val="single"/></w:rPr><w:t xml:space="preserve">Nikos Karadimitriou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25" w:history="1"><w:r><w:rPr><w:color w:val="#410a8c"/><w:u w:val="single"/></w:rPr><w:t xml:space="preserve">Athanasios Pagonis</w:t></w:r></w:hyperlink><w:r><w:rPr/><w:t xml:space="preserve">,</w:t></w:r><w:hyperlink r:id="rId26" w:history="1"><w:r><w:rPr><w:color w:val="#410a8c"/><w:u w:val="single"/></w:rPr><w:t xml:space="preserve">Silvia Sousa</w:t></w:r></w:hyperlink></w:p><w:p><w:pPr/><w:r><w:rPr><w:i w:val="1"/><w:iCs w:val="1"/></w:rPr><w:t xml:space="preserve">Sustainability</w:t></w:r><w:r><w:rPr/><w:t xml:space="preserve">, 2022, </w:t></w:r><w:hyperlink r:id="rId27" w:history="1"><w:r><w:rPr><w:color w:val="#410a8c"/><w:u w:val="single"/></w:rPr><w:t xml:space="preserve">⟨10.3390/su14127019⟩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halshs-03690708v1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Mobilités urbaines: quels modèles de financement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L'Économie politique</w:t></w:r><w:r><w:rPr/><w:t xml:space="preserve">, 2020, 2020/1 (85), pp.36-46. </w:t></w:r><w:hyperlink r:id="rId29" w:history="1"><w:r><w:rPr><w:color w:val="#410a8c"/><w:u w:val="single"/></w:rPr><w:t xml:space="preserve">⟨10.3917/leco.085.0036⟩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hal-02489699v1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 the French development tax be a strategic land value capture instrument?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1" w:history="1"><w:r><w:rPr><w:color w:val="#410a8c"/><w:u w:val="single"/></w:rPr><w:t xml:space="preserve">Agnès Pouillaude</w:t></w:r></w:hyperlink></w:p><w:p><w:pPr/><w:r><w:rPr><w:i w:val="1"/><w:iCs w:val="1"/></w:rPr><w:t xml:space="preserve">Town Planning Review</w:t></w:r><w:r><w:rPr/><w:t xml:space="preserve">, 2020, ahead-of-print, pp.1-26. </w:t></w:r><w:hyperlink r:id="rId32" w:history="1"><w:r><w:rPr><w:color w:val="#410a8c"/><w:u w:val="single"/></w:rPr><w:t xml:space="preserve">⟨10.3828/tpr.2021.56⟩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halshs-03690738v1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Citizen strategies and Land planning anticipation: a bottom-up negotiation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Roxane de Flore</w:t></w:r></w:hyperlink></w:p><w:p><w:pPr/><w:r><w:rPr><w:i w:val="1"/><w:iCs w:val="1"/></w:rPr><w:t xml:space="preserve">Métropoles</w:t></w:r><w:r><w:rPr/><w:t xml:space="preserve">, 2020, 27, </w:t></w:r><w:hyperlink r:id="rId35" w:history="1"><w:r><w:rPr><w:color w:val="#410a8c"/><w:u w:val="single"/></w:rPr><w:t xml:space="preserve">⟨10.4000/metropoles.7327⟩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hal-04471744v1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gratuité des réseaux de transports collectifs urbains : un modèle de financement particulier 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Transports urbains : mobilité, réseaux, territoires</w:t></w:r><w:r><w:rPr/><w:t xml:space="preserve">, 2020, N°136 (1), pp.12. </w:t></w:r><w:hyperlink r:id="rId37" w:history="1"><w:r><w:rPr><w:color w:val="#410a8c"/><w:u w:val="single"/></w:rPr><w:t xml:space="preserve">⟨10.3917/turb.136.0012⟩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hal-03310452v1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financiarisation du foncier: une contrainte pour la construction de logements?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Espaces et sociétés (Paris, France)</w:t></w:r><w:r><w:rPr/><w:t xml:space="preserve">, 2018, Financer la ville, les mutations des circuits de production du logement, 2018/3 (174), pp.35-54</w:t></w:r></w:p><w:p><w:pPr/><w:r><w:rPr/><w:t xml:space="preserve">Article dans une revue</w:t></w:r></w:p><w:p><w:pPr/><w:hyperlink r:id="rId38" w:history="1"><w:r><w:rPr><w:color w:val="#410a8c"/><w:u w:val="single"/></w:rPr><w:t xml:space="preserve">hal-01715603v1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end of the French model of land development?”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Town Planning Review</w:t></w:r><w:r><w:rPr/><w:t xml:space="preserve">, 2018, 89 (6), pp.553-556</w:t></w:r></w:p><w:p><w:pPr/><w:r><w:rPr/><w:t xml:space="preserve">Article dans une revue</w:t></w:r></w:p><w:p><w:pPr/><w:hyperlink r:id="rId39" w:history="1"><w:r><w:rPr><w:color w:val="#410a8c"/><w:u w:val="single"/></w:rPr><w:t xml:space="preserve">hal-01715614v1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pluriannualité dans les montages pour la réalisation des équipements publics locaux ; Analyse comparée de la réalisation en régie ou en partenariat public- privé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Revue du Gestionnaire Public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hal-01713738v1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sur-taxation des terrains constructibles non 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hal-01713742v1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fiscalité foncière : des changements de fond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Intercommunalités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hal-01713726v1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, « Le logement social et les moteurs du développement des territoires », Habitat & Société, dossier spécial « HLM : quelle(s) valeur(s) pour un territoire ? » n°71- septembre 2013, pp 64-65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Habitat et société</w:t></w:r><w:r><w:rPr/><w:t xml:space="preserve">, 2015</w:t></w:r></w:p><w:p><w:pPr/><w:r><w:rPr/><w:t xml:space="preserve">Article dans une revue</w:t></w:r></w:p><w:p><w:pPr/><w:hyperlink r:id="rId43" w:history="1"><w:r><w:rPr><w:color w:val="#410a8c"/><w:u w:val="single"/></w:rPr><w:t xml:space="preserve">hal-01715636v1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L'intervention foncière dans l'aménagement tisse de nouveaux métiers urbains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Urbanisme</w:t></w:r><w:r><w:rPr/><w:t xml:space="preserve">, 2015</w:t></w:r></w:p><w:p><w:pPr/><w:r><w:rPr/><w:t xml:space="preserve">Article dans une revue</w:t></w:r></w:p><w:p><w:pPr/><w:hyperlink r:id="rId44" w:history="1"><w:r><w:rPr><w:color w:val="#410a8c"/><w:u w:val="single"/></w:rPr><w:t xml:space="preserve">hal-01713733v1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gestion des services publics locaux en partenariat public-privé: Une motivation pour assainir les finances locales 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Pouvoirs Locaux : les cahiers de la décentralisation / Institut de la décentralisation</w:t></w:r><w:r><w:rPr/><w:t xml:space="preserve">, 2015, Financement de l'action publique: modèles &amp; options, I/2015 (104), pp.16-26</w:t></w:r></w:p><w:p><w:pPr/><w:r><w:rPr/><w:t xml:space="preserve">Article dans une revue</w:t></w:r></w:p><w:p><w:pPr/><w:hyperlink r:id="rId45" w:history="1"><w:r><w:rPr><w:color w:val="#410a8c"/><w:u w:val="single"/></w:rPr><w:t xml:space="preserve">hal-01715634v1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Taxer les terrains constructibles non-bâtis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2015, La Revue Foncière, janvier-février 2015 (3), pp.16-18</w:t></w:r></w:p><w:p><w:pPr/><w:r><w:rPr/><w:t xml:space="preserve">Article dans une revue</w:t></w:r></w:p><w:p><w:pPr/><w:hyperlink r:id="rId46" w:history="1"><w:r><w:rPr><w:color w:val="#410a8c"/><w:u w:val="single"/></w:rPr><w:t xml:space="preserve">hal-01715626v1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gagne et qui perd à la gratuité des transports collectifs urbains ? Le cas des employeurs dans trois réseaux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7" w:history="1"><w:r><w:rPr><w:color w:val="#410a8c"/><w:u w:val="single"/></w:rPr><w:t xml:space="preserve">hal-03375218v1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projets urbains autour des quartiers de gare du Grand Paris Express : quel partage de la valeur économique ?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hal-03375305v1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modalités de financement et les investisseurs en projets urbains dans le Grand Paris : de l’immobilier à l’aménagement</w:t></w:r></w:hyperlink></w:p><w:p><w:pPr/><w:hyperlink r:id="rId50" w:history="1"><w:r><w:rPr><w:color w:val="#410a8c"/><w:u w:val="single"/></w:rPr><w:t xml:space="preserve">Guillaume Lacroix</w:t></w:r></w:hyperlink><w:r><w:rPr/><w:t xml:space="preserve">,</w:t></w:r><w:hyperlink r:id="rId51" w:history="1"><w:r><w:rPr><w:color w:val="#410a8c"/><w:u w:val="single"/></w:rPr><w:t xml:space="preserve">Taoufik Souami</w:t></w:r></w:hyperlink><w:r><w:rPr/><w:t xml:space="preserve">,</w:t></w:r><w:hyperlink r:id="rId52" w:history="1"><w:r><w:rPr><w:color w:val="#410a8c"/><w:u w:val="single"/></w:rPr><w:t xml:space="preserve">Marie Llorente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53" w:history="1"><w:r><w:rPr><w:color w:val="#410a8c"/><w:u w:val="single"/></w:rPr><w:t xml:space="preserve">Martine Drozdz</w:t></w:r></w:hyperlink><w:r><w:rPr/><w:t xml:space="preserve">et al.</w:t></w:r></w:p><w:p><w:pPr/><w:r><w:rPr><w:i w:val="1"/><w:iCs w:val="1"/></w:rPr><w:t xml:space="preserve">Séminaire du LabEx Futurs Urbains (Groupe de travail : Production urbaine et marchés – PoUM) et de la Chaire Aménager le Grand Paris</w:t></w:r><w:r><w:rPr/><w:t xml:space="preserve">, May 2021, Champs-sur-Marne (Marne-la-Vallée),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hal-04486119v1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Redistribution, solidarités entre acteurs et territoires et services publics locaux : le cas de trois réseaux de transports collectifs urbains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ASRDLF</w:t></w:r><w:r><w:rPr/><w:t xml:space="preserve">, 2021,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hal-03375225v1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Gérer l'aménagement urbain, Presses Universitaires de Rennes, 264 pages</w:t></w:r></w:hyperlink></w:p><w:p><w:pPr/><w:hyperlink r:id="rId10" w:history="1"><w:r><w:rPr><w:color w:val="#410a8c"/><w:u w:val="single"/></w:rPr><w:t xml:space="preserve">Sonia Guelton</w:t></w:r></w:hyperlink></w:p><w:p><w:pPr/><w:r><w:rPr/><w:t xml:space="preserve">2014</w:t></w:r></w:p><w:p><w:pPr/><w:r><w:rPr/><w:t xml:space="preserve">Ouvrages</w:t></w:r></w:p><w:p><w:pPr/><w:hyperlink r:id="rId55" w:history="1"><w:r><w:rPr><w:color w:val="#410a8c"/><w:u w:val="single"/></w:rPr><w:t xml:space="preserve">hal-01715605v1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foncier en Ile-de-France, retour sur dix idées reçues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57" w:history="1"><w:r><w:rPr><w:color w:val="#410a8c"/><w:u w:val="single"/></w:rPr><w:t xml:space="preserve">Marie-Antoinette Basciani-Funestre</w:t></w:r></w:hyperlink><w:r><w:rPr/><w:t xml:space="preserve">,</w:t></w:r><w:hyperlink r:id="rId58" w:history="1"><w:r><w:rPr><w:color w:val="#410a8c"/><w:u w:val="single"/></w:rPr><w:t xml:space="preserve">Amélie Darley</w:t></w:r></w:hyperlink><w:r><w:rPr/><w:t xml:space="preserve">,</w:t></w:r><w:hyperlink r:id="rId59" w:history="1"><w:r><w:rPr><w:color w:val="#410a8c"/><w:u w:val="single"/></w:rPr><w:t xml:space="preserve">Jean-Claude Driant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et al.</w:t></w:r></w:p><w:p><w:pPr/><w:r><w:rPr/><w:t xml:space="preserve">Lab'Urba. Lab'Urba, 2013, 978-29059-4247-0</w:t></w:r></w:p><w:p><w:pPr/><w:r><w:rPr/><w:t xml:space="preserve">Ouvrages</w:t></w:r></w:p><w:p><w:pPr/><w:hyperlink r:id="rId56" w:history="1"><w:r><w:rPr><w:color w:val="#410a8c"/><w:u w:val="single"/></w:rPr><w:t xml:space="preserve">hal-01541232v1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L'économie de l'aménagement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62" w:history="1"><w:r><w:rPr><w:color w:val="#410a8c"/><w:u w:val="single"/></w:rPr><w:t xml:space="preserve">Françoise Navarre</w:t></w:r></w:hyperlink><w:r><w:rPr/><w:t xml:space="preserve">,</w:t></w:r><w:hyperlink r:id="rId63" w:history="1"><w:r><w:rPr><w:color w:val="#410a8c"/><w:u w:val="single"/></w:rPr><w:t xml:space="preserve">Marie-Paule Rousseau</w:t></w:r></w:hyperlink></w:p><w:p><w:pPr/><w:r><w:rPr/><w:t xml:space="preserve">2011</w:t></w:r></w:p><w:p><w:pPr/><w:r><w:rPr/><w:t xml:space="preserve">Ouvrages</w:t></w:r></w:p><w:p><w:pPr/><w:hyperlink r:id="rId61" w:history="1"><w:r><w:rPr><w:color w:val="#410a8c"/><w:u w:val="single"/></w:rPr><w:t xml:space="preserve">hal-02395439v1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Land Policy in France: Tensions Between National Policies and Local Practice</w:t></w:r></w:hyperlink></w:p><w:p><w:pPr/><w:hyperlink r:id="rId65" w:history="1"><w:r><w:rPr><w:color w:val="#410a8c"/><w:u w:val="single"/></w:rPr><w:t xml:space="preserve">Camille Le Bivic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66" w:history="1"><w:r><w:rPr><w:color w:val="#410a8c"/><w:u w:val="single"/></w:rPr><w:t xml:space="preserve">Mathias Jehling</w:t></w:r></w:hyperlink><w:r><w:rPr/><w:t xml:space="preserve">,</w:t></w:r><w:hyperlink r:id="rId67" w:history="1"><w:r><w:rPr><w:color w:val="#410a8c"/><w:u w:val="single"/></w:rPr><w:t xml:space="preserve">Caspar Kleiner</w:t></w:r></w:hyperlink></w:p><w:p><w:pPr/><w:r><w:rPr><w:i w:val="1"/><w:iCs w:val="1"/></w:rPr><w:t xml:space="preserve">Land Policies in Europe</w:t></w:r><w:r><w:rPr/><w:t xml:space="preserve">, Springer Nature Switzerland, pp.105-120, 2025, 978-3-031-83724-1. </w:t></w:r><w:hyperlink r:id="rId68" w:history="1"><w:r><w:rPr><w:color w:val="#410a8c"/><w:u w:val="single"/></w:rPr><w:t xml:space="preserve">⟨10.1007/978-3-031-83725-8_7⟩</w:t></w:r></w:hyperlink></w:p><w:p><w:pPr/><w:r><w:rPr/><w:t xml:space="preserve">Chapitre d'ouvrage</w:t></w:r></w:p><w:p><w:pPr/><w:hyperlink r:id="rId64" w:history="1"><w:r><w:rPr><w:color w:val="#410a8c"/><w:u w:val="single"/></w:rPr><w:t xml:space="preserve">hal-05336425v1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Nordhal, Berit; Maliene, Vida. </w:t></w:r><w:r><w:rPr><w:i w:val="1"/><w:iCs w:val="1"/></w:rPr><w:t xml:space="preserve">Public Value Capture of Increasing Property Values across Europe</w:t></w:r><w:r><w:rPr/><w:t xml:space="preserve">, </w:t></w:r><w:hyperlink r:id="rId71" w:history="1"><w:r><w:rPr><w:color w:val="#410a8c"/><w:u w:val="single"/></w:rPr><w:t xml:space="preserve">vdf Hochschulverlag</w:t></w:r></w:hyperlink><w:r><w:rPr/><w:t xml:space="preserve">, pp.97-104, 2023, 9783728141460</w:t></w:r></w:p><w:p><w:pPr/><w:r><w:rPr/><w:t xml:space="preserve">Chapitre d'ouvrage</w:t></w:r></w:p><w:p><w:pPr/><w:hyperlink r:id="rId69" w:history="1"><w:r><w:rPr><w:color w:val="#410a8c"/><w:u w:val="single"/></w:rPr><w:t xml:space="preserve">hal-04472549v1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modèle du financement de l’aménagement, la place du foncier revisitée</w:t></w:r></w:hyperlink></w:p><w:p><w:pPr/><w:hyperlink r:id="rId10" w:history="1"><w:r><w:rPr><w:color w:val="#410a8c"/><w:u w:val="single"/></w:rPr><w:t xml:space="preserve">Sonia Guelton</w:t></w:r></w:hyperlink></w:p><w:p><w:pPr/><w:r><w:rPr/><w:t xml:space="preserve">Taoufik Souami, Marie Llorente &amp; Martine Drozdz. </w:t></w:r><w:r><w:rPr><w:i w:val="1"/><w:iCs w:val="1"/></w:rPr><w:t xml:space="preserve">Financement de l’aménagement urbain</w:t></w:r><w:r><w:rPr/><w:t xml:space="preserve">, </w:t></w:r><w:hyperlink r:id="rId73" w:history="1"><w:r><w:rPr><w:color w:val="#410a8c"/><w:u w:val="single"/></w:rPr><w:t xml:space="preserve">Le Moniteur</w:t></w:r></w:hyperlink><w:r><w:rPr/><w:t xml:space="preserve">, chapitre 13, 2022, hors collection</w:t></w:r></w:p><w:p><w:pPr/><w:r><w:rPr/><w:t xml:space="preserve">Chapitre d'ouvrage</w:t></w:r></w:p><w:p><w:pPr/><w:hyperlink r:id="rId72" w:history="1"><w:r><w:rPr><w:color w:val="#410a8c"/><w:u w:val="single"/></w:rPr><w:t xml:space="preserve">hal-04466159v1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Nordahl, Berit; Maliene, Vida. </w:t></w:r><w:r><w:rPr><w:i w:val="1"/><w:iCs w:val="1"/></w:rPr><w:t xml:space="preserve">Public Value Capture of Increasing Property Values across Europe</w:t></w:r><w:r><w:rPr/><w:t xml:space="preserve">, </w:t></w:r><w:hyperlink r:id="rId75" w:history="1"><w:r><w:rPr><w:color w:val="#410a8c"/><w:u w:val="single"/></w:rPr><w:t xml:space="preserve">vdf Hochschulverlag</w:t></w:r></w:hyperlink><w:r><w:rPr/><w:t xml:space="preserve">, pp.97-104, 2022, </w:t></w:r><w:hyperlink r:id="rId76" w:history="1"><w:r><w:rPr><w:color w:val="#410a8c"/><w:u w:val="single"/></w:rPr><w:t xml:space="preserve">⟨10.3218/4147-7⟩</w:t></w:r></w:hyperlink></w:p><w:p><w:pPr/><w:r><w:rPr/><w:t xml:space="preserve">Chapitre d'ouvrage</w:t></w:r></w:p><w:p><w:pPr/><w:hyperlink r:id="rId74" w:history="1"><w:r><w:rPr><w:color w:val="#410a8c"/><w:u w:val="single"/></w:rPr><w:t xml:space="preserve">halshs-03901239v1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 valorisation économique des quartiers de gare du GPE ? Le cas de Nanterre La Folie et de la ZAC Nanterre les Groues</w:t></w:r></w:hyperlink></w:p><w:p><w:pPr/><w:hyperlink r:id="rId21" w:history="1"><w:r><w:rPr><w:color w:val="#410a8c"/><w:u w:val="single"/></w:rPr><w:t xml:space="preserve">Sophie Deraëve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Gares et territoires du Grand Paris Express, analyse prospective des effets des gares sur le développement des territoires prioritaires de la politique de la ville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hal-02395461v1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French system of Long-term land leases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9" w:history="1"><w:r><w:rPr><w:color w:val="#410a8c"/><w:u w:val="single"/></w:rPr><w:t xml:space="preserve">Vincent Le Rouzic</w:t></w:r></w:hyperlink></w:p><w:p><w:pPr/><w:r><w:rPr/><w:t xml:space="preserve">Gerber J.-D.; Hartmann Th.; Hengstermann A. </w:t></w:r><w:r><w:rPr><w:i w:val="1"/><w:iCs w:val="1"/></w:rPr><w:t xml:space="preserve">Instruments of Land Policy, dealing with scarcity of land</w:t></w:r><w:r><w:rPr/><w:t xml:space="preserve">, Routledge, Taylor &amp;Francis Group, pp.248-259, 2018, 978-1-138-20151-4</w:t></w:r></w:p><w:p><w:pPr/><w:r><w:rPr/><w:t xml:space="preserve">Chapitre d'ouvrage</w:t></w:r></w:p><w:p><w:pPr/><w:hyperlink r:id="rId78" w:history="1"><w:r><w:rPr><w:color w:val="#410a8c"/><w:u w:val="single"/></w:rPr><w:t xml:space="preserve">hal-01715599v1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développement économique territorial à l'épreuve des projets d'aménagement et du foncier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1" w:history="1"><w:r><w:rPr><w:color w:val="#410a8c"/><w:u w:val="single"/></w:rPr><w:t xml:space="preserve">Sylvie Duvillard</w:t></w:r></w:hyperlink><w:r><w:rPr/><w:t xml:space="preserve">,</w:t></w:r><w:hyperlink r:id="rId82" w:history="1"><w:r><w:rPr><w:color w:val="#410a8c"/><w:u w:val="single"/></w:rPr><w:t xml:space="preserve">Nicolas Gillio</w:t></w:r></w:hyperlink><w:r><w:rPr/><w:t xml:space="preserve">,</w:t></w:r><w:hyperlink r:id="rId83" w:history="1"><w:r><w:rPr><w:color w:val="#410a8c"/><w:u w:val="single"/></w:rPr><w:t xml:space="preserve">Oréade Marchadier</w:t></w:r></w:hyperlink></w:p><w:p><w:pPr/><w:r><w:rPr/><w:t xml:space="preserve">Magali Talandier; Bernard Pecqueur. </w:t></w:r><w:r><w:rPr><w:i w:val="1"/><w:iCs w:val="1"/></w:rPr><w:t xml:space="preserve">Renouveler la géographie économique</w:t></w:r><w:r><w:rPr/><w:t xml:space="preserve">, Economica, 2018, 978-2-7178-7014-5</w:t></w:r></w:p><w:p><w:pPr/><w:r><w:rPr/><w:t xml:space="preserve">Chapitre d'ouvrage</w:t></w:r></w:p><w:p><w:pPr/><w:hyperlink r:id="rId80" w:history="1"><w:r><w:rPr><w:color w:val="#410a8c"/><w:u w:val="single"/></w:rPr><w:t xml:space="preserve">hal-01715637v1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PARTIE 2 -LES IMPACTS ET DETERMINANTS SOCIAUX, ECONOMIQUES, SPATIAUX ET REGLEMENTAIRES DE L'ARTIFICIALISATION DES SOLS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5" w:history="1"><w:r><w:rPr><w:color w:val="#410a8c"/><w:u w:val="single"/></w:rPr><w:t xml:space="preserve">Catherine Baumont</w:t></w:r></w:hyperlink><w:r><w:rPr/><w:t xml:space="preserve">,</w:t></w:r><w:hyperlink r:id="rId86" w:history="1"><w:r><w:rPr><w:color w:val="#410a8c"/><w:u w:val="single"/></w:rPr><w:t xml:space="preserve">Jean Cavailhès</w:t></w:r></w:hyperlink><w:r><w:rPr/><w:t xml:space="preserve">,</w:t></w:r><w:hyperlink r:id="rId87" w:history="1"><w:r><w:rPr><w:color w:val="#410a8c"/><w:u w:val="single"/></w:rPr><w:t xml:space="preserve">Thomas Coisnon</w:t></w:r></w:hyperlink><w:r><w:rPr/><w:t xml:space="preserve">,</w:t></w:r><w:hyperlink r:id="rId88" w:history="1"><w:r><w:rPr><w:color w:val="#410a8c"/><w:u w:val="single"/></w:rPr><w:t xml:space="preserve">Gabrielle Fack</w:t></w:r></w:hyperlink><w:r><w:rPr/><w:t xml:space="preserve">et al.</w:t></w:r></w:p><w:p><w:pPr/><w:r><w:rPr><w:i w:val="1"/><w:iCs w:val="1"/></w:rPr><w:t xml:space="preserve">Sols artificialisés et processus d’artificialisation des sols : déterminants, impacts et leviers d’action</w:t></w:r><w:r><w:rPr/><w:t xml:space="preserve">, 2017</w:t></w:r></w:p><w:p><w:pPr/><w:r><w:rPr/><w:t xml:space="preserve">Chapitre d'ouvrage</w:t></w:r></w:p><w:p><w:pPr/><w:hyperlink r:id="rId84" w:history="1"><w:r><w:rPr><w:color w:val="#410a8c"/><w:u w:val="single"/></w:rPr><w:t xml:space="preserve">hal-02395551v1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gratuité des transports collectifs urbains en France : Quel coût ? Quel financement ? Quel bénéficiaire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2021</w:t></w:r></w:p><w:p><w:pPr/><w:r><w:rPr/><w:t xml:space="preserve">Autre publication scientifique</w:t></w:r></w:p><w:p><w:pPr/><w:hyperlink r:id="rId89" w:history="1"><w:r><w:rPr><w:color w:val="#410a8c"/><w:u w:val="single"/></w:rPr><w:t xml:space="preserve">hal-03628962v1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Tax in France as a Tool for Land Value Capture and Social Equity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1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2021</w:t></w:r></w:p><w:p><w:pPr/><w:r><w:rPr/><w:t xml:space="preserve">Autre publication scientifique</w:t></w:r></w:p><w:p><w:pPr/><w:hyperlink r:id="rId90" w:history="1"><w:r><w:rPr><w:color w:val="#410a8c"/><w:u w:val="single"/></w:rPr><w:t xml:space="preserve">hal-04471805v1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gratuité des réseaux de transports collectifs urbains : un modèle de financement particulier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 gratuité en débat</w:t></w:r><w:r><w:rPr/><w:t xml:space="preserve">, 2020</w:t></w:r></w:p><w:p><w:pPr/><w:r><w:rPr/><w:t xml:space="preserve">Autre publication scientifique</w:t></w:r></w:p><w:p><w:pPr/><w:hyperlink r:id="rId92" w:history="1"><w:r><w:rPr><w:color w:val="#410a8c"/><w:u w:val="single"/></w:rPr><w:t xml:space="preserve">hal-02969021v1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tarification des services publics locaux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2018, pp.14</w:t></w:r></w:p><w:p><w:pPr/><w:r><w:rPr/><w:t xml:space="preserve">Autre publication scientifique</w:t></w:r></w:p><w:p><w:pPr/><w:hyperlink r:id="rId93" w:history="1"><w:r><w:rPr><w:color w:val="#410a8c"/><w:u w:val="single"/></w:rPr><w:t xml:space="preserve">hal-01930256v1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L'année nouvelle sera &amp;quot;gratuite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94" w:history="1"><w:r><w:rPr><w:color w:val="#410a8c"/><w:u w:val="single"/></w:rPr><w:t xml:space="preserve">hal-01715612v1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Report modal et transports collectifs urbains : quels modèles de financement à long terme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2020</w:t></w:r></w:p><w:p><w:pPr/><w:r><w:rPr/><w:t xml:space="preserve">Pré-publication, Document de travail</w:t></w:r></w:p><w:p><w:pPr/><w:hyperlink r:id="rId95" w:history="1"><w:r><w:rPr><w:color w:val="#410a8c"/><w:u w:val="single"/></w:rPr><w:t xml:space="preserve">hal-02488109v1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taxe d’aménagement, levier d’une urbanisation dense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1" w:history="1"><w:r><w:rPr><w:color w:val="#410a8c"/><w:u w:val="single"/></w:rPr><w:t xml:space="preserve">Agnès Pouillaude</w:t></w:r></w:hyperlink><w:r><w:rPr/><w:t xml:space="preserve">,</w:t></w:r><w:hyperlink r:id="rId97" w:history="1"><w:r><w:rPr><w:color w:val="#410a8c"/><w:u w:val="single"/></w:rPr><w:t xml:space="preserve">Aïssatou Mariama Cisse</w:t></w:r></w:hyperlink></w:p><w:p><w:pPr/><w:r><w:rPr/><w:t xml:space="preserve">Lab'urba; réseau finances locales. 2023</w:t></w:r></w:p><w:p><w:pPr/><w:r><w:rPr/><w:t xml:space="preserve">Rapport</w:t></w:r></w:p><w:p><w:pPr/><w:hyperlink r:id="rId96" w:history="1"><w:r><w:rPr><w:color w:val="#410a8c"/><w:u w:val="single"/></w:rPr><w:t xml:space="preserve">hal-04465999v1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Tax in France as a Tool for Land Value Capture and Social Equity: Two Case Studies: Bordeaux and Strasbourg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1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[Research Report] Lincoln Institute of Land Policy. 2019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hal-02395515v1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100" w:history="1"><w:r><w:rPr><w:color w:val="#410a8c"/><w:u w:val="single"/></w:rPr><w:t xml:space="preserve">Béatrice Béchet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Anne Ruas</w:t></w:r></w:hyperlink><w:r><w:rPr/><w:t xml:space="preserve">,</w:t></w:r><w:hyperlink r:id="rId103" w:history="1"><w:r><w:rPr><w:color w:val="#410a8c"/><w:u w:val="single"/></w:rPr><w:t xml:space="preserve">Anne Aguilera</w:t></w:r></w:hyperlink><w:r><w:rPr/><w:t xml:space="preserve">,</w:t></w:r><w:hyperlink r:id="rId104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99" w:history="1"><w:r><w:rPr><w:color w:val="#410a8c"/><w:u w:val="single"/></w:rPr><w:t xml:space="preserve">hal-01687919v1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591v1" TargetMode="External"/><Relationship Id="rId8" Type="http://schemas.openxmlformats.org/officeDocument/2006/relationships/hyperlink" Target="https://hal.science/search/index/?q=*&amp;authFullName_s=Mark Smith" TargetMode="External"/><Relationship Id="rId9" Type="http://schemas.openxmlformats.org/officeDocument/2006/relationships/hyperlink" Target="https://hal.science/search/index/?q=*&amp;authFullName_s=Juan Carlos Cuevas" TargetMode="External"/><Relationship Id="rId10" Type="http://schemas.openxmlformats.org/officeDocument/2006/relationships/hyperlink" Target="https://hal.science/search/index/?q=*&amp;authFullName_s=Sonia Guelton" TargetMode="External"/><Relationship Id="rId11" Type="http://schemas.openxmlformats.org/officeDocument/2006/relationships/hyperlink" Target="https://hal.science/search/index/?q=*&amp;authFullName_s=Alex Lord" TargetMode="External"/><Relationship Id="rId12" Type="http://schemas.openxmlformats.org/officeDocument/2006/relationships/hyperlink" Target="https://hal.science/search/index/?q=*&amp;authFullName_s=Richard Dunning" TargetMode="External"/><Relationship Id="rId13" Type="http://schemas.openxmlformats.org/officeDocument/2006/relationships/hyperlink" Target="https://dx.doi.org/10.1016/j.landusepol.2025.107618" TargetMode="External"/><Relationship Id="rId14" Type="http://schemas.openxmlformats.org/officeDocument/2006/relationships/hyperlink" Target="https://hal.science/hal-04214915v1" TargetMode="External"/><Relationship Id="rId15" Type="http://schemas.openxmlformats.org/officeDocument/2006/relationships/hyperlink" Target="https://hal.science/search/index/?q=*&amp;authFullName_s=Morgan Mouton" TargetMode="External"/><Relationship Id="rId16" Type="http://schemas.openxmlformats.org/officeDocument/2006/relationships/hyperlink" Target="https://hal.science/search/index/?q=*&amp;authFullName_s=Philippe Poinsot" TargetMode="External"/><Relationship Id="rId17" Type="http://schemas.openxmlformats.org/officeDocument/2006/relationships/hyperlink" Target="https://dx.doi.org/10.1080/09654313.2023.2240843" TargetMode="External"/><Relationship Id="rId18" Type="http://schemas.openxmlformats.org/officeDocument/2006/relationships/hyperlink" Target="https://hal.science/hal-04152624v1" TargetMode="External"/><Relationship Id="rId19" Type="http://schemas.openxmlformats.org/officeDocument/2006/relationships/hyperlink" Target="https://dx.doi.org/10.3166/ges.2023.0003" TargetMode="External"/><Relationship Id="rId20" Type="http://schemas.openxmlformats.org/officeDocument/2006/relationships/hyperlink" Target="https://hal.science/hal-04085923v1" TargetMode="External"/><Relationship Id="rId21" Type="http://schemas.openxmlformats.org/officeDocument/2006/relationships/hyperlink" Target="https://hal.science/search/index/?q=*&amp;authFullName_s=Sophie Dera&#235;ve" TargetMode="External"/><Relationship Id="rId22" Type="http://schemas.openxmlformats.org/officeDocument/2006/relationships/hyperlink" Target="https://dx.doi.org/10.1016/j.landusepol.2023.106704" TargetMode="External"/><Relationship Id="rId23" Type="http://schemas.openxmlformats.org/officeDocument/2006/relationships/hyperlink" Target="https://shs.hal.science/halshs-03690708v1" TargetMode="External"/><Relationship Id="rId24" Type="http://schemas.openxmlformats.org/officeDocument/2006/relationships/hyperlink" Target="https://hal.science/search/index/?q=*&amp;authFullName_s=Nikos Karadimitriou" TargetMode="External"/><Relationship Id="rId25" Type="http://schemas.openxmlformats.org/officeDocument/2006/relationships/hyperlink" Target="https://hal.science/search/index/?q=*&amp;authFullName_s=Athanasios Pagonis" TargetMode="External"/><Relationship Id="rId26" Type="http://schemas.openxmlformats.org/officeDocument/2006/relationships/hyperlink" Target="https://hal.science/search/index/?q=*&amp;authFullName_s=Silvia Sousa" TargetMode="External"/><Relationship Id="rId27" Type="http://schemas.openxmlformats.org/officeDocument/2006/relationships/hyperlink" Target="https://dx.doi.org/10.3390/su14127019" TargetMode="External"/><Relationship Id="rId28" Type="http://schemas.openxmlformats.org/officeDocument/2006/relationships/hyperlink" Target="https://hal.science/hal-02489699v1" TargetMode="External"/><Relationship Id="rId29" Type="http://schemas.openxmlformats.org/officeDocument/2006/relationships/hyperlink" Target="https://dx.doi.org/10.3917/leco.085.0036" TargetMode="External"/><Relationship Id="rId30" Type="http://schemas.openxmlformats.org/officeDocument/2006/relationships/hyperlink" Target="https://shs.hal.science/halshs-03690738v1" TargetMode="External"/><Relationship Id="rId31" Type="http://schemas.openxmlformats.org/officeDocument/2006/relationships/hyperlink" Target="https://hal.science/search/index/?q=*&amp;authFullName_s=Agn&#232;s Pouillaude" TargetMode="External"/><Relationship Id="rId32" Type="http://schemas.openxmlformats.org/officeDocument/2006/relationships/hyperlink" Target="https://dx.doi.org/10.3828/tpr.2021.56" TargetMode="External"/><Relationship Id="rId33" Type="http://schemas.openxmlformats.org/officeDocument/2006/relationships/hyperlink" Target="https://hal.science/hal-04471744v1" TargetMode="External"/><Relationship Id="rId34" Type="http://schemas.openxmlformats.org/officeDocument/2006/relationships/hyperlink" Target="https://hal.science/search/index/?q=*&amp;authFullName_s=Roxane de Flore" TargetMode="External"/><Relationship Id="rId35" Type="http://schemas.openxmlformats.org/officeDocument/2006/relationships/hyperlink" Target="https://dx.doi.org/10.4000/metropoles.7327" TargetMode="External"/><Relationship Id="rId36" Type="http://schemas.openxmlformats.org/officeDocument/2006/relationships/hyperlink" Target="https://hal.science/hal-03310452v1" TargetMode="External"/><Relationship Id="rId37" Type="http://schemas.openxmlformats.org/officeDocument/2006/relationships/hyperlink" Target="https://dx.doi.org/10.3917/turb.136.0012" TargetMode="External"/><Relationship Id="rId38" Type="http://schemas.openxmlformats.org/officeDocument/2006/relationships/hyperlink" Target="https://hal.science/hal-01715603v1" TargetMode="External"/><Relationship Id="rId39" Type="http://schemas.openxmlformats.org/officeDocument/2006/relationships/hyperlink" Target="https://hal.science/hal-01715614v1" TargetMode="External"/><Relationship Id="rId40" Type="http://schemas.openxmlformats.org/officeDocument/2006/relationships/hyperlink" Target="https://hal.science/hal-01713738v1" TargetMode="External"/><Relationship Id="rId41" Type="http://schemas.openxmlformats.org/officeDocument/2006/relationships/hyperlink" Target="https://hal.science/hal-01713742v1" TargetMode="External"/><Relationship Id="rId42" Type="http://schemas.openxmlformats.org/officeDocument/2006/relationships/hyperlink" Target="https://hal.science/hal-01713726v1" TargetMode="External"/><Relationship Id="rId43" Type="http://schemas.openxmlformats.org/officeDocument/2006/relationships/hyperlink" Target="https://hal.science/hal-01715636v1" TargetMode="External"/><Relationship Id="rId44" Type="http://schemas.openxmlformats.org/officeDocument/2006/relationships/hyperlink" Target="https://hal.science/hal-01713733v1" TargetMode="External"/><Relationship Id="rId45" Type="http://schemas.openxmlformats.org/officeDocument/2006/relationships/hyperlink" Target="https://hal.science/hal-01715634v1" TargetMode="External"/><Relationship Id="rId46" Type="http://schemas.openxmlformats.org/officeDocument/2006/relationships/hyperlink" Target="https://hal.science/hal-01715626v1" TargetMode="External"/><Relationship Id="rId47" Type="http://schemas.openxmlformats.org/officeDocument/2006/relationships/hyperlink" Target="https://hal.science/hal-03375218v1" TargetMode="External"/><Relationship Id="rId48" Type="http://schemas.openxmlformats.org/officeDocument/2006/relationships/hyperlink" Target="https://hal.science/hal-03375305v1" TargetMode="External"/><Relationship Id="rId49" Type="http://schemas.openxmlformats.org/officeDocument/2006/relationships/hyperlink" Target="https://hal.science/hal-04486119v1" TargetMode="External"/><Relationship Id="rId50" Type="http://schemas.openxmlformats.org/officeDocument/2006/relationships/hyperlink" Target="https://hal.science/search/index/?q=*&amp;authFullName_s=Guillaume Lacroix" TargetMode="External"/><Relationship Id="rId51" Type="http://schemas.openxmlformats.org/officeDocument/2006/relationships/hyperlink" Target="https://hal.science/search/index/?q=*&amp;authFullName_s=Taoufik Souami" TargetMode="External"/><Relationship Id="rId52" Type="http://schemas.openxmlformats.org/officeDocument/2006/relationships/hyperlink" Target="https://hal.science/search/index/?q=*&amp;authFullName_s=Marie Llorente" TargetMode="External"/><Relationship Id="rId53" Type="http://schemas.openxmlformats.org/officeDocument/2006/relationships/hyperlink" Target="https://hal.science/search/index/?q=*&amp;authFullName_s=Martine Drozdz" TargetMode="External"/><Relationship Id="rId54" Type="http://schemas.openxmlformats.org/officeDocument/2006/relationships/hyperlink" Target="https://hal.science/hal-03375225v1" TargetMode="External"/><Relationship Id="rId55" Type="http://schemas.openxmlformats.org/officeDocument/2006/relationships/hyperlink" Target="https://hal.science/hal-01715605v1" TargetMode="External"/><Relationship Id="rId56" Type="http://schemas.openxmlformats.org/officeDocument/2006/relationships/hyperlink" Target="https://hal.science/hal-01541232v1" TargetMode="External"/><Relationship Id="rId57" Type="http://schemas.openxmlformats.org/officeDocument/2006/relationships/hyperlink" Target="https://hal.science/search/index/?q=*&amp;authFullName_s=Marie-Antoinette Basciani-Funestre" TargetMode="External"/><Relationship Id="rId58" Type="http://schemas.openxmlformats.org/officeDocument/2006/relationships/hyperlink" Target="https://hal.science/search/index/?q=*&amp;authFullName_s=Am&#233;lie Darley" TargetMode="External"/><Relationship Id="rId59" Type="http://schemas.openxmlformats.org/officeDocument/2006/relationships/hyperlink" Target="https://hal.science/search/index/?q=*&amp;authFullName_s=Jean-Claude Driant" TargetMode="External"/><Relationship Id="rId60" Type="http://schemas.openxmlformats.org/officeDocument/2006/relationships/hyperlink" Target="https://hal.science/search/index/?q=*&amp;authFullName_s=Jocelyne Dubois-Maury" TargetMode="External"/><Relationship Id="rId61" Type="http://schemas.openxmlformats.org/officeDocument/2006/relationships/hyperlink" Target="https://hal.science/hal-02395439v1" TargetMode="External"/><Relationship Id="rId62" Type="http://schemas.openxmlformats.org/officeDocument/2006/relationships/hyperlink" Target="https://hal.science/search/index/?q=*&amp;authFullName_s=Fran&#231;oise Navarre" TargetMode="External"/><Relationship Id="rId63" Type="http://schemas.openxmlformats.org/officeDocument/2006/relationships/hyperlink" Target="https://hal.science/search/index/?q=*&amp;authFullName_s=Marie-Paule Rousseau" TargetMode="External"/><Relationship Id="rId64" Type="http://schemas.openxmlformats.org/officeDocument/2006/relationships/hyperlink" Target="https://hal.science/hal-05336425v1" TargetMode="External"/><Relationship Id="rId65" Type="http://schemas.openxmlformats.org/officeDocument/2006/relationships/hyperlink" Target="https://hal.science/search/index/?q=*&amp;authFullName_s=Camille Le Bivic" TargetMode="External"/><Relationship Id="rId66" Type="http://schemas.openxmlformats.org/officeDocument/2006/relationships/hyperlink" Target="https://hal.science/search/index/?q=*&amp;authFullName_s=Mathias Jehling" TargetMode="External"/><Relationship Id="rId67" Type="http://schemas.openxmlformats.org/officeDocument/2006/relationships/hyperlink" Target="https://hal.science/search/index/?q=*&amp;authFullName_s=Caspar Kleiner" TargetMode="External"/><Relationship Id="rId68" Type="http://schemas.openxmlformats.org/officeDocument/2006/relationships/hyperlink" Target="https://dx.doi.org/10.1007/978-3-031-83725-8_7" TargetMode="External"/><Relationship Id="rId69" Type="http://schemas.openxmlformats.org/officeDocument/2006/relationships/hyperlink" Target="https://hal.science/hal-04472549v1" TargetMode="External"/><Relationship Id="rId70" Type="http://schemas.openxmlformats.org/officeDocument/2006/relationships/hyperlink" Target="https://hal.science/search/index/?q=*&amp;authFullName_s=Roelof Verhage" TargetMode="External"/><Relationship Id="rId71" Type="http://schemas.openxmlformats.org/officeDocument/2006/relationships/hyperlink" Target="https://vdf.ch/public-value-capture-of-increasing-property-values-across-europe-e-book.html" TargetMode="External"/><Relationship Id="rId72" Type="http://schemas.openxmlformats.org/officeDocument/2006/relationships/hyperlink" Target="https://hal.science/hal-04466159v1" TargetMode="External"/><Relationship Id="rId73" Type="http://schemas.openxmlformats.org/officeDocument/2006/relationships/hyperlink" Target="https://boutique.lemoniteur.fr/editor/editions-du-moniteur.html" TargetMode="External"/><Relationship Id="rId74" Type="http://schemas.openxmlformats.org/officeDocument/2006/relationships/hyperlink" Target="https://shs.hal.science/halshs-03901239v1" TargetMode="External"/><Relationship Id="rId75" Type="http://schemas.openxmlformats.org/officeDocument/2006/relationships/hyperlink" Target="https://vdf.ch/index.php?route=product/product/download&amp;amp;eoa_id=9162&amp;amp;product_id=2328" TargetMode="External"/><Relationship Id="rId76" Type="http://schemas.openxmlformats.org/officeDocument/2006/relationships/hyperlink" Target="https://dx.doi.org/10.3218/4147-7" TargetMode="External"/><Relationship Id="rId77" Type="http://schemas.openxmlformats.org/officeDocument/2006/relationships/hyperlink" Target="https://hal.science/hal-02395461v1" TargetMode="External"/><Relationship Id="rId78" Type="http://schemas.openxmlformats.org/officeDocument/2006/relationships/hyperlink" Target="https://hal.science/hal-01715599v1" TargetMode="External"/><Relationship Id="rId79" Type="http://schemas.openxmlformats.org/officeDocument/2006/relationships/hyperlink" Target="https://hal.science/search/index/?q=*&amp;authFullName_s=Vincent Le Rouzic" TargetMode="External"/><Relationship Id="rId80" Type="http://schemas.openxmlformats.org/officeDocument/2006/relationships/hyperlink" Target="https://hal.science/hal-01715637v1" TargetMode="External"/><Relationship Id="rId81" Type="http://schemas.openxmlformats.org/officeDocument/2006/relationships/hyperlink" Target="https://hal.science/search/index/?q=*&amp;authFullName_s=Sylvie Duvillard" TargetMode="External"/><Relationship Id="rId82" Type="http://schemas.openxmlformats.org/officeDocument/2006/relationships/hyperlink" Target="https://hal.science/search/index/?q=*&amp;authFullName_s=Nicolas Gillio" TargetMode="External"/><Relationship Id="rId83" Type="http://schemas.openxmlformats.org/officeDocument/2006/relationships/hyperlink" Target="https://hal.science/search/index/?q=*&amp;authFullName_s=Or&#233;ade Marchadier" TargetMode="External"/><Relationship Id="rId84" Type="http://schemas.openxmlformats.org/officeDocument/2006/relationships/hyperlink" Target="https://hal.science/hal-02395551v1" TargetMode="External"/><Relationship Id="rId85" Type="http://schemas.openxmlformats.org/officeDocument/2006/relationships/hyperlink" Target="https://hal.science/search/index/?q=*&amp;authFullName_s=Catherine Baumont" TargetMode="External"/><Relationship Id="rId86" Type="http://schemas.openxmlformats.org/officeDocument/2006/relationships/hyperlink" Target="https://hal.science/search/index/?q=*&amp;authFullName_s=Jean Cavailh&#232;s" TargetMode="External"/><Relationship Id="rId87" Type="http://schemas.openxmlformats.org/officeDocument/2006/relationships/hyperlink" Target="https://hal.science/search/index/?q=*&amp;authFullName_s=Thomas Coisnon" TargetMode="External"/><Relationship Id="rId88" Type="http://schemas.openxmlformats.org/officeDocument/2006/relationships/hyperlink" Target="https://hal.science/search/index/?q=*&amp;authFullName_s=Gabrielle Fack" TargetMode="External"/><Relationship Id="rId89" Type="http://schemas.openxmlformats.org/officeDocument/2006/relationships/hyperlink" Target="https://hal.science/hal-03628962v1" TargetMode="External"/><Relationship Id="rId90" Type="http://schemas.openxmlformats.org/officeDocument/2006/relationships/hyperlink" Target="https://hal.science/hal-04471805v1" TargetMode="External"/><Relationship Id="rId91" Type="http://schemas.openxmlformats.org/officeDocument/2006/relationships/hyperlink" Target="https://hal.science/search/index/?q=*&amp;authFullName_s=David P. Rosen" TargetMode="External"/><Relationship Id="rId92" Type="http://schemas.openxmlformats.org/officeDocument/2006/relationships/hyperlink" Target="https://hal.science/hal-02969021v1" TargetMode="External"/><Relationship Id="rId93" Type="http://schemas.openxmlformats.org/officeDocument/2006/relationships/hyperlink" Target="https://hal.science/hal-01930256v1" TargetMode="External"/><Relationship Id="rId94" Type="http://schemas.openxmlformats.org/officeDocument/2006/relationships/hyperlink" Target="https://hal.science/hal-01715612v1" TargetMode="External"/><Relationship Id="rId95" Type="http://schemas.openxmlformats.org/officeDocument/2006/relationships/hyperlink" Target="https://hal.science/hal-02488109v1" TargetMode="External"/><Relationship Id="rId96" Type="http://schemas.openxmlformats.org/officeDocument/2006/relationships/hyperlink" Target="https://hal.science/hal-04465999v1" TargetMode="External"/><Relationship Id="rId97" Type="http://schemas.openxmlformats.org/officeDocument/2006/relationships/hyperlink" Target="https://hal.science/search/index/?q=*&amp;authFullName_s=A&#239;ssatou Mariama Cisse" TargetMode="External"/><Relationship Id="rId98" Type="http://schemas.openxmlformats.org/officeDocument/2006/relationships/hyperlink" Target="https://hal.science/hal-02395515v1" TargetMode="External"/><Relationship Id="rId99" Type="http://schemas.openxmlformats.org/officeDocument/2006/relationships/hyperlink" Target="https://amu.hal.science/hal-01687919v1" TargetMode="External"/><Relationship Id="rId100" Type="http://schemas.openxmlformats.org/officeDocument/2006/relationships/hyperlink" Target="https://hal.science/search/index/?q=*&amp;authFullName_s=B&#233;atrice B&#233;chet" TargetMode="External"/><Relationship Id="rId101" Type="http://schemas.openxmlformats.org/officeDocument/2006/relationships/hyperlink" Target="https://hal.science/search/index/?q=*&amp;authFullName_s=Yves Le Bissonnais" TargetMode="External"/><Relationship Id="rId102" Type="http://schemas.openxmlformats.org/officeDocument/2006/relationships/hyperlink" Target="https://hal.science/search/index/?q=*&amp;authFullName_s=Anne Ruas" TargetMode="External"/><Relationship Id="rId103" Type="http://schemas.openxmlformats.org/officeDocument/2006/relationships/hyperlink" Target="https://hal.science/search/index/?q=*&amp;authFullName_s=Anne Aguilera" TargetMode="External"/><Relationship Id="rId104" Type="http://schemas.openxmlformats.org/officeDocument/2006/relationships/hyperlink" Target="https://hal.science/search/index/?q=*&amp;authFullName_s=Michel Andr&#233;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GUELTON</dc:title>
  <dc:description>CV</dc:description>
  <dc:subject/>
  <cp:keywords/>
  <cp:category/>
  <cp:lastModifiedBy/>
  <dcterms:created xsi:type="dcterms:W3CDTF">2026-03-15T18:48:52+01:00</dcterms:created>
  <dcterms:modified xsi:type="dcterms:W3CDTF">2026-03-15T18:48:52+01:00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