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Sophia GALIERE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sophia-galiere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0000-0001-6948-0688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https://scholar.google.fr/citations?user=zgrEhW8AAAAJ&hl=fr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référencement à tout prix ? Injonctions managériales et pratiques de « gestion des impressions » sur les plateformes numériques</w:t></w:r></w:hyperlink></w:p><w:p><w:pPr/><w:hyperlink r:id="rId11" w:history="1"><w:r><w:rPr><w:color w:val="#410a8c"/><w:u w:val="single"/></w:rPr><w:t xml:space="preserve">Sophia Galiere</w:t></w:r></w:hyperlink></w:p><w:p><w:pPr/><w:r><w:rPr><w:i w:val="1"/><w:iCs w:val="1"/></w:rPr><w:t xml:space="preserve">Communication et Management : Revue internationale des sciences commerciales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hal-04762663v1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Resistance to economic exploitation or religious oppression? A sociomaterial analysis of the agency of Muslim food-delivery workers facing algorithmic management</w:t></w:r></w:hyperlink></w:p><w:p><w:pPr/><w:hyperlink r:id="rId13" w:history="1"><w:r><w:rPr><w:color w:val="#410a8c"/><w:u w:val="single"/></w:rPr><w:t xml:space="preserve">Hugo Gaillard</w:t></w:r></w:hyperlink><w:r><w:rPr/><w:t xml:space="preserve">,</w:t></w:r><w:hyperlink r:id="rId11" w:history="1"><w:r><w:rPr><w:color w:val="#410a8c"/><w:u w:val="single"/></w:rPr><w:t xml:space="preserve">Sophia Galiere</w:t></w:r></w:hyperlink></w:p><w:p><w:pPr/><w:r><w:rPr><w:i w:val="1"/><w:iCs w:val="1"/></w:rPr><w:t xml:space="preserve">Organization</w:t></w:r><w:r><w:rPr/><w:t xml:space="preserve">, In press</w:t></w:r></w:p><w:p><w:pPr/><w:r><w:rPr/><w:t xml:space="preserve">Article dans une revue</w:t></w:r></w:p><w:p><w:pPr/><w:hyperlink r:id="rId12" w:history="1"><w:r><w:rPr><w:color w:val="#410a8c"/><w:u w:val="single"/></w:rPr><w:t xml:space="preserve">hal-04769373v1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Comment rendre le management algorithmique capacitant ?</w:t></w:r></w:hyperlink></w:p><w:p><w:pPr/><w:hyperlink r:id="rId15" w:history="1"><w:r><w:rPr><w:color w:val="#410a8c"/><w:u w:val="single"/></w:rPr><w:t xml:space="preserve">Sophia Galière</w:t></w:r></w:hyperlink></w:p><w:p><w:pPr/><w:r><w:rPr><w:i w:val="1"/><w:iCs w:val="1"/></w:rPr><w:t xml:space="preserve">Management &amp; Data Science</w:t></w:r><w:r><w:rPr/><w:t xml:space="preserve">, 2023, pp.0025594. </w:t></w:r><w:hyperlink r:id="rId16" w:history="1"><w:r><w:rPr><w:color w:val="#410a8c"/><w:u w:val="single"/></w:rPr><w:t xml:space="preserve">⟨10.36863/mds.a.25594⟩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hal-04267177v1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role of organizational settings in social learning: an ethnographic focus on food-delivery platform work</w:t></w:r></w:hyperlink></w:p><w:p><w:pPr/><w:hyperlink r:id="rId18" w:history="1"><w:r><w:rPr><w:color w:val="#410a8c"/><w:u w:val="single"/></w:rPr><w:t xml:space="preserve">Claire Le Breton</w:t></w:r></w:hyperlink><w:r><w:rPr/><w:t xml:space="preserve">,</w:t></w:r><w:hyperlink r:id="rId11" w:history="1"><w:r><w:rPr><w:color w:val="#410a8c"/><w:u w:val="single"/></w:rPr><w:t xml:space="preserve">Sophia Galiere</w:t></w:r></w:hyperlink></w:p><w:p><w:pPr/><w:r><w:rPr><w:i w:val="1"/><w:iCs w:val="1"/></w:rPr><w:t xml:space="preserve">Human Relations</w:t></w:r><w:r><w:rPr/><w:t xml:space="preserve">, 2022, pp.001872672210812. </w:t></w:r><w:hyperlink r:id="rId19" w:history="1"><w:r><w:rPr><w:color w:val="#410a8c"/><w:u w:val="single"/></w:rPr><w:t xml:space="preserve">⟨10.1177/00187267221081295⟩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hal-03562549v1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a capacitating instrumentation of digital platforms. A case study of Airbnb Experience</w:t></w:r></w:hyperlink></w:p><w:p><w:pPr/><w:hyperlink r:id="rId11" w:history="1"><w:r><w:rPr><w:color w:val="#410a8c"/><w:u w:val="single"/></w:rPr><w:t xml:space="preserve">Sophia Galiere</w:t></w:r></w:hyperlink></w:p><w:p><w:pPr/><w:r><w:rPr><w:i w:val="1"/><w:iCs w:val="1"/></w:rPr><w:t xml:space="preserve">RIMHE : Revue Interdisciplinaire Management, Homme(s) &amp; Entreprise</w:t></w:r><w:r><w:rPr/><w:t xml:space="preserve">, 2021, n° 43, Vol. 10 (2), pp.27a-50a. </w:t></w:r><w:hyperlink r:id="rId21" w:history="1"><w:r><w:rPr><w:color w:val="#410a8c"/><w:u w:val="single"/></w:rPr><w:t xml:space="preserve">⟨10.3917/rimhe.043.0027a⟩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hal-03975818v1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Vers une instrumentation capacitante des plateformes numériques. Une étude du cas Airbnb Experience</w:t></w:r></w:hyperlink></w:p><w:p><w:pPr/><w:hyperlink r:id="rId11" w:history="1"><w:r><w:rPr><w:color w:val="#410a8c"/><w:u w:val="single"/></w:rPr><w:t xml:space="preserve">Sophia Galiere</w:t></w:r></w:hyperlink></w:p><w:p><w:pPr/><w:r><w:rPr><w:i w:val="1"/><w:iCs w:val="1"/></w:rPr><w:t xml:space="preserve">RIMHE : Revue Interdisciplinaire Management, Homme(s) &amp; Entreprise</w:t></w:r><w:r><w:rPr/><w:t xml:space="preserve">, 2021, n° 43, Vol. 10 (2), pp.27-52. </w:t></w:r><w:hyperlink r:id="rId23" w:history="1"><w:r><w:rPr><w:color w:val="#410a8c"/><w:u w:val="single"/></w:rPr><w:t xml:space="preserve">⟨10.3917/rimhe.043.0027⟩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hal-03346264v1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When food‐delivery platform workers consent to algorithmic management: a Foucauldian perspective</w:t></w:r></w:hyperlink></w:p><w:p><w:pPr/><w:hyperlink r:id="rId11" w:history="1"><w:r><w:rPr><w:color w:val="#410a8c"/><w:u w:val="single"/></w:rPr><w:t xml:space="preserve">Sophia Galiere</w:t></w:r></w:hyperlink></w:p><w:p><w:pPr/><w:r><w:rPr><w:i w:val="1"/><w:iCs w:val="1"/></w:rPr><w:t xml:space="preserve">New Technology, Work and Employment</w:t></w:r><w:r><w:rPr/><w:t xml:space="preserve">, 2020, 35 (3), pp.357-370. </w:t></w:r><w:hyperlink r:id="rId25" w:history="1"><w:r><w:rPr><w:color w:val="#410a8c"/><w:u w:val="single"/></w:rPr><w:t xml:space="preserve">⟨10.1111/ntwe.12177⟩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hal-03131338v1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l’économie collaborative à « l’ubérisation » du travail : les plateformes numériques comme outils de gestion des ressources humaines</w:t></w:r></w:hyperlink></w:p><w:p><w:pPr/><w:hyperlink r:id="rId11" w:history="1"><w:r><w:rPr><w:color w:val="#410a8c"/><w:u w:val="single"/></w:rPr><w:t xml:space="preserve">Sophia Galiere</w:t></w:r></w:hyperlink></w:p><w:p><w:pPr/><w:r><w:rPr><w:i w:val="1"/><w:iCs w:val="1"/></w:rPr><w:t xml:space="preserve">@GRH</w:t></w:r><w:r><w:rPr/><w:t xml:space="preserve">, 2018, 27 (2), pp.37. </w:t></w:r><w:hyperlink r:id="rId27" w:history="1"><w:r><w:rPr><w:color w:val="#410a8c"/><w:u w:val="single"/></w:rPr><w:t xml:space="preserve">⟨10.3917/grh.182.0037⟩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hal-03131333v1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Organizing informality in platform work: The Emergence of religious community logics facing the void of state and managerial regulations</w:t></w:r></w:hyperlink></w:p><w:p><w:pPr/><w:hyperlink r:id="rId11" w:history="1"><w:r><w:rPr><w:color w:val="#410a8c"/><w:u w:val="single"/></w:rPr><w:t xml:space="preserve">Sophia Galiere</w:t></w:r></w:hyperlink><w:r><w:rPr/><w:t xml:space="preserve">,</w:t></w:r><w:hyperlink r:id="rId13" w:history="1"><w:r><w:rPr><w:color w:val="#410a8c"/><w:u w:val="single"/></w:rPr><w:t xml:space="preserve">Hugo Gaillard</w:t></w:r></w:hyperlink></w:p><w:p><w:pPr/><w:r><w:rPr><w:i w:val="1"/><w:iCs w:val="1"/></w:rPr><w:t xml:space="preserve">Seminar - Regulating work: Exploring the dynamics of labour beyond the formal/informal divide</w:t></w:r><w:r><w:rPr/><w:t xml:space="preserve">, Jun 2022, Liège, Belgium</w:t></w:r></w:p><w:p><w:pPr/><w:r><w:rPr/><w:t xml:space="preserve">Communication dans un congrès</w:t></w:r></w:p><w:p><w:pPr/><w:hyperlink r:id="rId28" w:history="1"><w:r><w:rPr><w:color w:val="#410a8c"/><w:u w:val="single"/></w:rPr><w:t xml:space="preserve">hal-03883479v1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dualité du management algorithmique : de l’atomisation des collectifs de travail aux nouvelles possibilités d’expression religieuse</w:t></w:r></w:hyperlink></w:p><w:p><w:pPr/><w:hyperlink r:id="rId13" w:history="1"><w:r><w:rPr><w:color w:val="#410a8c"/><w:u w:val="single"/></w:rPr><w:t xml:space="preserve">Hugo Gaillard</w:t></w:r></w:hyperlink><w:r><w:rPr/><w:t xml:space="preserve">,</w:t></w:r><w:hyperlink r:id="rId11" w:history="1"><w:r><w:rPr><w:color w:val="#410a8c"/><w:u w:val="single"/></w:rPr><w:t xml:space="preserve">Sophia Galiere</w:t></w:r></w:hyperlink></w:p><w:p><w:pPr/><w:r><w:rPr><w:i w:val="1"/><w:iCs w:val="1"/></w:rPr><w:t xml:space="preserve">2ème journée de recherche "Dynamiques inclusives : Nouveaux enjeux, nouvelles formes organisationnelles et nouveaux emplois"</w:t></w:r><w:r><w:rPr/><w:t xml:space="preserve">, Jun 2022, Tours, France</w:t></w:r></w:p><w:p><w:pPr/><w:r><w:rPr/><w:t xml:space="preserve">Communication dans un congrès</w:t></w:r></w:p><w:p><w:pPr/><w:hyperlink r:id="rId29" w:history="1"><w:r><w:rPr><w:color w:val="#410a8c"/><w:u w:val="single"/></w:rPr><w:t xml:space="preserve">hal-03883480v1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Interstices of Algorithmic Surveillance: Examining Affordances of Religious Agency in Food-Delivery Platform Work?</w:t></w:r></w:hyperlink></w:p><w:p><w:pPr/><w:hyperlink r:id="rId13" w:history="1"><w:r><w:rPr><w:color w:val="#410a8c"/><w:u w:val="single"/></w:rPr><w:t xml:space="preserve">Hugo Gaillard</w:t></w:r></w:hyperlink><w:r><w:rPr/><w:t xml:space="preserve">,</w:t></w:r><w:hyperlink r:id="rId11" w:history="1"><w:r><w:rPr><w:color w:val="#410a8c"/><w:u w:val="single"/></w:rPr><w:t xml:space="preserve">Sophia Galiere</w:t></w:r></w:hyperlink></w:p><w:p><w:pPr/><w:r><w:rPr><w:i w:val="1"/><w:iCs w:val="1"/></w:rPr><w:t xml:space="preserve">38th EGOS Colloquium</w:t></w:r><w:r><w:rPr/><w:t xml:space="preserve">, Jul 2022, Vienna, Australia</w:t></w:r></w:p><w:p><w:pPr/><w:r><w:rPr/><w:t xml:space="preserve">Communication dans un congrès</w:t></w:r></w:p><w:p><w:pPr/><w:hyperlink r:id="rId30" w:history="1"><w:r><w:rPr><w:color w:val="#410a8c"/><w:u w:val="single"/></w:rPr><w:t xml:space="preserve">hal-03883483v1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L'autonomie d'expression religieuse des travailleurs de la gig econony : une approche socio-matérielle</w:t></w:r></w:hyperlink></w:p><w:p><w:pPr/><w:hyperlink r:id="rId13" w:history="1"><w:r><w:rPr><w:color w:val="#410a8c"/><w:u w:val="single"/></w:rPr><w:t xml:space="preserve">Hugo Gaillard</w:t></w:r></w:hyperlink><w:r><w:rPr/><w:t xml:space="preserve">,</w:t></w:r><w:hyperlink r:id="rId11" w:history="1"><w:r><w:rPr><w:color w:val="#410a8c"/><w:u w:val="single"/></w:rPr><w:t xml:space="preserve">Sophia Galiere</w:t></w:r></w:hyperlink></w:p><w:p><w:pPr/><w:r><w:rPr><w:i w:val="1"/><w:iCs w:val="1"/></w:rPr><w:t xml:space="preserve">33ème Congrès de l'AGRH</w:t></w:r><w:r><w:rPr/><w:t xml:space="preserve">, Oct 2022, Brest, France</w:t></w:r></w:p><w:p><w:pPr/><w:r><w:rPr/><w:t xml:space="preserve">Communication dans un congrès</w:t></w:r></w:p><w:p><w:pPr/><w:hyperlink r:id="rId31" w:history="1"><w:r><w:rPr><w:color w:val="#410a8c"/><w:u w:val="single"/></w:rPr><w:t xml:space="preserve">hal-03883476v1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Créer ou réveler l'inclusion là où on ne l'attend pas ? Pratiques de (dés)engagement des travailleurs musulmans sur les plateformes de livraison</w:t></w:r></w:hyperlink></w:p><w:p><w:pPr/><w:hyperlink r:id="rId13" w:history="1"><w:r><w:rPr><w:color w:val="#410a8c"/><w:u w:val="single"/></w:rPr><w:t xml:space="preserve">Hugo Gaillard</w:t></w:r></w:hyperlink><w:r><w:rPr/><w:t xml:space="preserve">,</w:t></w:r><w:hyperlink r:id="rId11" w:history="1"><w:r><w:rPr><w:color w:val="#410a8c"/><w:u w:val="single"/></w:rPr><w:t xml:space="preserve">Sophia Galiere</w:t></w:r></w:hyperlink></w:p><w:p><w:pPr/><w:r><w:rPr><w:i w:val="1"/><w:iCs w:val="1"/></w:rPr><w:t xml:space="preserve">Nouvelles recherches en égalité, diversité et inclusion. Tendances contemporaines et sujets émergents.</w:t></w:r><w:r><w:rPr/><w:t xml:space="preserve">, Editions Management et Société, 2025, 978-2-38630-284-8</w:t></w:r></w:p><w:p><w:pPr/><w:r><w:rPr/><w:t xml:space="preserve">Chapitre d'ouvrage</w:t></w:r></w:p><w:p><w:pPr/><w:hyperlink r:id="rId32" w:history="1"><w:r><w:rPr><w:color w:val="#410a8c"/><w:u w:val="single"/></w:rPr><w:t xml:space="preserve">hal-05365832v1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L’espace de travail : quand ce n’est plus (nécessairement) un lieu</w:t></w:r></w:hyperlink></w:p><w:p><w:pPr/><w:hyperlink r:id="rId34" w:history="1"><w:r><w:rPr><w:color w:val="#410a8c"/><w:u w:val="single"/></w:rPr><w:t xml:space="preserve">Claire Estagnasié</w:t></w:r></w:hyperlink><w:r><w:rPr/><w:t xml:space="preserve">,</w:t></w:r><w:hyperlink r:id="rId35" w:history="1"><w:r><w:rPr><w:color w:val="#410a8c"/><w:u w:val="single"/></w:rPr><w:t xml:space="preserve">Anthony Hussenot</w:t></w:r></w:hyperlink><w:r><w:rPr/><w:t xml:space="preserve">,</w:t></w:r><w:hyperlink r:id="rId11" w:history="1"><w:r><w:rPr><w:color w:val="#410a8c"/><w:u w:val="single"/></w:rPr><w:t xml:space="preserve">Sophia Galiere</w:t></w:r></w:hyperlink></w:p><w:p><w:pPr/><w:r><w:rPr/><w:t xml:space="preserve">Ems Management Et Societes. </w:t></w:r><w:r><w:rPr><w:i w:val="1"/><w:iCs w:val="1"/></w:rPr><w:t xml:space="preserve">Un autre monde du travail est possible</w:t></w:r><w:r><w:rPr/><w:t xml:space="preserve">, pp.63-68, 2025, Versus, 2386302377</w:t></w:r></w:p><w:p><w:pPr/><w:r><w:rPr/><w:t xml:space="preserve">Chapitre d'ouvrage</w:t></w:r></w:p><w:p><w:pPr/><w:hyperlink r:id="rId33" w:history="1"><w:r><w:rPr><w:color w:val="#410a8c"/><w:u w:val="single"/></w:rPr><w:t xml:space="preserve">hal-05091437v1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Comment rendre le management algorithmique capacitant ?</w:t></w:r></w:hyperlink></w:p><w:p><w:pPr/><w:hyperlink r:id="rId11" w:history="1"><w:r><w:rPr><w:color w:val="#410a8c"/><w:u w:val="single"/></w:rPr><w:t xml:space="preserve">Sophia Galiere</w:t></w:r></w:hyperlink></w:p><w:p><w:pPr/><w:r><w:rPr><w:i w:val="1"/><w:iCs w:val="1"/></w:rPr><w:t xml:space="preserve">Défis et perspectives de l’IA en entreprise</w:t></w:r><w:r><w:rPr/><w:t xml:space="preserve">, Management &amp; Data Science, 2024</w:t></w:r></w:p><w:p><w:pPr/><w:r><w:rPr/><w:t xml:space="preserve">Chapitre d'ouvrage</w:t></w:r></w:p><w:p><w:pPr/><w:hyperlink r:id="rId36" w:history="1"><w:r><w:rPr><w:color w:val="#410a8c"/><w:u w:val="single"/></w:rPr><w:t xml:space="preserve">hal-04817151v1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XXXVI. Marie-Anne Dujarier – Penser l’activité en GRH : du management désincarné aux nouvelles régulations du travail</w:t></w:r></w:hyperlink></w:p><w:p><w:pPr/><w:hyperlink r:id="rId11" w:history="1"><w:r><w:rPr><w:color w:val="#410a8c"/><w:u w:val="single"/></w:rPr><w:t xml:space="preserve">Sophia Galiere</w:t></w:r></w:hyperlink></w:p><w:p><w:pPr/><w:r><w:rPr><w:i w:val="1"/><w:iCs w:val="1"/></w:rPr><w:t xml:space="preserve">Les grands auteurs en Gestion des ressources humaines</w:t></w:r><w:r><w:rPr/><w:t xml:space="preserve">, EMS Editions, 2024</w:t></w:r></w:p><w:p><w:pPr/><w:r><w:rPr/><w:t xml:space="preserve">Chapitre d'ouvrage</w:t></w:r></w:p><w:p><w:pPr/><w:hyperlink r:id="rId37" w:history="1"><w:r><w:rPr><w:color w:val="#410a8c"/><w:u w:val="single"/></w:rPr><w:t xml:space="preserve">hal-04762655v1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Chapitre 1. Être ou ne pas être doctorant ? Quelques questionnements fondamentaux…</w:t></w:r></w:hyperlink></w:p><w:p><w:pPr/><w:hyperlink r:id="rId11" w:history="1"><w:r><w:rPr><w:color w:val="#410a8c"/><w:u w:val="single"/></w:rPr><w:t xml:space="preserve">Sophia Galiere</w:t></w:r></w:hyperlink><w:r><w:rPr/><w:t xml:space="preserve">,</w:t></w:r><w:hyperlink r:id="rId39" w:history="1"><w:r><w:rPr><w:color w:val="#410a8c"/><w:u w:val="single"/></w:rPr><w:t xml:space="preserve">Alexis Laszczuk</w:t></w:r></w:hyperlink></w:p><w:p><w:pPr/><w:r><w:rPr/><w:t xml:space="preserve">EMS Editions. </w:t></w:r><w:r><w:rPr><w:i w:val="1"/><w:iCs w:val="1"/></w:rPr><w:t xml:space="preserve">L’expérience de la thèse en management</w:t></w:r><w:r><w:rPr/><w:t xml:space="preserve">, 2023</w:t></w:r></w:p><w:p><w:pPr/><w:r><w:rPr/><w:t xml:space="preserve">Chapitre d'ouvrage</w:t></w:r></w:p><w:p><w:pPr/><w:hyperlink r:id="rId38" w:history="1"><w:r><w:rPr><w:color w:val="#410a8c"/><w:u w:val="single"/></w:rPr><w:t xml:space="preserve">hal-04268240v1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Travailler via des plateformes numériques : une approche en termes d'instruments de gestion</w:t></w:r></w:hyperlink></w:p><w:p><w:pPr/><w:hyperlink r:id="rId11" w:history="1"><w:r><w:rPr><w:color w:val="#410a8c"/><w:u w:val="single"/></w:rPr><w:t xml:space="preserve">Sophia Galiere</w:t></w:r></w:hyperlink></w:p><w:p><w:pPr/><w:r><w:rPr/><w:t xml:space="preserve">Gestion et management. Université de Nantes, 2020. Français. </w:t></w:r><w:hyperlink r:id="rId41" w:history="1"><w:r><w:rPr><w:color w:val="#410a8c"/><w:u w:val="single"/></w:rPr><w:t xml:space="preserve">⟨NNT : ⟩</w:t></w:r></w:hyperlink></w:p><w:p><w:pPr/><w:r><w:rPr/><w:t xml:space="preserve">Thèse</w:t></w:r></w:p><w:p><w:pPr/><w:hyperlink r:id="rId40" w:history="1"><w:r><w:rPr><w:color w:val="#410a8c"/><w:u w:val="single"/></w:rPr><w:t xml:space="preserve">tel-03346314v1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B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a-galiere" TargetMode="External"/><Relationship Id="rId8" Type="http://schemas.openxmlformats.org/officeDocument/2006/relationships/hyperlink" Target="https://orcid.org/0000-0001-6948-0688" TargetMode="External"/><Relationship Id="rId9" Type="http://schemas.openxmlformats.org/officeDocument/2006/relationships/hyperlink" Target="https://scholar.google.com/citations?user=https://scholar.google.fr/citations?user=zgrEhW8AAAAJ&amp;hl=fr" TargetMode="External"/><Relationship Id="rId10" Type="http://schemas.openxmlformats.org/officeDocument/2006/relationships/hyperlink" Target="https://hal.science/hal-04762663v1" TargetMode="External"/><Relationship Id="rId11" Type="http://schemas.openxmlformats.org/officeDocument/2006/relationships/hyperlink" Target="https://hal.science/search/index/?q=*&amp;authFullName_s=Sophia Galiere" TargetMode="External"/><Relationship Id="rId12" Type="http://schemas.openxmlformats.org/officeDocument/2006/relationships/hyperlink" Target="https://hal.science/hal-04769373v1" TargetMode="External"/><Relationship Id="rId13" Type="http://schemas.openxmlformats.org/officeDocument/2006/relationships/hyperlink" Target="https://hal.science/search/index/?q=*&amp;authFullName_s=Hugo Gaillard" TargetMode="External"/><Relationship Id="rId14" Type="http://schemas.openxmlformats.org/officeDocument/2006/relationships/hyperlink" Target="https://hal.science/hal-04267177v1" TargetMode="External"/><Relationship Id="rId15" Type="http://schemas.openxmlformats.org/officeDocument/2006/relationships/hyperlink" Target="https://hal.science/search/index/?q=*&amp;authFullName_s=Sophia Gali&#232;re" TargetMode="External"/><Relationship Id="rId16" Type="http://schemas.openxmlformats.org/officeDocument/2006/relationships/hyperlink" Target="https://dx.doi.org/10.36863/mds.a.25594" TargetMode="External"/><Relationship Id="rId17" Type="http://schemas.openxmlformats.org/officeDocument/2006/relationships/hyperlink" Target="https://hal.science/hal-03562549v1" TargetMode="External"/><Relationship Id="rId18" Type="http://schemas.openxmlformats.org/officeDocument/2006/relationships/hyperlink" Target="https://hal.science/search/index/?q=*&amp;authFullName_s=Claire Le Breton" TargetMode="External"/><Relationship Id="rId19" Type="http://schemas.openxmlformats.org/officeDocument/2006/relationships/hyperlink" Target="https://dx.doi.org/10.1177/00187267221081295" TargetMode="External"/><Relationship Id="rId20" Type="http://schemas.openxmlformats.org/officeDocument/2006/relationships/hyperlink" Target="https://hal.science/hal-03975818v1" TargetMode="External"/><Relationship Id="rId21" Type="http://schemas.openxmlformats.org/officeDocument/2006/relationships/hyperlink" Target="https://dx.doi.org/10.3917/rimhe.043.0027a" TargetMode="External"/><Relationship Id="rId22" Type="http://schemas.openxmlformats.org/officeDocument/2006/relationships/hyperlink" Target="https://hal.science/hal-03346264v1" TargetMode="External"/><Relationship Id="rId23" Type="http://schemas.openxmlformats.org/officeDocument/2006/relationships/hyperlink" Target="https://dx.doi.org/10.3917/rimhe.043.0027" TargetMode="External"/><Relationship Id="rId24" Type="http://schemas.openxmlformats.org/officeDocument/2006/relationships/hyperlink" Target="https://hal.science/hal-03131338v1" TargetMode="External"/><Relationship Id="rId25" Type="http://schemas.openxmlformats.org/officeDocument/2006/relationships/hyperlink" Target="https://dx.doi.org/10.1111/ntwe.12177" TargetMode="External"/><Relationship Id="rId26" Type="http://schemas.openxmlformats.org/officeDocument/2006/relationships/hyperlink" Target="https://hal.science/hal-03131333v1" TargetMode="External"/><Relationship Id="rId27" Type="http://schemas.openxmlformats.org/officeDocument/2006/relationships/hyperlink" Target="https://dx.doi.org/10.3917/grh.182.0037" TargetMode="External"/><Relationship Id="rId28" Type="http://schemas.openxmlformats.org/officeDocument/2006/relationships/hyperlink" Target="https://hal.science/hal-03883479v1" TargetMode="External"/><Relationship Id="rId29" Type="http://schemas.openxmlformats.org/officeDocument/2006/relationships/hyperlink" Target="https://hal.science/hal-03883480v1" TargetMode="External"/><Relationship Id="rId30" Type="http://schemas.openxmlformats.org/officeDocument/2006/relationships/hyperlink" Target="https://hal.science/hal-03883483v1" TargetMode="External"/><Relationship Id="rId31" Type="http://schemas.openxmlformats.org/officeDocument/2006/relationships/hyperlink" Target="https://hal.science/hal-03883476v1" TargetMode="External"/><Relationship Id="rId32" Type="http://schemas.openxmlformats.org/officeDocument/2006/relationships/hyperlink" Target="https://hal.science/hal-05365832v1" TargetMode="External"/><Relationship Id="rId33" Type="http://schemas.openxmlformats.org/officeDocument/2006/relationships/hyperlink" Target="https://hal.science/hal-05091437v1" TargetMode="External"/><Relationship Id="rId34" Type="http://schemas.openxmlformats.org/officeDocument/2006/relationships/hyperlink" Target="https://hal.science/search/index/?q=*&amp;authFullName_s=Claire Estagnasi&#233;" TargetMode="External"/><Relationship Id="rId35" Type="http://schemas.openxmlformats.org/officeDocument/2006/relationships/hyperlink" Target="https://hal.science/search/index/?q=*&amp;authFullName_s=Anthony Hussenot" TargetMode="External"/><Relationship Id="rId36" Type="http://schemas.openxmlformats.org/officeDocument/2006/relationships/hyperlink" Target="https://hal.science/hal-04817151v1" TargetMode="External"/><Relationship Id="rId37" Type="http://schemas.openxmlformats.org/officeDocument/2006/relationships/hyperlink" Target="https://hal.science/hal-04762655v1" TargetMode="External"/><Relationship Id="rId38" Type="http://schemas.openxmlformats.org/officeDocument/2006/relationships/hyperlink" Target="https://hal.science/hal-04268240v1" TargetMode="External"/><Relationship Id="rId39" Type="http://schemas.openxmlformats.org/officeDocument/2006/relationships/hyperlink" Target="https://hal.science/search/index/?q=*&amp;authFullName_s=Alexis Laszczuk" TargetMode="External"/><Relationship Id="rId40" Type="http://schemas.openxmlformats.org/officeDocument/2006/relationships/hyperlink" Target="https://hal.science/tel-03346314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GALIERE</dc:title>
  <dc:description>CV</dc:description>
  <dc:subject/>
  <cp:keywords/>
  <cp:category/>
  <cp:lastModifiedBy/>
  <dcterms:created xsi:type="dcterms:W3CDTF">2026-05-23T20:43:47+02:00</dcterms:created>
  <dcterms:modified xsi:type="dcterms:W3CDTF">2026-05-23T20:43:47+02:00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