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Sophia Kourkoulakou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sophia-kourkoulakou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Composer en immersion virtuelle : avatar et représentation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Webster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Sophia Kourkoulakou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Hybrid. Revue des arts et médiations humaines</w:t>
            </w:r>
            <w:r>
              <w:rPr/>
              <w:t xml:space="preserve">, 2022, 9,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⟨10.4000/hybrid.2382⟩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hal-04383310v1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Composing in virtual immersion: avatar and representation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Webster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Sophia Kourkoulakou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Hybrid. Revue des arts et médiations humaines</w:t>
            </w:r>
            <w:r>
              <w:rPr/>
              <w:t xml:space="preserve">, 2022, 9,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⟨10.4000/hybrid.2968⟩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hal-04383276v1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sympoietic relation with materials in interactive artworks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Nefeli Georgakopoulou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Dionysios Zamplaras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Sophia Kourkoulakou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Chu-Yin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Symposium on Electronic Art, ISEA2023</w:t>
            </w:r>
            <w:r>
              <w:rPr/>
              <w:t xml:space="preserve">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hal-04429890v1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Virtuality Continuum Frontiers: Multisensory and Magical Experiences in Interactive Art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Nefeli Georgakopoulou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Dionysios Zamplaras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Sofia Kourkoulakou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Chu-Yin Chen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Human Computer Interaction Theory and Applications</w:t>
            </w:r>
            <w:r>
              <w:rPr/>
              <w:t xml:space="preserve">, VISIGRAPP, Feb 2019, Prague, France. pp.175-182,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⟨10.5220/0007573901750182⟩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hal-04382868v1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Projection Mapping and Automatic Callibration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Sophia Kourkoulakou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Beyond the Screen : Projection Mapping</w:t>
            </w:r>
            <w:r>
              <w:rPr/>
              <w:t xml:space="preserve">, 1, Wiley, 2020, 9781786305046.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⟨10.1002/9781119706847⟩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hal-04383370v1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528B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ophia-kourkoulakou" TargetMode="External"/><Relationship Id="rId9" Type="http://schemas.openxmlformats.org/officeDocument/2006/relationships/hyperlink" Target="https://univ-paris8.hal.science/hal-04383310v1" TargetMode="External"/><Relationship Id="rId10" Type="http://schemas.openxmlformats.org/officeDocument/2006/relationships/hyperlink" Target="https://hal.science/search/index/?q=*&amp;authFullName_s=Christine Webster" TargetMode="External"/><Relationship Id="rId11" Type="http://schemas.openxmlformats.org/officeDocument/2006/relationships/hyperlink" Target="https://hal.science/search/index/?q=*&amp;authFullName_s=Sophia Kourkoulakou" TargetMode="External"/><Relationship Id="rId12" Type="http://schemas.openxmlformats.org/officeDocument/2006/relationships/hyperlink" Target="https://dx.doi.org/10.4000/hybrid.2382" TargetMode="External"/><Relationship Id="rId13" Type="http://schemas.openxmlformats.org/officeDocument/2006/relationships/hyperlink" Target="https://univ-paris8.hal.science/hal-04383276v1" TargetMode="External"/><Relationship Id="rId14" Type="http://schemas.openxmlformats.org/officeDocument/2006/relationships/hyperlink" Target="https://dx.doi.org/10.4000/hybrid.2968" TargetMode="External"/><Relationship Id="rId15" Type="http://schemas.openxmlformats.org/officeDocument/2006/relationships/hyperlink" Target="https://univ-paris8.hal.science/hal-04429890v1" TargetMode="External"/><Relationship Id="rId16" Type="http://schemas.openxmlformats.org/officeDocument/2006/relationships/hyperlink" Target="https://hal.science/search/index/?q=*&amp;authFullName_s=Nefeli Georgakopoulou" TargetMode="External"/><Relationship Id="rId17" Type="http://schemas.openxmlformats.org/officeDocument/2006/relationships/hyperlink" Target="https://hal.science/search/index/?q=*&amp;authFullName_s=Dionysios Zamplaras" TargetMode="External"/><Relationship Id="rId18" Type="http://schemas.openxmlformats.org/officeDocument/2006/relationships/hyperlink" Target="https://hal.science/search/index/?q=*&amp;authFullName_s=Chu-Yin Chen" TargetMode="External"/><Relationship Id="rId19" Type="http://schemas.openxmlformats.org/officeDocument/2006/relationships/hyperlink" Target="https://univ-paris8.hal.science/hal-04382868v1" TargetMode="External"/><Relationship Id="rId20" Type="http://schemas.openxmlformats.org/officeDocument/2006/relationships/hyperlink" Target="https://hal.science/search/index/?q=*&amp;authFullName_s=Sofia Kourkoulakou" TargetMode="External"/><Relationship Id="rId21" Type="http://schemas.openxmlformats.org/officeDocument/2006/relationships/hyperlink" Target="https://hal.science/search/index/?q=*&amp;authFullName_s=Fran&#231;ois Garnier" TargetMode="External"/><Relationship Id="rId22" Type="http://schemas.openxmlformats.org/officeDocument/2006/relationships/hyperlink" Target="https://dx.doi.org/10.5220/0007573901750182" TargetMode="External"/><Relationship Id="rId23" Type="http://schemas.openxmlformats.org/officeDocument/2006/relationships/hyperlink" Target="https://univ-paris8.hal.science/hal-04383370v1" TargetMode="External"/><Relationship Id="rId24" Type="http://schemas.openxmlformats.org/officeDocument/2006/relationships/hyperlink" Target="https://dx.doi.org/10.1002/9781119706847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Sophia Kourkoulakou</dc:title>
  <dc:description>CV</dc:description>
  <dc:subject/>
  <cp:keywords/>
  <cp:category/>
  <cp:lastModifiedBy/>
  <dcterms:created xsi:type="dcterms:W3CDTF">2026-05-26T20:09:17+02:00</dcterms:created>
  <dcterms:modified xsi:type="dcterms:W3CDTF">2026-05-26T20:09:17+02:00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