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Corbillé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une collection muséale dédiée aux transformations environnementales. Le cas de la perte de la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SFSIC2025 : XXIVème Congrès de la Sfsic</w:t>
            </w:r>
            <w:r>
              <w:rPr/>
              <w:t xml:space="preserve">,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 dispositif éco-émotionnel. Collecter, archiver et partager en ligne des souvenirs intimes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Technomémoire »</w:t>
            </w:r>
            <w:r>
              <w:rPr/>
              <w:t xml:space="preserve">, CELAT,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sont les neiges d’antan ? Solastalgies nivales dans un dispositif de sciences participatives du Musée d’Histoire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nostalgie et mélancolie : nouveaux regards, nouvelles questions</w:t>
            </w:r>
            <w:r>
              <w:rPr/>
              <w:t xml:space="preserve">, ARTEC Nanterre Université, Nov 2024,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regarder les animaux aux Expositions universelles? Londres et Paris, 1851-1889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vache, le cheval et la lionne. Être artiste, femme et vivre avec les animaux au XIXème siècle »</w:t>
            </w:r>
            <w:r>
              <w:rPr/>
              <w:t xml:space="preserve">, Musée d'Orsay &amp; Musée de la Chasse et de la Nature,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Industrie culturelle de l’enfance et globalisation des formes du jouer. Diversité et formes de vie dans le monde globalisé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Mondialisation de la communication. La diversité des cultures en question » XXVème colloque franco-roumain en SIC</w:t>
            </w:r>
            <w:r>
              <w:rPr/>
              <w:t xml:space="preserve">, May 2022, Iasi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animaliers dans le Paris du XIXe siècle : une approche par l’affiche illustrée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spectacles de curiosités en Europe de la Révolution française à la fin du XIXe siècle</w:t>
            </w:r>
            <w:r>
              <w:rPr/>
              <w:t xml:space="preserve">, MSH Clermont-Ferrand, 2022, Clermont-Ferran,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: L’idéologie fait(e)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Spectacular Devices: Visual, Literary and Material Cultures of Wonder in the Long 19th Century</w:t>
            </w:r>
            <w:r>
              <w:rPr/>
              <w:t xml:space="preserve">, UNIL,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collections vivantes au prisme des sciences humaines et sociales",</w:t>
            </w:r>
            <w:r>
              <w:rPr/>
              <w:t xml:space="preserve">, Muséum d’histoire naturelle de Paris,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«populism» made its way into media discourses. A French and British comparison - 1985/2022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“AUTHORITARIAN POPULISM AND MEDIA”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&amp;quot;populism&amp;quot; made its way into media discourses. A French and British comparison - 1985/2022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Authoritarian Populism and Media »</w:t>
            </w:r>
            <w:r>
              <w:rPr/>
              <w:t xml:space="preserve">, GRIPIC SORBONNE UNIVERSITE,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animaux colonisés »</w:t>
            </w:r>
            <w:r>
              <w:rPr/>
              <w:t xml:space="preserve">, Séminaire Histoire mondiale des animaux,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sémiotique des salons animaliers. Récits et figures de la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que l’enfance et les enfants font aux cultures et pratiques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Enfance et histoire : cultures et pratiques enfantines du passé »</w:t>
            </w:r>
            <w:r>
              <w:rPr/>
              <w:t xml:space="preserve">, GRIPIC/SORBONNE UNIVERSITE,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salons animaliers. Figures des chiens et ambivalences des relations hommes-canidés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chien</w:t>
            </w:r>
            <w:r>
              <w:rPr/>
              <w:t xml:space="preserve">, Université de Limoges, 2020,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échanges. Donner, vendre et garder pour faire quartier, ensemble et séparés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sciences sociales. Ce que la ville fait à l’anthropologie, ce que l’anthropologie fait à la ville. 1er congrés d'AnthropoVilles</w:t>
            </w:r>
            <w:r>
              <w:rPr/>
              <w:t xml:space="preserve">, MESHS,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Troubles dans le jeu : marques et publicités au cœur d’un parc d’attraction pour enfants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Médiations marchandes »</w:t>
            </w:r>
            <w:r>
              <w:rPr/>
              <w:t xml:space="preserve">, Jun 2019,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&amp;quot;Paris-Faune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Rats des villes : de la connaissance à la gestion »</w:t>
            </w:r>
            <w:r>
              <w:rPr/>
              <w:t xml:space="preserve">, Muséum National d’histoire Naturelle,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d’animaux de compagnie : brouillages et paradoxes dans l’éthique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ethnographie. Quelles méthodes d'enquêtes, quelles postures éthiques ?</w:t>
            </w:r>
            <w:r>
              <w:rPr/>
              <w:t xml:space="preserve">, Société d'ethnologie française,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et explorations animales : représentations, mises en scène et discours sur les animaux dans les Expositions Universelles (1851-1867)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et explorations. XVIIème colloque annuel de la Society of Dix-Neuviémistes</w:t>
            </w:r>
            <w:r>
              <w:rPr/>
              <w:t xml:space="preserve">, Society of Dix-Neuviémistes,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Presse, et la Faïence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GIRANIUM : Girardin numérisé, ou la naissance des industries culturelles</w:t>
            </w:r>
            <w:r>
              <w:rPr/>
              <w:t xml:space="preserve">, Celsa-Sorbonne Université,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 dans le jeu. Marques et publicités au cœur d’un parc d’attraction pour enfants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international « Transformations des prises de parole de marques »</w:t>
            </w:r>
            <w:r>
              <w:rPr/>
              <w:t xml:space="preserve">, GRIPIC SORBONNE UNIVERSITE,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parisiennes. Récits médiatiques de l’Exposition universelle de 1855 dans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capital(e) médiatique XIXe-XXIe siècles. Lieux, modèles et figures des médias, de Girardin aux start-ups</w:t>
            </w:r>
            <w:r>
              <w:rPr/>
              <w:t xml:space="preserve">, Sorbonne Université,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au prisme du don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Travail et goût »</w:t>
            </w:r>
            <w:r>
              <w:rPr/>
              <w:t xml:space="preserve">, GRIPIC SORBONNE UNIVERSITE, Dec 2017,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en contexte saturé : stéréotypes, styles de vie et styles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Cultures de l’enquête »</w:t>
            </w:r>
            <w:r>
              <w:rPr/>
              <w:t xml:space="preserve">, J. Le Marec, GRIPIC/SORBONNE UNIVERSITE,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Paris d'Emile Girardin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Girardin » (programme de recherche Giranium)</w:t>
            </w:r>
            <w:r>
              <w:rPr/>
              <w:t xml:space="preserve">, A. Wrona, GRIPIC SORBONNE UNIVERSITE, Mar 2017,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échanges. Donner, vendre et garder pour faire quartier, ensemble et séparés, dans les quartiers gentrifiés parisiens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social au regard de la circulation des biens, des personnes et des capitaux</w:t>
            </w:r>
            <w:r>
              <w:rPr/>
              <w:t xml:space="preserve">, May 2017,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bobo » dans sa vi(ll)e. Type, stéréotype et style de vie, ou l’exploration des liens entre mode, ville et existence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Mode et médias »</w:t>
            </w:r>
            <w:r>
              <w:rPr/>
              <w:t xml:space="preserve">, GRIPIC SORBONNE UNIVERSITE, Sep 2017,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etnografia en los barrios gentrificados o como analizar un nuevo mundo urbano parisino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Conversatorios FAU</w:t>
            </w:r>
            <w:r>
              <w:rPr/>
              <w:t xml:space="preserve">, Facultad de arquitectura y urbanismo, Mar 2016,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de Paris c'est boboland.&amp;quot; Ce que la mode fait aux identités citadines et au territoire ou la fabrique du &amp;quot;Paris branché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 &amp; frontières. Identités, cultures et territoires</w:t>
            </w:r>
            <w:r>
              <w:rPr/>
              <w:t xml:space="preserve">, Université de la Mode, Université Lumière Lyon 2,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fabricación de Abu Dabi ¿Patrimonialización o comercialización de los territorios en el mundo globalizado?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 Abu Dhabi</w:t>
            </w:r>
            <w:r>
              <w:rPr/>
              <w:t xml:space="preserve">, Universidad de Chile, May 2016,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marcas países: objetos valiosos en la economía del renombre.Una mirada antropológica sobre un fenómeno comunicacional mundial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doctoral</w:t>
            </w:r>
            <w:r>
              <w:rPr/>
              <w:t xml:space="preserve">, Facultad de communicaciones - Pontificia Universidad Católica de Chile, Jun 2016,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au travail ! La téléréalité comme dispositif de médiatisation et de communication du patron-entrepreneur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des décideurs en régime médiatique. Représenter la décision politique et économique : un défi communicationnel.</w:t>
            </w:r>
            <w:r>
              <w:rPr/>
              <w:t xml:space="preserve">, CELSA - GRIPIC - Université Paris Sorbonne,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et le champ. La gastronomie parisienne, le terroir d'île-de-France et le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Grand Paris qui Mange</w:t>
            </w:r>
            <w:r>
              <w:rPr/>
              <w:t xml:space="preserve">, Institut des Sciences de la Communication (ISCC), CNRS Paris-Sorbonne,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symbolique de la parole dans la communication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Chervin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Escande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ORC IARSIC ESSACHESS,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Abou Dhabi comme opérateur de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jeu du patrimoine dans la configuration de la ville aujourd’hui</w:t>
            </w:r>
            <w:r>
              <w:rPr/>
              <w:t xml:space="preserve">, EHESS,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Paris et être un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d’ethnologie et d’anthropologie (AFEA)</w:t>
            </w:r>
            <w:r>
              <w:rPr/>
              <w:t xml:space="preserve">, Association française d’ethnologie et d’anthropologie (AFEA),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globalisation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d’ethnologie et d’anthropologie (AFEA)</w:t>
            </w:r>
            <w:r>
              <w:rPr/>
              <w:t xml:space="preserve">, Association française d’ethnologie et d’anthropologie (AFEA),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Paris: a city of holiday flats?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American Association of Anthropology (AAA)</w:t>
            </w:r>
            <w:r>
              <w:rPr/>
              <w:t xml:space="preserve">, American Association of Anthropology (AAA), Nov 2010,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Qu’échange-t-on dans un vide-grenier de quartier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marchandes</w:t>
            </w:r>
            <w:r>
              <w:rPr/>
              <w:t xml:space="preserve">, EHESS,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origins, authenticity and ethical life: new urban values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American Association of Anthropology (AAA)</w:t>
            </w:r>
            <w:r>
              <w:rPr/>
              <w:t xml:space="preserve">, American Association of Anthropology (AAA), Dec 2009,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don’t want to play the native!”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Through Tourism</w:t>
            </w:r>
            <w:r>
              <w:rPr/>
              <w:t xml:space="preserve">, Association of Social Anthropologist of the UK and Commonwealth (ASA), Apr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ou l’idéologie faite spectacle. Le dompteur Delmonico et ses fauves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 Blaise Pascal. </w:t>
            </w:r>
            <w:r>
              <w:rPr>
                <w:i w:val="1"/>
                <w:iCs w:val="1"/>
              </w:rPr>
              <w:t xml:space="preserve">Les spectacles de curiosités en Europe. De la Révolution française à la fin du XIXè siècle</w:t>
            </w:r>
            <w:r>
              <w:rPr/>
              <w:t xml:space="preserve">, p. 342-345, 2024, 978-2-38377-286-6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universelle, le journal et la ville. Exhiber, raconter et glorifier la fièvre marchande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Presse et ville au 19ème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les médias, une histoire entremêlée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Ville et presse au XIXème siècle</w:t>
            </w:r>
            <w:r>
              <w:rPr/>
              <w:t xml:space="preserve">, p. 7-26, 2022, 978-2-37924-274-8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Marca Abu Dabi. Operadora de patrimonio de un territorio emergente frente a la globalización.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Café de las ciudades. </w:t>
            </w:r>
            <w:r>
              <w:rPr>
                <w:i w:val="1"/>
                <w:iCs w:val="1"/>
              </w:rPr>
              <w:t xml:space="preserve">La ciudad patrimonial. Formas, lógicas, apuestas y estrategias, sous la dir. de C. de Saint-Pierre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et leurs ambivalences. Salons animaliers, soins portés et affects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OCIM université de Bourgogne. </w:t>
            </w:r>
            <w:r>
              <w:rPr>
                <w:i w:val="1"/>
                <w:iCs w:val="1"/>
              </w:rPr>
              <w:t xml:space="preserve">Musées et Recherches. Le souci du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Place Name to Slogan-Name: Nation Branding and the “Economy of Renown”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Slogans. Subjection, Subversion, and the Politics of Neoliberalism</w:t>
            </w:r>
            <w:r>
              <w:rPr/>
              <w:t xml:space="preserve">, Routledge, pp.24-49, 2018, N. Makovicky, A.-C. Trémon and S. Zandonai (eds)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au travail ! De la quête du travail ‘réel’ à l’affirmation de la figure de décideur dans une émission de télé-réalité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Les Petits Matins. </w:t>
            </w:r>
            <w:r>
              <w:rPr>
                <w:i w:val="1"/>
                <w:iCs w:val="1"/>
              </w:rPr>
              <w:t xml:space="preserve">La fabrique de l’autorité. Figures des décideurs en régime médiatique</w:t>
            </w:r>
            <w:r>
              <w:rPr/>
              <w:t xml:space="preserve">, pp.125-139,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et respirer &amp;quot;l'effervescence créatrice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MKF éditions. </w:t>
            </w:r>
            <w:r>
              <w:rPr>
                <w:i w:val="1"/>
                <w:iCs w:val="1"/>
              </w:rPr>
              <w:t xml:space="preserve">Nuit debout, et maintenant ? Médias et (im)médiations</w:t>
            </w:r>
            <w:r>
              <w:rPr/>
              <w:t xml:space="preserve">, pp.124-138,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territoriales: opérateurs de patrimoine en contexte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patrimoine. Formes, logiques, enjeux et stratégies</w:t>
            </w:r>
            <w:r>
              <w:rPr/>
              <w:t xml:space="preserve">, PUR, pp.163-180,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commerce fait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Mairie de Paris / Belin. </w:t>
            </w:r>
            <w:r>
              <w:rPr>
                <w:i w:val="1"/>
                <w:iCs w:val="1"/>
              </w:rPr>
              <w:t xml:space="preserve">Paris sous l’œil des chercheurs</w:t>
            </w:r>
            <w:r>
              <w:rPr/>
              <w:t xml:space="preserve">, pp.59-74,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maison une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de la Pradelle</w:t>
              </w:r>
            </w:hyperlink>
          </w:p>
          <w:p>
            <w:pPr/>
            <w:r>
              <w:rPr/>
              <w:t xml:space="preserve">Editions de l'Aube. </w:t>
            </w:r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pp.24-33,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animaliers dans le Paris du XIXe siècle : une approche par l’affiche illustrée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(40), pp.88-106.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⟨10.3917/tdm.040.0088⟩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 siècle : monstration, ordonnancement et requalification du vivant. Paris et Londres, 1851-1889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pp.211-241.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⟨10.4000/culturemusees.4953⟩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pp.211-241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 et la faïence.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2019/2 (48), pp.171-192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l’animation dans un parc à thème pour enfants, entre jeu et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2019,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jeu: communication marchande et fantasmagorie du capital dans un parc d'attraction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recruteurs font des outils numériques : pratiques, enjeux et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pp.19-38.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⟨10.4000/communicationorganisation.5955⟩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travailler dans un parc d'attraction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2018,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&amp;quot;bobo&amp;quot; dans sa vi(ll)e. Analyse de l'existence plurielle d'une catégorie à la croisée du journalisme, du commerce et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44,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l’identité : (se) ressembler, (se) distinguer au cœur du tourisme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territoriales. Objets précieux au coeur de l'économie de la renommée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Université de Laval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résidences secondaires. Entre ville réelle et ville rêvée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(3), pp.441-449.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⟨10.3917/ethn.123.0441⟩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résidences secondaires. Entre ville réelle et ville rêvée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pp.441-450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Paris-métropole à l’épreuve du vécu métropolitain des quartiers gentrifiés du nord-est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2010,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diversité enchantée et rapports symboliques dans les quartiers gentrifiés du nord-est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76, pp.30-51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en ville et gentrification. Du terrain à l'objet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2,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médiatique, Presse et ville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224 p., 2022, 9782379242748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bourgeoise, Paris bohème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PUF, pp.304,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résidence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/>
              <w:t xml:space="preserve">Belin / MSH, pp.144,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hal-03749823v1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0325v1" TargetMode="External"/><Relationship Id="rId8" Type="http://schemas.openxmlformats.org/officeDocument/2006/relationships/hyperlink" Target="https://hal.science/search/index/?q=*&amp;authFullName_s=Emmanuelle Fantin" TargetMode="External"/><Relationship Id="rId9" Type="http://schemas.openxmlformats.org/officeDocument/2006/relationships/hyperlink" Target="https://hal.science/search/index/?q=*&amp;authFullName_s=Sophie Corbill&#233;" TargetMode="External"/><Relationship Id="rId10" Type="http://schemas.openxmlformats.org/officeDocument/2006/relationships/hyperlink" Target="https://hal.science/hal-04865538v1" TargetMode="External"/><Relationship Id="rId11" Type="http://schemas.openxmlformats.org/officeDocument/2006/relationships/hyperlink" Target="https://hal.science/hal-04865551v1" TargetMode="External"/><Relationship Id="rId12" Type="http://schemas.openxmlformats.org/officeDocument/2006/relationships/hyperlink" Target="https://hal.science/hal-03964074v1" TargetMode="External"/><Relationship Id="rId13" Type="http://schemas.openxmlformats.org/officeDocument/2006/relationships/hyperlink" Target="https://hal.science/hal-03954709v1" TargetMode="External"/><Relationship Id="rId14" Type="http://schemas.openxmlformats.org/officeDocument/2006/relationships/hyperlink" Target="https://hal.science/hal-03964049v1" TargetMode="External"/><Relationship Id="rId15" Type="http://schemas.openxmlformats.org/officeDocument/2006/relationships/hyperlink" Target="https://hal.science/hal-03964054v1" TargetMode="External"/><Relationship Id="rId16" Type="http://schemas.openxmlformats.org/officeDocument/2006/relationships/hyperlink" Target="https://hal.science/hal-03964076v1" TargetMode="External"/><Relationship Id="rId17" Type="http://schemas.openxmlformats.org/officeDocument/2006/relationships/hyperlink" Target="https://hal.science/hal-03956751v1" TargetMode="External"/><Relationship Id="rId18" Type="http://schemas.openxmlformats.org/officeDocument/2006/relationships/hyperlink" Target="https://hal.science/search/index/?q=*&amp;authFullName_s=Juliette Charbonneaux" TargetMode="External"/><Relationship Id="rId19" Type="http://schemas.openxmlformats.org/officeDocument/2006/relationships/hyperlink" Target="https://hal.science/search/index/?q=*&amp;authFullName_s=Pascal Froissart" TargetMode="External"/><Relationship Id="rId20" Type="http://schemas.openxmlformats.org/officeDocument/2006/relationships/hyperlink" Target="https://hal.science/hal-03955205v1" TargetMode="External"/><Relationship Id="rId21" Type="http://schemas.openxmlformats.org/officeDocument/2006/relationships/hyperlink" Target="https://hal.science/hal-03964077v1" TargetMode="External"/><Relationship Id="rId22" Type="http://schemas.openxmlformats.org/officeDocument/2006/relationships/hyperlink" Target="https://hal.science/hal-03964084v1" TargetMode="External"/><Relationship Id="rId23" Type="http://schemas.openxmlformats.org/officeDocument/2006/relationships/hyperlink" Target="https://hal.science/hal-03954725v1" TargetMode="External"/><Relationship Id="rId24" Type="http://schemas.openxmlformats.org/officeDocument/2006/relationships/hyperlink" Target="https://hal.science/hal-03964089v1" TargetMode="External"/><Relationship Id="rId25" Type="http://schemas.openxmlformats.org/officeDocument/2006/relationships/hyperlink" Target="https://hal.science/hal-03749925v1" TargetMode="External"/><Relationship Id="rId26" Type="http://schemas.openxmlformats.org/officeDocument/2006/relationships/hyperlink" Target="https://hal.science/hal-03954797v1" TargetMode="External"/><Relationship Id="rId27" Type="http://schemas.openxmlformats.org/officeDocument/2006/relationships/hyperlink" Target="https://hal.science/hal-05160331v1" TargetMode="External"/><Relationship Id="rId28" Type="http://schemas.openxmlformats.org/officeDocument/2006/relationships/hyperlink" Target="https://hal.science/hal-03749930v1" TargetMode="External"/><Relationship Id="rId29" Type="http://schemas.openxmlformats.org/officeDocument/2006/relationships/hyperlink" Target="https://hal.science/hal-03749928v1" TargetMode="External"/><Relationship Id="rId30" Type="http://schemas.openxmlformats.org/officeDocument/2006/relationships/hyperlink" Target="https://hal.science/hal-03749936v1" TargetMode="External"/><Relationship Id="rId31" Type="http://schemas.openxmlformats.org/officeDocument/2006/relationships/hyperlink" Target="https://hal.science/hal-03954811v1" TargetMode="External"/><Relationship Id="rId32" Type="http://schemas.openxmlformats.org/officeDocument/2006/relationships/hyperlink" Target="https://hal.science/hal-03749934v1" TargetMode="External"/><Relationship Id="rId33" Type="http://schemas.openxmlformats.org/officeDocument/2006/relationships/hyperlink" Target="https://hal.science/hal-03954814v1" TargetMode="External"/><Relationship Id="rId34" Type="http://schemas.openxmlformats.org/officeDocument/2006/relationships/hyperlink" Target="https://hal.science/hal-03954775v1" TargetMode="External"/><Relationship Id="rId35" Type="http://schemas.openxmlformats.org/officeDocument/2006/relationships/hyperlink" Target="https://hal.science/hal-03954849v1" TargetMode="External"/><Relationship Id="rId36" Type="http://schemas.openxmlformats.org/officeDocument/2006/relationships/hyperlink" Target="https://hal.science/hal-03749938v1" TargetMode="External"/><Relationship Id="rId37" Type="http://schemas.openxmlformats.org/officeDocument/2006/relationships/hyperlink" Target="https://hal.science/hal-03954822v1" TargetMode="External"/><Relationship Id="rId38" Type="http://schemas.openxmlformats.org/officeDocument/2006/relationships/hyperlink" Target="https://hal.science/hal-03749944v1" TargetMode="External"/><Relationship Id="rId39" Type="http://schemas.openxmlformats.org/officeDocument/2006/relationships/hyperlink" Target="https://hal.science/hal-03749939v1" TargetMode="External"/><Relationship Id="rId40" Type="http://schemas.openxmlformats.org/officeDocument/2006/relationships/hyperlink" Target="https://hal.science/hal-03749942v1" TargetMode="External"/><Relationship Id="rId41" Type="http://schemas.openxmlformats.org/officeDocument/2006/relationships/hyperlink" Target="https://hal.science/hal-03749946v1" TargetMode="External"/><Relationship Id="rId42" Type="http://schemas.openxmlformats.org/officeDocument/2006/relationships/hyperlink" Target="https://hal.science/hal-03749949v1" TargetMode="External"/><Relationship Id="rId43" Type="http://schemas.openxmlformats.org/officeDocument/2006/relationships/hyperlink" Target="https://hal.science/search/index/?q=*&amp;authFullName_s=Julien Tassel" TargetMode="External"/><Relationship Id="rId44" Type="http://schemas.openxmlformats.org/officeDocument/2006/relationships/hyperlink" Target="https://hal.science/hal-03749954v1" TargetMode="External"/><Relationship Id="rId45" Type="http://schemas.openxmlformats.org/officeDocument/2006/relationships/hyperlink" Target="https://hal.science/hal-03749710v1" TargetMode="External"/><Relationship Id="rId46" Type="http://schemas.openxmlformats.org/officeDocument/2006/relationships/hyperlink" Target="https://hal.science/search/index/?q=*&amp;authFullName_s=Olivier A&#207;M" TargetMode="External"/><Relationship Id="rId47" Type="http://schemas.openxmlformats.org/officeDocument/2006/relationships/hyperlink" Target="https://hal.science/search/index/?q=*&amp;authFullName_s=Jacqueline Chervin" TargetMode="External"/><Relationship Id="rId48" Type="http://schemas.openxmlformats.org/officeDocument/2006/relationships/hyperlink" Target="https://hal.science/search/index/?q=*&amp;authFullName_s=Pauline Escande" TargetMode="External"/><Relationship Id="rId49" Type="http://schemas.openxmlformats.org/officeDocument/2006/relationships/hyperlink" Target="https://hal.science/search/index/?q=*&amp;authFullName_s=Olivia Foli" TargetMode="External"/><Relationship Id="rId50" Type="http://schemas.openxmlformats.org/officeDocument/2006/relationships/hyperlink" Target="https://hal.science/hal-03749962v1" TargetMode="External"/><Relationship Id="rId51" Type="http://schemas.openxmlformats.org/officeDocument/2006/relationships/hyperlink" Target="https://hal.science/hal-03749966v1" TargetMode="External"/><Relationship Id="rId52" Type="http://schemas.openxmlformats.org/officeDocument/2006/relationships/hyperlink" Target="https://hal.science/hal-03749964v1" TargetMode="External"/><Relationship Id="rId53" Type="http://schemas.openxmlformats.org/officeDocument/2006/relationships/hyperlink" Target="https://hal.science/search/index/?q=*&amp;authFullName_s=Emmanuelle Lallement" TargetMode="External"/><Relationship Id="rId54" Type="http://schemas.openxmlformats.org/officeDocument/2006/relationships/hyperlink" Target="https://hal.science/search/index/?q=*&amp;authFullName_s=Sophie Chevalier" TargetMode="External"/><Relationship Id="rId55" Type="http://schemas.openxmlformats.org/officeDocument/2006/relationships/hyperlink" Target="https://hal.science/hal-03749974v1" TargetMode="External"/><Relationship Id="rId56" Type="http://schemas.openxmlformats.org/officeDocument/2006/relationships/hyperlink" Target="https://hal.science/hal-03749968v1" TargetMode="External"/><Relationship Id="rId57" Type="http://schemas.openxmlformats.org/officeDocument/2006/relationships/hyperlink" Target="https://hal.science/hal-03749977v1" TargetMode="External"/><Relationship Id="rId58" Type="http://schemas.openxmlformats.org/officeDocument/2006/relationships/hyperlink" Target="https://hal.science/hal-03749980v1" TargetMode="External"/><Relationship Id="rId59" Type="http://schemas.openxmlformats.org/officeDocument/2006/relationships/hyperlink" Target="https://hal.science/hal-04865429v1" TargetMode="External"/><Relationship Id="rId60" Type="http://schemas.openxmlformats.org/officeDocument/2006/relationships/hyperlink" Target="https://hal.science/hal-03721282v1" TargetMode="External"/><Relationship Id="rId61" Type="http://schemas.openxmlformats.org/officeDocument/2006/relationships/hyperlink" Target="https://hal.science/hal-03964008v1" TargetMode="External"/><Relationship Id="rId62" Type="http://schemas.openxmlformats.org/officeDocument/2006/relationships/hyperlink" Target="https://hal.science/search/index/?q=*&amp;authFullName_s=Adeline Wrona" TargetMode="External"/><Relationship Id="rId63" Type="http://schemas.openxmlformats.org/officeDocument/2006/relationships/hyperlink" Target="https://hal.science/hal-03951272v1" TargetMode="External"/><Relationship Id="rId64" Type="http://schemas.openxmlformats.org/officeDocument/2006/relationships/hyperlink" Target="https://hal.science/hal-03721413v1" TargetMode="External"/><Relationship Id="rId65" Type="http://schemas.openxmlformats.org/officeDocument/2006/relationships/hyperlink" Target="https://hal.science/hal-03749841v1" TargetMode="External"/><Relationship Id="rId66" Type="http://schemas.openxmlformats.org/officeDocument/2006/relationships/hyperlink" Target="https://hal.science/hal-03749848v1" TargetMode="External"/><Relationship Id="rId67" Type="http://schemas.openxmlformats.org/officeDocument/2006/relationships/hyperlink" Target="https://hal.science/hal-03749844v1" TargetMode="External"/><Relationship Id="rId68" Type="http://schemas.openxmlformats.org/officeDocument/2006/relationships/hyperlink" Target="https://hal.science/hal-03749851v1" TargetMode="External"/><Relationship Id="rId69" Type="http://schemas.openxmlformats.org/officeDocument/2006/relationships/hyperlink" Target="https://hal.science/hal-03749856v1" TargetMode="External"/><Relationship Id="rId70" Type="http://schemas.openxmlformats.org/officeDocument/2006/relationships/hyperlink" Target="https://hal.science/hal-03749858v1" TargetMode="External"/><Relationship Id="rId71" Type="http://schemas.openxmlformats.org/officeDocument/2006/relationships/hyperlink" Target="https://hal.science/search/index/?q=*&amp;authFullName_s=Mich&#232;le de la Pradelle" TargetMode="External"/><Relationship Id="rId72" Type="http://schemas.openxmlformats.org/officeDocument/2006/relationships/hyperlink" Target="https://hal.science/hal-03964033v1" TargetMode="External"/><Relationship Id="rId73" Type="http://schemas.openxmlformats.org/officeDocument/2006/relationships/hyperlink" Target="https://dx.doi.org/10.3917/tdm.040.0088" TargetMode="External"/><Relationship Id="rId74" Type="http://schemas.openxmlformats.org/officeDocument/2006/relationships/hyperlink" Target="https://hal.science/hal-03242970v1" TargetMode="External"/><Relationship Id="rId75" Type="http://schemas.openxmlformats.org/officeDocument/2006/relationships/hyperlink" Target="https://dx.doi.org/10.4000/culturemusees.4953" TargetMode="External"/><Relationship Id="rId76" Type="http://schemas.openxmlformats.org/officeDocument/2006/relationships/hyperlink" Target="https://hal.science/hal-03749861v1" TargetMode="External"/><Relationship Id="rId77" Type="http://schemas.openxmlformats.org/officeDocument/2006/relationships/hyperlink" Target="https://hal.science/hal-03721171v1" TargetMode="External"/><Relationship Id="rId78" Type="http://schemas.openxmlformats.org/officeDocument/2006/relationships/hyperlink" Target="https://hal.science/hal-03749873v1" TargetMode="External"/><Relationship Id="rId79" Type="http://schemas.openxmlformats.org/officeDocument/2006/relationships/hyperlink" Target="https://hal.science/hal-03749870v1" TargetMode="External"/><Relationship Id="rId80" Type="http://schemas.openxmlformats.org/officeDocument/2006/relationships/hyperlink" Target="https://hal.science/hal-01904922v1" TargetMode="External"/><Relationship Id="rId81" Type="http://schemas.openxmlformats.org/officeDocument/2006/relationships/hyperlink" Target="https://dx.doi.org/10.4000/communicationorganisation.5955" TargetMode="External"/><Relationship Id="rId82" Type="http://schemas.openxmlformats.org/officeDocument/2006/relationships/hyperlink" Target="https://hal.science/hal-03749877v1" TargetMode="External"/><Relationship Id="rId83" Type="http://schemas.openxmlformats.org/officeDocument/2006/relationships/hyperlink" Target="https://hal.science/hal-03749887v1" TargetMode="External"/><Relationship Id="rId84" Type="http://schemas.openxmlformats.org/officeDocument/2006/relationships/hyperlink" Target="https://hal.science/hal-03749885v1" TargetMode="External"/><Relationship Id="rId85" Type="http://schemas.openxmlformats.org/officeDocument/2006/relationships/hyperlink" Target="https://hal.science/hal-03749894v1" TargetMode="External"/><Relationship Id="rId86" Type="http://schemas.openxmlformats.org/officeDocument/2006/relationships/hyperlink" Target="https://hal.science/hal-04256921v1" TargetMode="External"/><Relationship Id="rId87" Type="http://schemas.openxmlformats.org/officeDocument/2006/relationships/hyperlink" Target="https://dx.doi.org/10.3917/ethn.123.0441" TargetMode="External"/><Relationship Id="rId88" Type="http://schemas.openxmlformats.org/officeDocument/2006/relationships/hyperlink" Target="https://hal.science/hal-03749897v1" TargetMode="External"/><Relationship Id="rId89" Type="http://schemas.openxmlformats.org/officeDocument/2006/relationships/hyperlink" Target="https://hal.science/hal-03749900v1" TargetMode="External"/><Relationship Id="rId90" Type="http://schemas.openxmlformats.org/officeDocument/2006/relationships/hyperlink" Target="https://hal.science/hal-03749912v1" TargetMode="External"/><Relationship Id="rId91" Type="http://schemas.openxmlformats.org/officeDocument/2006/relationships/hyperlink" Target="https://hal.science/hal-03749916v1" TargetMode="External"/><Relationship Id="rId92" Type="http://schemas.openxmlformats.org/officeDocument/2006/relationships/hyperlink" Target="https://hal.science/hal-03721129v1" TargetMode="External"/><Relationship Id="rId93" Type="http://schemas.openxmlformats.org/officeDocument/2006/relationships/hyperlink" Target="https://www.puv-editions.fr/catalogue/tous-nos-livres-et-revues/paris-capitale-mediatique-9782379242748-0-744.html" TargetMode="External"/><Relationship Id="rId94" Type="http://schemas.openxmlformats.org/officeDocument/2006/relationships/hyperlink" Target="https://hal.science/hal-03749815v1" TargetMode="External"/><Relationship Id="rId95" Type="http://schemas.openxmlformats.org/officeDocument/2006/relationships/hyperlink" Target="https://hal.science/hal-03749823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Corbillé</dc:title>
  <dc:description>CV</dc:description>
  <dc:subject/>
  <cp:keywords/>
  <cp:category/>
  <cp:lastModifiedBy/>
  <dcterms:created xsi:type="dcterms:W3CDTF">2026-04-07T14:57:20+02:00</dcterms:created>
  <dcterms:modified xsi:type="dcterms:W3CDTF">2026-04-07T14:57:20+02:00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