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Hellégouarch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Renfort ou support ? Le travail de coopération dans la production d'un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de renfort ? Pour une sociologie (politique) des coulisses et bureaux des mondes de l’art</w:t>
            </w:r>
            <w:r>
              <w:rPr/>
              <w:t xml:space="preserve">, Robin Casse; Bérénice Crunel; Lisa Marx; Pierre Bataille; Anne-Sophie Béliard; Sidonie Naulin, Nov 2025,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voix, dévoiler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sonores. Réflexions sur les usages du son dans la recherche et l’enseignement en sciences sociales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l'AISLF - Sciences, savoirs et sociétés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tactique et stratégie : des manières de faire des jeux vidéo et de penser le travail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2024 Organiser, désorganiser, réorganiser le travail</w:t>
            </w:r>
            <w:r>
              <w:rPr/>
              <w:t xml:space="preserve">, Centre Pierre Naville, Université d'Evry; Laboratoire Printemps, UVSQ/CNRS; Graduate School Sociologie et Science Politique, Université Paris-Saclay,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individuelle à l’engagement collectif dans l’industrie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Engagements/désengagements</w:t>
            </w:r>
            <w:r>
              <w:rPr/>
              <w:t xml:space="preserve">, Labers,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a ses raisons que la recherche ignore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Vers une société sensible ? Morale / politique / réflexivité »</w:t>
            </w:r>
            <w:r>
              <w:rPr/>
              <w:t xml:space="preserve">, GT07 de l'AISLF,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conditions de travail dans l'industrie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force, de production et de genre dans l'industrie du jeu vidéo</w:t>
            </w:r>
            <w:r>
              <w:rPr/>
              <w:t xml:space="preserve">, Anact; STJV,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sensible : de la littérature à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2023, N° 9 (1), pp.135-141.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⟨10.3917/agen.009.0137⟩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halshs-04064968v1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69v1" TargetMode="External"/><Relationship Id="rId8" Type="http://schemas.openxmlformats.org/officeDocument/2006/relationships/hyperlink" Target="https://hal.science/search/index/?q=*&amp;authFullName_s=Sophie Hell&#233;gouarch" TargetMode="External"/><Relationship Id="rId9" Type="http://schemas.openxmlformats.org/officeDocument/2006/relationships/hyperlink" Target="https://hal.science/hal-05087201v1" TargetMode="External"/><Relationship Id="rId10" Type="http://schemas.openxmlformats.org/officeDocument/2006/relationships/hyperlink" Target="https://hal.science/hal-04710361v1" TargetMode="External"/><Relationship Id="rId11" Type="http://schemas.openxmlformats.org/officeDocument/2006/relationships/hyperlink" Target="https://hal.science/hal-04710392v1" TargetMode="External"/><Relationship Id="rId12" Type="http://schemas.openxmlformats.org/officeDocument/2006/relationships/hyperlink" Target="https://hal.science/hal-05087213v1" TargetMode="External"/><Relationship Id="rId13" Type="http://schemas.openxmlformats.org/officeDocument/2006/relationships/hyperlink" Target="https://hal.science/hal-04710381v1" TargetMode="External"/><Relationship Id="rId14" Type="http://schemas.openxmlformats.org/officeDocument/2006/relationships/hyperlink" Target="https://hal.science/hal-05087168v1" TargetMode="External"/><Relationship Id="rId15" Type="http://schemas.openxmlformats.org/officeDocument/2006/relationships/hyperlink" Target="https://shs.hal.science/halshs-04064968v1" TargetMode="External"/><Relationship Id="rId16" Type="http://schemas.openxmlformats.org/officeDocument/2006/relationships/hyperlink" Target="https://dx.doi.org/10.3917/agen.009.013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Hellégouarch</dc:title>
  <dc:description>CV</dc:description>
  <dc:subject/>
  <cp:keywords/>
  <cp:category/>
  <cp:lastModifiedBy/>
  <dcterms:created xsi:type="dcterms:W3CDTF">2026-04-02T13:16:07+02:00</dcterms:created>
  <dcterms:modified xsi:type="dcterms:W3CDTF">2026-04-02T13:16:07+02:00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