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Panel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Lure of Technocrats: A Conjoint Experiment on Preferences for Technocratic Ministers in Six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Paulis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Rojon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Behavior</w:t>
            </w:r>
            <w:r>
              <w:rPr/>
              <w:t xml:space="preserve">, 2024, 46 (3), pp.1961-1984.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⟨10.1007/s11109-023-09904-8⟩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Dictators’ facial characteristics and foreign direct investment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Abel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Quarterly</w:t>
            </w:r>
            <w:r>
              <w:rPr/>
              <w:t xml:space="preserve">, 2023, 34 (2), pp.101644.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⟨10.1016/j.leaqua.2022.101644⟩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political outsiders do Europeans prefer as ministers?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Rojon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Vittori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 Review</w:t>
            </w:r>
            <w:r>
              <w:rPr/>
              <w:t xml:space="preserve">, 2023, 15 (3), pp.444-464.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⟨10.1017/S1755773923000048⟩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 did not save the 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Pietri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201, pp.107580.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⟨10.1016/j.ecolecon.2022.107580⟩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Gerontocracy in a comparative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Compass</w:t>
            </w:r>
            <w:r>
              <w:rPr/>
              <w:t xml:space="preserve">, 2021, 15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⟨10.1111/soc4.12841⟩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du conflit ethnique 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2021, 2020 (34), pp.89-115.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⟨10.3917/lcdm.034.0089⟩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POLITICIZE dataset: an inventory of deliberative mini-publics (DMPs)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Paulis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Vittori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Close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2021, 20 (3), pp.521-542.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⟨10.1057/s41304-020-00284-9⟩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Educated dictators attract more foreign direct investment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Abel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2020, 48 (1), pp.37-55.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⟨10.1016/j.jce.2019.11.006⟩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Popular Support for Democracy Underreported? Evidence From 32 African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Opinion Research</w:t>
            </w:r>
            <w:r>
              <w:rPr/>
              <w:t xml:space="preserve">, 2019, 31 (4), pp.753-766.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⟨10.1093/ijpor/edy034⟩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halshs-02892133v1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through Death: Is Gerontocracy an Equilibrium?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Research Quarterly</w:t>
            </w:r>
            <w:r>
              <w:rPr/>
              <w:t xml:space="preserve">, 2018, 71 (4), pp.975-988.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⟨10.1177/1065912918775251⟩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halshs-02892057v1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Manifestos and public opinion: testing the relevance of spatial models to explain salience choices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2018, 16 (5), pp.783-804.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⟨10.1057/s41295-017-0101-2⟩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of democracy, political representation and socio-economic well-being: explaining how French citizens assess the degree of democracy of their regime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2017, 15 (4), pp.389-417.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⟨10.1057/s41253-017-0043-8⟩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gerontocracy: why nondemocratic systems produce older leaders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2017, 171 (3-4), pp.409-427.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⟨10.1007/s11127-017-0449-5⟩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directe dans les micro-Etats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/>
              <w:t xml:space="preserve">Raul Magni-Berton; Laurence Morel. </w:t>
            </w:r>
            <w:r>
              <w:rPr>
                <w:i w:val="1"/>
                <w:iCs w:val="1"/>
              </w:rPr>
              <w:t xml:space="preserve">Démocraties directes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pp.439-450, 2022, Etudes parlementaires, 978-2-8027-7215-6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halshs-04836717v1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some dictators more attractive to foreign investors?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Abel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"The political economy of democracy and dictatorship"</w:t>
            </w:r>
            <w:r>
              <w:rPr/>
              <w:t xml:space="preserve">, School of Business and Economics, Université de Münster, Mar 2018,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halshs-02892156v1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6589v1" TargetMode="External"/><Relationship Id="rId8" Type="http://schemas.openxmlformats.org/officeDocument/2006/relationships/hyperlink" Target="https://hal.science/search/index/?q=*&amp;authFullName_s=Sophie Panel" TargetMode="External"/><Relationship Id="rId9" Type="http://schemas.openxmlformats.org/officeDocument/2006/relationships/hyperlink" Target="https://hal.science/search/index/?q=*&amp;authFullName_s=Emilien Paulis" TargetMode="External"/><Relationship Id="rId10" Type="http://schemas.openxmlformats.org/officeDocument/2006/relationships/hyperlink" Target="https://hal.science/search/index/?q=*&amp;authFullName_s=Jean-Benoit Pilet" TargetMode="External"/><Relationship Id="rId11" Type="http://schemas.openxmlformats.org/officeDocument/2006/relationships/hyperlink" Target="https://hal.science/search/index/?q=*&amp;authFullName_s=Sebastien Rojon" TargetMode="External"/><Relationship Id="rId12" Type="http://schemas.openxmlformats.org/officeDocument/2006/relationships/hyperlink" Target="https://hal.science/search/index/?q=*&amp;authFullName_s=Davide Vittori" TargetMode="External"/><Relationship Id="rId13" Type="http://schemas.openxmlformats.org/officeDocument/2006/relationships/hyperlink" Target="https://dx.doi.org/10.1007/s11109-023-09904-8" TargetMode="External"/><Relationship Id="rId14" Type="http://schemas.openxmlformats.org/officeDocument/2006/relationships/hyperlink" Target="https://hal.science/hal-03969697v1" TargetMode="External"/><Relationship Id="rId15" Type="http://schemas.openxmlformats.org/officeDocument/2006/relationships/hyperlink" Target="https://hal.science/search/index/?q=*&amp;authFullName_s=Abel Fran&#231;ois" TargetMode="External"/><Relationship Id="rId16" Type="http://schemas.openxmlformats.org/officeDocument/2006/relationships/hyperlink" Target="https://hal.science/search/index/?q=*&amp;authFullName_s=Laurent Weill" TargetMode="External"/><Relationship Id="rId17" Type="http://schemas.openxmlformats.org/officeDocument/2006/relationships/hyperlink" Target="https://dx.doi.org/10.1016/j.leaqua.2022.101644" TargetMode="External"/><Relationship Id="rId18" Type="http://schemas.openxmlformats.org/officeDocument/2006/relationships/hyperlink" Target="https://shs.hal.science/halshs-04836618v1" TargetMode="External"/><Relationship Id="rId19" Type="http://schemas.openxmlformats.org/officeDocument/2006/relationships/hyperlink" Target="https://dx.doi.org/10.1017/S1755773923000048" TargetMode="External"/><Relationship Id="rId20" Type="http://schemas.openxmlformats.org/officeDocument/2006/relationships/hyperlink" Target="https://hal.inrae.fr/hal-03817391v1" TargetMode="External"/><Relationship Id="rId21" Type="http://schemas.openxmlformats.org/officeDocument/2006/relationships/hyperlink" Target="https://hal.science/search/index/?q=*&amp;authFullName_s=Antoine Pietri" TargetMode="External"/><Relationship Id="rId22" Type="http://schemas.openxmlformats.org/officeDocument/2006/relationships/hyperlink" Target="https://dx.doi.org/10.1016/j.ecolecon.2022.107580" TargetMode="External"/><Relationship Id="rId23" Type="http://schemas.openxmlformats.org/officeDocument/2006/relationships/hyperlink" Target="https://shs.hal.science/halshs-02997208v1" TargetMode="External"/><Relationship Id="rId24" Type="http://schemas.openxmlformats.org/officeDocument/2006/relationships/hyperlink" Target="https://hal.science/search/index/?q=*&amp;authFullName_s=Raul Magni Berton" TargetMode="External"/><Relationship Id="rId25" Type="http://schemas.openxmlformats.org/officeDocument/2006/relationships/hyperlink" Target="https://dx.doi.org/10.1111/soc4.12841" TargetMode="External"/><Relationship Id="rId26" Type="http://schemas.openxmlformats.org/officeDocument/2006/relationships/hyperlink" Target="https://shs.hal.science/halshs-04836667v1" TargetMode="External"/><Relationship Id="rId27" Type="http://schemas.openxmlformats.org/officeDocument/2006/relationships/hyperlink" Target="https://dx.doi.org/10.3917/lcdm.034.0089" TargetMode="External"/><Relationship Id="rId28" Type="http://schemas.openxmlformats.org/officeDocument/2006/relationships/hyperlink" Target="https://shs.hal.science/halshs-04836641v1" TargetMode="External"/><Relationship Id="rId29" Type="http://schemas.openxmlformats.org/officeDocument/2006/relationships/hyperlink" Target="https://hal.science/search/index/?q=*&amp;authFullName_s=Caroline Close" TargetMode="External"/><Relationship Id="rId30" Type="http://schemas.openxmlformats.org/officeDocument/2006/relationships/hyperlink" Target="https://dx.doi.org/10.1057/s41304-020-00284-9" TargetMode="External"/><Relationship Id="rId31" Type="http://schemas.openxmlformats.org/officeDocument/2006/relationships/hyperlink" Target="https://hal.science/hal-02497147v1" TargetMode="External"/><Relationship Id="rId32" Type="http://schemas.openxmlformats.org/officeDocument/2006/relationships/hyperlink" Target="https://dx.doi.org/10.1016/j.jce.2019.11.006" TargetMode="External"/><Relationship Id="rId33" Type="http://schemas.openxmlformats.org/officeDocument/2006/relationships/hyperlink" Target="https://shs.hal.science/halshs-02892133v1" TargetMode="External"/><Relationship Id="rId34" Type="http://schemas.openxmlformats.org/officeDocument/2006/relationships/hyperlink" Target="https://dx.doi.org/10.1093/ijpor/edy034" TargetMode="External"/><Relationship Id="rId35" Type="http://schemas.openxmlformats.org/officeDocument/2006/relationships/hyperlink" Target="https://shs.hal.science/halshs-02892057v1" TargetMode="External"/><Relationship Id="rId36" Type="http://schemas.openxmlformats.org/officeDocument/2006/relationships/hyperlink" Target="https://dx.doi.org/10.1177/1065912918775251" TargetMode="External"/><Relationship Id="rId37" Type="http://schemas.openxmlformats.org/officeDocument/2006/relationships/hyperlink" Target="https://hal.science/hal-02023422v1" TargetMode="External"/><Relationship Id="rId38" Type="http://schemas.openxmlformats.org/officeDocument/2006/relationships/hyperlink" Target="https://dx.doi.org/10.1057/s41295-017-0101-2" TargetMode="External"/><Relationship Id="rId39" Type="http://schemas.openxmlformats.org/officeDocument/2006/relationships/hyperlink" Target="https://hal.science/hal-02266756v1" TargetMode="External"/><Relationship Id="rId40" Type="http://schemas.openxmlformats.org/officeDocument/2006/relationships/hyperlink" Target="https://hal.science/search/index/?q=*&amp;authFullName_s=Camille Bedock" TargetMode="External"/><Relationship Id="rId41" Type="http://schemas.openxmlformats.org/officeDocument/2006/relationships/hyperlink" Target="https://dx.doi.org/10.1057/s41253-017-0043-8" TargetMode="External"/><Relationship Id="rId42" Type="http://schemas.openxmlformats.org/officeDocument/2006/relationships/hyperlink" Target="https://hal.science/hal-02023409v1" TargetMode="External"/><Relationship Id="rId43" Type="http://schemas.openxmlformats.org/officeDocument/2006/relationships/hyperlink" Target="https://dx.doi.org/10.1007/s11127-017-0449-5" TargetMode="External"/><Relationship Id="rId44" Type="http://schemas.openxmlformats.org/officeDocument/2006/relationships/hyperlink" Target="https://shs.hal.science/halshs-04836717v1" TargetMode="External"/><Relationship Id="rId45" Type="http://schemas.openxmlformats.org/officeDocument/2006/relationships/hyperlink" Target="https://www.lgdj.fr/democraties-directes-9782802772156.html" TargetMode="External"/><Relationship Id="rId46" Type="http://schemas.openxmlformats.org/officeDocument/2006/relationships/hyperlink" Target="https://shs.hal.science/halshs-02892156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Panel</dc:title>
  <dc:description>CV</dc:description>
  <dc:subject/>
  <cp:keywords/>
  <cp:category/>
  <cp:lastModifiedBy/>
  <dcterms:created xsi:type="dcterms:W3CDTF">2026-04-16T02:58:15+02:00</dcterms:created>
  <dcterms:modified xsi:type="dcterms:W3CDTF">2026-04-16T02:58:15+02:00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