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morphologie verbale dans La Grammaire espagnole de Claude Dupuis (1659) et la Nouvelle grammaire espagnolle et françoise (anonyme, 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Maux, Marie-Hélène; Richer-Rossi, Françoise; Zuili, Marc. </w:t>
            </w:r>
            <w:r>
              <w:rPr>
                <w:i w:val="1"/>
                <w:iCs w:val="1"/>
              </w:rPr>
              <w:t xml:space="preserve">Historiographie linguistique et enseignement de l’espagnol en France (XVIe- XVIIe siècle). Du livre ancien aux humanités numériques</w:t>
            </w:r>
            <w:r>
              <w:rPr/>
              <w:t xml:space="preserve">, Orbis Tertius, pp.249-271, 2025,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tiroirs verbaux romans dans l'oeuvre grammaticale de Nebrija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Publications Électroniques de l’ERIAC, pp.135-146,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ulterioridad desde el pasado : el condicional y la perífrasis iba- a + inf. en Cien años de soledad de Gabriel García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Gaspar García, Elena. </w:t>
            </w:r>
            <w:r>
              <w:rPr>
                <w:i w:val="1"/>
                <w:iCs w:val="1"/>
              </w:rPr>
              <w:t xml:space="preserve">Temps, mode et aspect en espagnol</w:t>
            </w:r>
            <w:r>
              <w:rPr/>
              <w:t xml:space="preserve">, Publications électroniques de l'ERIAC, Université de Rouen, pp.225-252, 2016, Epilogos, 978-2-9195-0104-5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expresión de la ulterioridad en el pasado: el condicional y la perífrasis iba- a + inf. en Cien años de soledad de Gabriel García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Gaspar García Elena. </w:t>
            </w:r>
            <w:r>
              <w:rPr>
                <w:i w:val="1"/>
                <w:iCs w:val="1"/>
              </w:rPr>
              <w:t xml:space="preserve">Temps, mode et aspect en espagnol</w:t>
            </w:r>
            <w:r>
              <w:rPr/>
              <w:t xml:space="preserve">, Publications Électroniques de l’ERIAC, pp.225-252,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Langage et dynamiques du sens. Études de linguistique ibéro-romane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Azzopardi Sophie; Sarrazin Sophie. </w:t>
            </w:r>
            <w:r>
              <w:rPr>
                <w:i w:val="1"/>
                <w:iCs w:val="1"/>
              </w:rPr>
              <w:t xml:space="preserve">Langage et dynamiques du sens: Études de linguistique ibéro-romane.</w:t>
            </w:r>
            <w:r>
              <w:rPr/>
              <w:t xml:space="preserve">, Peter Lang, pp.V-XI,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de Langue et dialogisme de Discours : des emplois dits concessifs du futur et du conditionnel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Jacques Bres, Aleksandra Nowakowska, Jean-Marc sarale, Sophie Sarrazin. </w:t>
            </w:r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Peter Lang, pp.123-135,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semántica del espacio al servicio del aspecto : estar, ir, venir, andar auxiliares de perífrasis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Juan Cuartero Otal, Luis García Fernández, Carsten Sinner. </w:t>
            </w:r>
            <w:r>
              <w:rPr>
                <w:i w:val="1"/>
                <w:iCs w:val="1"/>
              </w:rPr>
              <w:t xml:space="preserve">Estudios sobre perífrasis y aspecto</w:t>
            </w:r>
            <w:r>
              <w:rPr/>
              <w:t xml:space="preserve">, Peniope, pp.180-199,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spanglish à l'aube du XXIe siècle ou l'histoire d'un &amp;quot; bâtard &amp;quot; entré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Hybrides Linguistiques. Genèses, statuts, fonctionnements</w:t>
            </w:r>
            <w:r>
              <w:rPr/>
              <w:t xml:space="preserve">, L'harmattan, pp.127-171, 2010,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de langue et actualisation : le cas du conditionnel dit 'de conjecture'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Marc Arabyan et alii. </w:t>
            </w:r>
            <w:r>
              <w:rPr>
                <w:i w:val="1"/>
                <w:iCs w:val="1"/>
              </w:rPr>
              <w:t xml:space="preserve">Le concept d'actualisation en psychomécanique du langage</w:t>
            </w:r>
            <w:r>
              <w:rPr/>
              <w:t xml:space="preserve">, Lambert-Lucas, pp.205-218,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séquence fu- a + infinitif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Gilles Luquet. </w:t>
            </w:r>
            <w:r>
              <w:rPr>
                <w:i w:val="1"/>
                <w:iCs w:val="1"/>
              </w:rPr>
              <w:t xml:space="preserve">Morphologie et syntaxe de l'espagnol : méthodes d'approche</w:t>
            </w:r>
            <w:r>
              <w:rPr/>
              <w:t xml:space="preserve">, Presses de la Sorbonne Nouvelle, pp.45-57,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dire en espagnol vacunar la carpeta ? De la nécessaire distinction entre norme et langue dans l'évaluation d'énoncés en 'spanglish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d'Amérique latine au XXe siècle: une poétique de la transgression ?</w:t>
            </w:r>
            <w:r>
              <w:rPr/>
              <w:t xml:space="preserve">, l'Harmattan, pp.405-420,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 et la norme panhispanique : le rôle des « corpus de référence » académiques dans l’établissement d’une norme linguistique pluricentrique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Yaël Fenelon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 y v en la codificación gráfica actual de las lenguas románicas de España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Luenga &amp; Fablas</w:t>
            </w:r>
            <w:r>
              <w:rPr/>
              <w:t xml:space="preserve">, 2025, 28,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Ampliación del corpus literario y cambios doctrinales en la serie editorial de la &amp;quot;Grammaire Espagnolle&amp;quot; (1597-1619) de César Oudin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2024, 18,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désignation des temps verbaux chez les premiers grammatiseurs du castillan : entre délatinisation et relatinisation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2024, 2 (128)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 et v dans la codification graphique du castillan et dans celle d’autres langues romanes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2020,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ser/estar en las primeras gramáticas del español para francófonos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2020, 14,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observaciones sobre el tratamiento de la forma en -ría simple en las primeras gramáticas de español (1492-1651)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2017, 11,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 e ideología lingüística en las gramáticas académicas: de los «autores nuevos» (GRAE 1870) a los «Vicios de dicción» (GRAE 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del Espanol</w:t>
            </w:r>
            <w:r>
              <w:rPr/>
              <w:t xml:space="preserve">, 2015, 36, pp.497-510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forme en -ría dans la Grammaire et observations de la langue espagnolle recueillies et mises en françois de César Oudin (1597)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14,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passé, valeurs modales, conditionnel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 Geologia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polisemia en el Diccionario de construcción y régimen de R. J. Cuervo: el caso de andar y 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Thesaurus. Boletín del Instituto Caro y Cuervo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itive à l'imparfait dans des corpus oraux espagnols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2012, 3,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: Ultériorité dans le passé, valeurs modales, conditionnel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français : énonciation, ultériorité dans le passé et valeurs modales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les italiques. Omniscience et redressement dans Madame Bovary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2012, 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journalistique espagnol : du modèle français aux nouveaux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2010, 16 (1),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espagnol médiéval : point de vue sémasiologique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Chréodes</w:t>
            </w:r>
            <w:r>
              <w:rPr/>
              <w:t xml:space="preserve">, 2008, 1,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halshs-00786153v1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traitement de la forme en -ría dans les premières grammaires hispano-françaises (1596-1660)”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conditionnel dans les aires ibéro-romane et gallo-romane: synchronie, variation et histoire</w:t>
            </w:r>
            <w:r>
              <w:rPr/>
              <w:t xml:space="preserve">, Marta López Izquierdo; Axelle Vatrican,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verbe dans La Grammaire espagnole de Des Roziers (1659) et la Nouvelle grammaire espagnolle et françoise (anonyme, 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Sabina Collet Sedola pour les 50 ans de sa thèse pionnière. Historiographie linguistique et enseignement de l’espagnol en France aux XVIe et XVIIe siècles</w:t>
            </w:r>
            <w:r>
              <w:rPr/>
              <w:t xml:space="preserve">, Marie-Hélène Maux; Diana Esteba Ramos; Marc Zuili; Françoise Richer-Rossi,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de los grafemas b y v en la codificación gráfica actual de las lenguas románicas de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de estudios e investigaciones en torno a la lengua aragonesa y su literatura</w:t>
            </w:r>
            <w:r>
              <w:rPr/>
              <w:t xml:space="preserve">, Instituto de Estudios Altoaragoneses, Oct 2024,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Ampliación del corpus literario y cambios doctrinales en la serie editorial de la Grammaire Espagnolle (1597-1619) de César Oudin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Internacional SEHL</w:t>
            </w:r>
            <w:r>
              <w:rPr/>
              <w:t xml:space="preserve">, María Águeda Moreno Moreno &amp; Marta Torres Martínez, Apr 2024,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mater une langue sauvage : approches décoloniales du code-switching et du « langage bâtard » dans Borderlands/La Frontera : The New Mestiza de Gloria Anzaldúa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comparées sur les dynamiques littéraires transnationales : le cas de la francophonie, de l’italophonie, de l’hispanophonie et de la lusophonie</w:t>
            </w:r>
            <w:r>
              <w:rPr/>
              <w:t xml:space="preserve">, Daniele Comberiati &amp; Maxime Del Fiol,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de Oudin traductor en la 5a edición de la Grammaire espagnole expliquée en françois (París,1619)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lenguas extranjeras y traducciones en la Europa de los siglos XVI al XIX</w:t>
            </w:r>
            <w:r>
              <w:rPr/>
              <w:t xml:space="preserve">, Diana Esteba Ramos, May 2023,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del sistema alocutivo en las gramáticas españolas del foco francés (1596‐1697)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la Sociedad Española de Historiografía Lingüística</w:t>
            </w:r>
            <w:r>
              <w:rPr/>
              <w:t xml:space="preserve">, Departamento de Filología Española &amp; Departamento de Didáctica de la Lengua y la Literatura de la Universitat de València., Apr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Queísmo et dequeismo: la variation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Colloque International VariaR : « La variation phonologique et syntaxique dans les langues romanes »</w:t>
            </w:r>
            <w:r>
              <w:rPr/>
              <w:t xml:space="preserve">, Vanessa Meireles &amp; Marcia dos Santos Machado Vieira,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ser/estar en las primeras gramáticas del español para francófonos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Internacional de la SEHL</w:t>
            </w:r>
            <w:r>
              <w:rPr/>
              <w:t xml:space="preserve">, Félix San Vicente &amp; Hugo Lombardini, Jun 2019, Forlí-Bologne,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graphique dans les grammaires missionnaires du nahuatl (XVI-XVIIIe s.) : transferts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l'Autre : transferts, frontières et reconfigurations</w:t>
            </w:r>
            <w:r>
              <w:rPr/>
              <w:t xml:space="preserve">, Sophie Sarrazin; Madeleine Voga,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 et v dans la codification graphique du castillan (et dans celle d’autres langues romanes d’Espagne)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Minuscules et capitales, systèmes graphiques des langues de France et d’ailleurs »</w:t>
            </w:r>
            <w:r>
              <w:rPr/>
              <w:t xml:space="preserve">, Lieutard, Hervé,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polisemia en el Diccionario de construcción y régimen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"Coloquio Internacional sobre Rufino José Cuervo", Instituto Caro y Cuervo, l'Ambassade de Colombie, Université Paris IV-Sorbonne, Institut Cervantes, Paris, 20-21 juin 2011</w:t>
            </w:r>
            <w:r>
              <w:rPr/>
              <w:t xml:space="preserve">, 2013, Paris, Francia.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&amp;quot;itive&amp;quot; à l'imparfait dans des corpus oraux espagnols et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 système verbal dans les langues romanes. Expression de la multiplicité des représentations du temps et de la personne", Université de Provence, Aix-en-Provence, 7-8 avril 2011</w:t>
            </w:r>
            <w:r>
              <w:rPr/>
              <w:t xml:space="preserve">, 2012, Aix-en-Provence,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&amp;quot;fu&amp;quot;- a + infinitif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GERLHIS (Groupe d'étude et de recherche en linguistique hispanique), Université Sorbonne nouvelle-Paris 3, 14-15 mars 2008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de langue et 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l'AIPL (Association internationale de psychomécanique du langage), Bruxelles, 18-20 juin 2009</w:t>
            </w:r>
            <w:r>
              <w:rPr/>
              <w:t xml:space="preserve">, 2010, Bruxelles, Belgique.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identitaires, culturels et politiques du débat actuel sur le &amp;quot;spanglish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"Echanges et constructions culturelles dans les mondes ibériques", Toulouse, 13-15 novembre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Onomasiologie et sémasiologie dans la théorie guillaumienne de la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l'AIPL (Association internationale de psychomécanique du langage), Montpellier, 8-10 juin 2006</w:t>
            </w:r>
            <w:r>
              <w:rPr/>
              <w:t xml:space="preserve">, 2007, Montpellier, France. pp.349-357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l’idéologie dans les représentations de la Lingua Franca méditerranéenne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"Discours et savoirs sur les langues, ancien(ne)s et modernes, dans l'aire méditerranéenne" organisé par le Laboratoire DIPRALANG (EA 739) en collaboration avec le Laboratoire ETOILL (EA 3020), Béziers, 19 -21 octobre 2006</w:t>
            </w:r>
            <w:r>
              <w:rPr/>
              <w:t xml:space="preserve">, 2006,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arabismes en -(a)l du castillan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Méditerranée et ses langues", Université Paul Valéry-Montpellier III, 20-23 mars 2002</w:t>
            </w:r>
            <w:r>
              <w:rPr/>
              <w:t xml:space="preserve">, 2005, Montpellier,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línguas românicas : occitano e português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24 (1), pp.16-23,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dans les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65,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Grammaticalisation, compositionnalité, variation : les périphrases verbales des langues romanes à la croisée des notions de temps, d’aspect et de modalité.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 verbales dans le domaine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65, 2016, Cahiers de Praxématique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dynamiques du sens. Études de linguistique ibéro-romane.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228 p., 2015, 978-3-0343-1695-8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 et valeurs modales médiatives et épistémiques, Faits de langues n°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Peter Lang, pp.250,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: langue, discours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214 p., 2012, 978-90-5201-852-2.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⟨10.3726/978-3-0352-6212-4⟩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langues 40: Ultériorité dans le passé, valeurs modales, conditionnel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Paris: Ophrys,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hal-00785782v1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836v1" TargetMode="External"/><Relationship Id="rId8" Type="http://schemas.openxmlformats.org/officeDocument/2006/relationships/hyperlink" Target="https://hal.science/search/index/?q=*&amp;authFullName_s=Sophie Sarrazin" TargetMode="External"/><Relationship Id="rId9" Type="http://schemas.openxmlformats.org/officeDocument/2006/relationships/hyperlink" Target="https://hal.science/hal-03057799v1" TargetMode="External"/><Relationship Id="rId10" Type="http://schemas.openxmlformats.org/officeDocument/2006/relationships/hyperlink" Target="https://hal.science/hal-00786158v1" TargetMode="External"/><Relationship Id="rId11" Type="http://schemas.openxmlformats.org/officeDocument/2006/relationships/hyperlink" Target="https://hal.science/hal-01979282v1" TargetMode="External"/><Relationship Id="rId12" Type="http://schemas.openxmlformats.org/officeDocument/2006/relationships/hyperlink" Target="https://hal.science/hal-01979283v1" TargetMode="External"/><Relationship Id="rId13" Type="http://schemas.openxmlformats.org/officeDocument/2006/relationships/hyperlink" Target="https://hal.science/search/index/?q=*&amp;authFullName_s=Sophie Azzopardi" TargetMode="External"/><Relationship Id="rId14" Type="http://schemas.openxmlformats.org/officeDocument/2006/relationships/hyperlink" Target="https://hal.science/hal-00784393v1" TargetMode="External"/><Relationship Id="rId15" Type="http://schemas.openxmlformats.org/officeDocument/2006/relationships/hyperlink" Target="https://hal.science/hal-00784392v1" TargetMode="External"/><Relationship Id="rId16" Type="http://schemas.openxmlformats.org/officeDocument/2006/relationships/hyperlink" Target="https://hal.science/hal-00784390v1" TargetMode="External"/><Relationship Id="rId17" Type="http://schemas.openxmlformats.org/officeDocument/2006/relationships/hyperlink" Target="https://hal.science/hal-00784385v1" TargetMode="External"/><Relationship Id="rId18" Type="http://schemas.openxmlformats.org/officeDocument/2006/relationships/hyperlink" Target="https://hal.science/hal-00784387v1" TargetMode="External"/><Relationship Id="rId19" Type="http://schemas.openxmlformats.org/officeDocument/2006/relationships/hyperlink" Target="https://hal.science/hal-00786156v1" TargetMode="External"/><Relationship Id="rId20" Type="http://schemas.openxmlformats.org/officeDocument/2006/relationships/hyperlink" Target="https://hal.science/hal-05345101v1" TargetMode="External"/><Relationship Id="rId21" Type="http://schemas.openxmlformats.org/officeDocument/2006/relationships/hyperlink" Target="https://hal.science/search/index/?q=*&amp;authFullName_s=Ya&#235;l Fenelon" TargetMode="External"/><Relationship Id="rId22" Type="http://schemas.openxmlformats.org/officeDocument/2006/relationships/hyperlink" Target="https://hal.science/hal-04929991v1" TargetMode="External"/><Relationship Id="rId23" Type="http://schemas.openxmlformats.org/officeDocument/2006/relationships/hyperlink" Target="https://hal.science/hal-04852262v1" TargetMode="External"/><Relationship Id="rId24" Type="http://schemas.openxmlformats.org/officeDocument/2006/relationships/hyperlink" Target="https://hal.science/hal-04853857v1" TargetMode="External"/><Relationship Id="rId25" Type="http://schemas.openxmlformats.org/officeDocument/2006/relationships/hyperlink" Target="https://hal.science/hal-04853868v1" TargetMode="External"/><Relationship Id="rId26" Type="http://schemas.openxmlformats.org/officeDocument/2006/relationships/hyperlink" Target="https://hal.science/hal-04867676v1" TargetMode="External"/><Relationship Id="rId27" Type="http://schemas.openxmlformats.org/officeDocument/2006/relationships/hyperlink" Target="https://hal.science/hal-01979280v1" TargetMode="External"/><Relationship Id="rId28" Type="http://schemas.openxmlformats.org/officeDocument/2006/relationships/hyperlink" Target="https://hal.science/hal-01979286v1" TargetMode="External"/><Relationship Id="rId29" Type="http://schemas.openxmlformats.org/officeDocument/2006/relationships/hyperlink" Target="https://hal.science/hal-01979285v1" TargetMode="External"/><Relationship Id="rId30" Type="http://schemas.openxmlformats.org/officeDocument/2006/relationships/hyperlink" Target="https://hal.science/hal-00784507v1" TargetMode="External"/><Relationship Id="rId31" Type="http://schemas.openxmlformats.org/officeDocument/2006/relationships/hyperlink" Target="https://hal.science/search/index/?q=*&amp;authFullName_s=Jacques Bres" TargetMode="External"/><Relationship Id="rId32" Type="http://schemas.openxmlformats.org/officeDocument/2006/relationships/hyperlink" Target="https://hal.science/hal-01985330v1" TargetMode="External"/><Relationship Id="rId33" Type="http://schemas.openxmlformats.org/officeDocument/2006/relationships/hyperlink" Target="https://hal.science/hal-00959319v1" TargetMode="External"/><Relationship Id="rId34" Type="http://schemas.openxmlformats.org/officeDocument/2006/relationships/hyperlink" Target="https://hal.science/hal-00786157v1" TargetMode="External"/><Relationship Id="rId35" Type="http://schemas.openxmlformats.org/officeDocument/2006/relationships/hyperlink" Target="https://hal.science/hal-00784422v1" TargetMode="External"/><Relationship Id="rId36" Type="http://schemas.openxmlformats.org/officeDocument/2006/relationships/hyperlink" Target="https://hal.science/hal-02178443v1" TargetMode="External"/><Relationship Id="rId37" Type="http://schemas.openxmlformats.org/officeDocument/2006/relationships/hyperlink" Target="https://hal.science/hal-00780764v1" TargetMode="External"/><Relationship Id="rId38" Type="http://schemas.openxmlformats.org/officeDocument/2006/relationships/hyperlink" Target="https://hal.science/hal-02168580v1" TargetMode="External"/><Relationship Id="rId39" Type="http://schemas.openxmlformats.org/officeDocument/2006/relationships/hyperlink" Target="https://hal.science/hal-00784403v1" TargetMode="External"/><Relationship Id="rId40" Type="http://schemas.openxmlformats.org/officeDocument/2006/relationships/hyperlink" Target="https://shs.hal.science/halshs-00786153v1" TargetMode="External"/><Relationship Id="rId41" Type="http://schemas.openxmlformats.org/officeDocument/2006/relationships/hyperlink" Target="https://hal.science/hal-04932210v1" TargetMode="External"/><Relationship Id="rId42" Type="http://schemas.openxmlformats.org/officeDocument/2006/relationships/hyperlink" Target="https://hal.science/hal-04932156v1" TargetMode="External"/><Relationship Id="rId43" Type="http://schemas.openxmlformats.org/officeDocument/2006/relationships/hyperlink" Target="https://hal.science/hal-04932187v1" TargetMode="External"/><Relationship Id="rId44" Type="http://schemas.openxmlformats.org/officeDocument/2006/relationships/hyperlink" Target="https://hal.science/hal-04932096v1" TargetMode="External"/><Relationship Id="rId45" Type="http://schemas.openxmlformats.org/officeDocument/2006/relationships/hyperlink" Target="https://hal.science/hal-04931947v1" TargetMode="External"/><Relationship Id="rId46" Type="http://schemas.openxmlformats.org/officeDocument/2006/relationships/hyperlink" Target="https://hal.science/search/index/?q=*&amp;authFullName_s=Camille Back" TargetMode="External"/><Relationship Id="rId47" Type="http://schemas.openxmlformats.org/officeDocument/2006/relationships/hyperlink" Target="https://hal.science/hal-04932112v1" TargetMode="External"/><Relationship Id="rId48" Type="http://schemas.openxmlformats.org/officeDocument/2006/relationships/hyperlink" Target="https://hal.science/hal-04931873v1" TargetMode="External"/><Relationship Id="rId49" Type="http://schemas.openxmlformats.org/officeDocument/2006/relationships/hyperlink" Target="https://hal.science/hal-04931837v1" TargetMode="External"/><Relationship Id="rId50" Type="http://schemas.openxmlformats.org/officeDocument/2006/relationships/hyperlink" Target="https://hal.science/hal-04931892v1" TargetMode="External"/><Relationship Id="rId51" Type="http://schemas.openxmlformats.org/officeDocument/2006/relationships/hyperlink" Target="https://hal.science/hal-04932234v1" TargetMode="External"/><Relationship Id="rId52" Type="http://schemas.openxmlformats.org/officeDocument/2006/relationships/hyperlink" Target="https://hal.science/hal-04931816v1" TargetMode="External"/><Relationship Id="rId53" Type="http://schemas.openxmlformats.org/officeDocument/2006/relationships/hyperlink" Target="https://hal.science/hal-02162554v1" TargetMode="External"/><Relationship Id="rId54" Type="http://schemas.openxmlformats.org/officeDocument/2006/relationships/hyperlink" Target="https://hal.science/hal-02171424v1" TargetMode="External"/><Relationship Id="rId55" Type="http://schemas.openxmlformats.org/officeDocument/2006/relationships/hyperlink" Target="https://hal.science/hal-03068739v1" TargetMode="External"/><Relationship Id="rId56" Type="http://schemas.openxmlformats.org/officeDocument/2006/relationships/hyperlink" Target="https://hal.science/hal-02874349v1" TargetMode="External"/><Relationship Id="rId57" Type="http://schemas.openxmlformats.org/officeDocument/2006/relationships/hyperlink" Target="https://hal.science/hal-03072058v1" TargetMode="External"/><Relationship Id="rId58" Type="http://schemas.openxmlformats.org/officeDocument/2006/relationships/hyperlink" Target="https://hal.science/hal-03068738v1" TargetMode="External"/><Relationship Id="rId59" Type="http://schemas.openxmlformats.org/officeDocument/2006/relationships/hyperlink" Target="https://hal.science/hal-03072059v1" TargetMode="External"/><Relationship Id="rId60" Type="http://schemas.openxmlformats.org/officeDocument/2006/relationships/hyperlink" Target="https://hal.science/hal-03068737v1" TargetMode="External"/><Relationship Id="rId61" Type="http://schemas.openxmlformats.org/officeDocument/2006/relationships/hyperlink" Target="https://univ-montpellier3-paul-valery.hal.science/hal-04992197v1" TargetMode="External"/><Relationship Id="rId62" Type="http://schemas.openxmlformats.org/officeDocument/2006/relationships/hyperlink" Target="https://hal.science/search/index/?q=*&amp;authFullName_s=Vanessa Meireles" TargetMode="External"/><Relationship Id="rId63" Type="http://schemas.openxmlformats.org/officeDocument/2006/relationships/hyperlink" Target="https://hal.science/search/index/?q=*&amp;authFullName_s=Marcia dos Santos Machado Vieira" TargetMode="External"/><Relationship Id="rId64" Type="http://schemas.openxmlformats.org/officeDocument/2006/relationships/hyperlink" Target="https://hal.science/hal-01979281v1" TargetMode="External"/><Relationship Id="rId65" Type="http://schemas.openxmlformats.org/officeDocument/2006/relationships/hyperlink" Target="https://hal.science/hal-01370061v1" TargetMode="External"/><Relationship Id="rId66" Type="http://schemas.openxmlformats.org/officeDocument/2006/relationships/hyperlink" Target="https://hal.science/hal-01370058v1" TargetMode="External"/><Relationship Id="rId67" Type="http://schemas.openxmlformats.org/officeDocument/2006/relationships/hyperlink" Target="http://praxematique.revues.org/4133" TargetMode="External"/><Relationship Id="rId68" Type="http://schemas.openxmlformats.org/officeDocument/2006/relationships/hyperlink" Target="https://u-paris.hal.science/hal-01213535v1" TargetMode="External"/><Relationship Id="rId69" Type="http://schemas.openxmlformats.org/officeDocument/2006/relationships/hyperlink" Target="https://hal.science/hal-00784519v1" TargetMode="External"/><Relationship Id="rId70" Type="http://schemas.openxmlformats.org/officeDocument/2006/relationships/hyperlink" Target="https://hal.science/hal-00784513v1" TargetMode="External"/><Relationship Id="rId71" Type="http://schemas.openxmlformats.org/officeDocument/2006/relationships/hyperlink" Target="https://hal.science/search/index/?q=*&amp;authFullName_s=Aleksandra Nowakowska" TargetMode="External"/><Relationship Id="rId72" Type="http://schemas.openxmlformats.org/officeDocument/2006/relationships/hyperlink" Target="https://hal.science/search/index/?q=*&amp;authFullName_s=Jean Marc Sarale" TargetMode="External"/><Relationship Id="rId73" Type="http://schemas.openxmlformats.org/officeDocument/2006/relationships/hyperlink" Target="https://dx.doi.org/10.3726/978-3-0352-6212-4" TargetMode="External"/><Relationship Id="rId74" Type="http://schemas.openxmlformats.org/officeDocument/2006/relationships/hyperlink" Target="https://hal.science/hal-0078578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Sarrazin</dc:title>
  <dc:description>CV</dc:description>
  <dc:subject/>
  <cp:keywords/>
  <cp:category/>
  <cp:lastModifiedBy/>
  <dcterms:created xsi:type="dcterms:W3CDTF">2026-05-17T20:08:48+02:00</dcterms:created>
  <dcterms:modified xsi:type="dcterms:W3CDTF">2026-05-17T20:08:48+02:00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