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universitaires de philosophie naturelle au Livre du ciel et du monde : L’apparence et l’imagination du mouvement chez Nicole Oresme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2025, 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⟨10.4000/15c9c⟩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Robert : Épicure aux Enfers. Hérésie, athéisme et hédonisme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2022, 20, pp.413-419.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⟨10.5840/chora20222026⟩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Graziella Federici-Vescovini, « Astrologie et science au Moyen Âge. Une étude doxographique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Freiburger Zeitschrift für Philosophie und Theologie</w:t>
            </w:r>
            <w:r>
              <w:rPr/>
              <w:t xml:space="preserve">, 2022, 69 (2), pp.621-624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Calvet : L’alchimie au Moyen Âge (XIIe-XVe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2020, 83 (3), pp.186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conditions matérielles et linguistiques de la monarchie universelle selon Nicole Oresme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Readings</w:t>
            </w:r>
            <w:r>
              <w:rPr/>
              <w:t xml:space="preserve">, 2020, XII (1), pp.102-111.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⟨10.5281/zenodo.3740703⟩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Briguglia : Il pensiero politico medievale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2020, 83 (3), pp.180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pour l’Ici et Maintenant ? L’œuvre française de Nicole Oresme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Readings</w:t>
            </w:r>
            <w:r>
              <w:rPr/>
              <w:t xml:space="preserve">, 2018, X (3), pp.221-228.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⟨10.5281/zenodo.1465883⟩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d’Aquin : La Royauté, trad. D. Carron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2018, 81 (3), pp.664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Grellard : De la certitude volontaire. Débats nominalistes sur la foi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79 (3), pp.632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d’Ockham : Traité sur la quantité/Traité sur le corps du Christ, trad. M. 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79 (3), pp.620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d’ensemble inédite de la physique et de l’ontologie oresmiennes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 : annuaire d'histoire de la métaphysique = The Yearbook of the History of Metaphysics = annuario di storia della metafisica = Jahrbuch für die Geschichte der Metaphysik</w:t>
            </w:r>
            <w:r>
              <w:rPr/>
              <w:t xml:space="preserve">, 2014, 14, pp.344-348.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⟨10.1484/J.QUAESTIO.5.103622⟩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Biard : Science et nature. La théorie buridanienne du savoir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2014, 77 (3), pp.552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 et méthode chez Nicole Oresme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2012, 23, pp.48-64.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⟨10.4000/questes.960⟩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halshs-03945365v1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racines. Le Tractatus reprobationis eorum que scripsit Nicolaus Orrem de Johannes de Fundis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International de la SIEPM "La pensée radicale au Moyen Âge/Radical Thinking in the Middle Age"s</w:t>
            </w:r>
            <w:r>
              <w:rPr/>
              <w:t xml:space="preserve">, Société Internationale pour l'Etude de la Philosophie Médiévale; Monica Brinzei; Irene Caiazzo; Isabelle Draelants; Christophe Grellard; Aurélien Robert, Aug 2022,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and the Notion of Change in Medieval Parisian Astronomy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 6th International Conference "Alfonsine Astronomy : Trends and Nodal Points"</w:t>
            </w:r>
            <w:r>
              <w:rPr/>
              <w:t xml:space="preserve">, Matthieu Husson; Richard Kremer; José Chabas,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notions in some Parisian astronomical texts of the beginning of the 14th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des sciences histoire du texte"</w:t>
            </w:r>
            <w:r>
              <w:rPr/>
              <w:t xml:space="preserve">, Karine Chemla,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Erreurs, corrections, réprobations en philosophie naturelle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"Syzetein"</w:t>
            </w:r>
            <w:r>
              <w:rPr/>
              <w:t xml:space="preserve">, Zoe McConaughey; Blaise de Saint-Phalle,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Parisian Pre-Alfonsine Astronomy: Changing Times and Changing Values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Society for the History of Science « Science Policy and the Politics of Science »</w:t>
            </w:r>
            <w:r>
              <w:rPr/>
              <w:t xml:space="preserve">, ESHS, Sep 2022, Brusells,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Graziella Federici-Vescovini, Astrologie et science au Moyen Âge. Une étude doxographique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Incipit</w:t>
            </w:r>
            <w:r>
              <w:rPr/>
              <w:t xml:space="preserve">, Centre Pierre Abélard, Apr 2022,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of Sicily as an entry point into a late 13th century Parisian conception of astronomy. Part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 Internal Seminar</w:t>
            </w:r>
            <w:r>
              <w:rPr/>
              <w:t xml:space="preserve">, Matthieu Husson,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Prince Whisperer: figures of the astrologer in Nicole Oresme’s writings against divination (c.1366-1370)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History of Science, Early Career Conference, “Science and its Enemies: Exploring Conflicts and Alliances in the History of Science”</w:t>
            </w:r>
            <w:r>
              <w:rPr/>
              <w:t xml:space="preserve">, Early Career Scholars Network of the European Society for the History of Science; Beatriz Martínez-Rius; Jelena Stanulovic; Grigoris Panoutsopoulos; Cosmin Koszor-Codrea; Benjamin Wilck, Sep 2021, Athens (virtual congress),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of Sicily as an entry point into a late 13th century Parisian conception of astronomy. Part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ALFA Internal Seminar</w:t>
            </w:r>
            <w:r>
              <w:rPr/>
              <w:t xml:space="preserve">, Matthieu Husson,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halshs-03945874v1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a King be Looking at the Stars ? The Moral Basis of Nicole Oresme’s Conception of Astronomy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Leeds 2017 "Otherness"</w:t>
            </w:r>
            <w:r>
              <w:rPr/>
              <w:t xml:space="preserve">, Axel Müller, Jul 2017,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certains aspects de ma thèse de doctorat Nicole Oresme : exigences scientifiques et projet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histoire des sciences et des techniques</w:t>
            </w:r>
            <w:r>
              <w:rPr/>
              <w:t xml:space="preserve">, SFHST; SHESVIE; SFHSH; CoFrHiGeo; GHC; SACDHTE,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une ymaginacion de mouvement perpétuel dans le Livre du ciel et du monde de Nicole Oresme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utopies scientifiques au Moyen Âge et à la Renaissance</w:t>
            </w:r>
            <w:r>
              <w:rPr/>
              <w:t xml:space="preserve">, Joëlle Ducos; Christophe Grellard; Danielle Jacquart; Roberto Poma; Nicolas Weill-Parot,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mathématiques chez Nicole Oresme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Physique et mathématiques dans la tradition aristotélicienne</w:t>
            </w:r>
            <w:r>
              <w:rPr/>
              <w:t xml:space="preserve">, Gweltaz Guyomarc'h,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multiple sub-communities in the cities in the Livre de Politiques of Nicole Oresme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Potestas und Dominium in der politischen Theorie des späten 13. und frühen 14. Jahrhunderts</w:t>
            </w:r>
            <w:r>
              <w:rPr/>
              <w:t xml:space="preserve">, Matthias Lutz-Bachmann; Delphine Carron; Marco Toste; Anselm Spindler, Dec 2015,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halshs-03945686v1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médiévale en langue latine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Caterina Zanfi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Agard</w:t>
              </w:r>
            </w:hyperlink>
          </w:p>
          <w:p>
            <w:pPr/>
            <w:r>
              <w:rPr/>
              <w:t xml:space="preserve">Bernard Banoun; Isabelle Poulin; Yves Chevrel. </w:t>
            </w:r>
            <w:r>
              <w:rPr>
                <w:i w:val="1"/>
                <w:iCs w:val="1"/>
              </w:rPr>
              <w:t xml:space="preserve">Histoire des traductions en langue française. XXe siècle</w:t>
            </w:r>
            <w:r>
              <w:rPr/>
              <w:t xml:space="preserve">, 4, Verdier, pp.1356-1359, 2019,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du Vergier, miroir déformant. Face-à-faces politiques dans la philosophie de la fin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/>
              <w:t xml:space="preserve">Cécile Becchia; Marion Chaigne-Legouy; Laëtitia Tabard. </w:t>
            </w:r>
            <w:r>
              <w:rPr>
                <w:i w:val="1"/>
                <w:iCs w:val="1"/>
              </w:rPr>
              <w:t xml:space="preserve">Ambedeus. Une forme de la relation à l'autre au Moyen Âge</w:t>
            </w:r>
            <w:r>
              <w:rPr/>
              <w:t xml:space="preserve">, Presses de l'Université Paris-Sorbonne, 2016, 979-10-231-1106-4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phantasia dans les Quaestiones in Aristotelis De anima de Nicole Oresme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/>
              <w:t xml:space="preserve">Christophe Grellard; Jean Celeyrette. </w:t>
            </w:r>
            <w:r>
              <w:rPr>
                <w:i w:val="1"/>
                <w:iCs w:val="1"/>
              </w:rPr>
              <w:t xml:space="preserve">Nicole Oresme philosophe</w:t>
            </w:r>
            <w:r>
              <w:rPr/>
              <w:t xml:space="preserve">, 39, Brepols Publishers, pp.225-249, 2014, Studia Artistarum, 978-2-503-55413-6.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⟨10.1484/m.sa-eb.5.103749⟩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Anselme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Serra</w:t>
              </w:r>
            </w:hyperlink>
          </w:p>
          <w:p>
            <w:pPr/>
            <w:r>
              <w:rPr/>
              <w:t xml:space="preserve">Marc Foglia. </w:t>
            </w:r>
            <w:r>
              <w:rPr>
                <w:i w:val="1"/>
                <w:iCs w:val="1"/>
              </w:rPr>
              <w:t xml:space="preserve">Histoire de la philosophie</w:t>
            </w:r>
            <w:r>
              <w:rPr/>
              <w:t xml:space="preserve">, Ellipses, pp.173-181, 2013, 9782729881146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halshs-03944744v1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4745v1" TargetMode="External"/><Relationship Id="rId8" Type="http://schemas.openxmlformats.org/officeDocument/2006/relationships/hyperlink" Target="https://hal.science/search/index/?q=*&amp;authFullName_s=Sophie Serra" TargetMode="External"/><Relationship Id="rId9" Type="http://schemas.openxmlformats.org/officeDocument/2006/relationships/hyperlink" Target="https://dx.doi.org/10.4000/15c9c" TargetMode="External"/><Relationship Id="rId10" Type="http://schemas.openxmlformats.org/officeDocument/2006/relationships/hyperlink" Target="https://shs.hal.science/halshs-03944651v1" TargetMode="External"/><Relationship Id="rId11" Type="http://schemas.openxmlformats.org/officeDocument/2006/relationships/hyperlink" Target="https://dx.doi.org/10.5840/chora20222026" TargetMode="External"/><Relationship Id="rId12" Type="http://schemas.openxmlformats.org/officeDocument/2006/relationships/hyperlink" Target="https://shs.hal.science/halshs-03944683v1" TargetMode="External"/><Relationship Id="rId13" Type="http://schemas.openxmlformats.org/officeDocument/2006/relationships/hyperlink" Target="https://shs.hal.science/halshs-03944012v1" TargetMode="External"/><Relationship Id="rId14" Type="http://schemas.openxmlformats.org/officeDocument/2006/relationships/hyperlink" Target="https://shs.hal.science/halshs-03945117v1" TargetMode="External"/><Relationship Id="rId15" Type="http://schemas.openxmlformats.org/officeDocument/2006/relationships/hyperlink" Target="https://dx.doi.org/10.5281/zenodo.3740703" TargetMode="External"/><Relationship Id="rId16" Type="http://schemas.openxmlformats.org/officeDocument/2006/relationships/hyperlink" Target="https://shs.hal.science/halshs-03944027v1" TargetMode="External"/><Relationship Id="rId17" Type="http://schemas.openxmlformats.org/officeDocument/2006/relationships/hyperlink" Target="https://shs.hal.science/halshs-03945278v1" TargetMode="External"/><Relationship Id="rId18" Type="http://schemas.openxmlformats.org/officeDocument/2006/relationships/hyperlink" Target="https://dx.doi.org/10.5281/zenodo.1465883" TargetMode="External"/><Relationship Id="rId19" Type="http://schemas.openxmlformats.org/officeDocument/2006/relationships/hyperlink" Target="https://shs.hal.science/halshs-03943935v1" TargetMode="External"/><Relationship Id="rId20" Type="http://schemas.openxmlformats.org/officeDocument/2006/relationships/hyperlink" Target="https://shs.hal.science/halshs-03943972v1" TargetMode="External"/><Relationship Id="rId21" Type="http://schemas.openxmlformats.org/officeDocument/2006/relationships/hyperlink" Target="https://shs.hal.science/halshs-03943992v1" TargetMode="External"/><Relationship Id="rId22" Type="http://schemas.openxmlformats.org/officeDocument/2006/relationships/hyperlink" Target="https://shs.hal.science/halshs-03943946v1" TargetMode="External"/><Relationship Id="rId23" Type="http://schemas.openxmlformats.org/officeDocument/2006/relationships/hyperlink" Target="https://dx.doi.org/10.1484/J.QUAESTIO.5.103622" TargetMode="External"/><Relationship Id="rId24" Type="http://schemas.openxmlformats.org/officeDocument/2006/relationships/hyperlink" Target="https://shs.hal.science/halshs-03943954v1" TargetMode="External"/><Relationship Id="rId25" Type="http://schemas.openxmlformats.org/officeDocument/2006/relationships/hyperlink" Target="https://shs.hal.science/halshs-03945365v1" TargetMode="External"/><Relationship Id="rId26" Type="http://schemas.openxmlformats.org/officeDocument/2006/relationships/hyperlink" Target="https://dx.doi.org/10.4000/questes.960" TargetMode="External"/><Relationship Id="rId27" Type="http://schemas.openxmlformats.org/officeDocument/2006/relationships/hyperlink" Target="https://shs.hal.science/halshs-03945481v1" TargetMode="External"/><Relationship Id="rId28" Type="http://schemas.openxmlformats.org/officeDocument/2006/relationships/hyperlink" Target="https://shs.hal.science/halshs-03945448v1" TargetMode="External"/><Relationship Id="rId29" Type="http://schemas.openxmlformats.org/officeDocument/2006/relationships/hyperlink" Target="https://shs.hal.science/halshs-03945857v1" TargetMode="External"/><Relationship Id="rId30" Type="http://schemas.openxmlformats.org/officeDocument/2006/relationships/hyperlink" Target="https://shs.hal.science/halshs-03945852v1" TargetMode="External"/><Relationship Id="rId31" Type="http://schemas.openxmlformats.org/officeDocument/2006/relationships/hyperlink" Target="https://shs.hal.science/halshs-03945466v1" TargetMode="External"/><Relationship Id="rId32" Type="http://schemas.openxmlformats.org/officeDocument/2006/relationships/hyperlink" Target="https://shs.hal.science/halshs-03945537v1" TargetMode="External"/><Relationship Id="rId33" Type="http://schemas.openxmlformats.org/officeDocument/2006/relationships/hyperlink" Target="https://shs.hal.science/halshs-03945867v1" TargetMode="External"/><Relationship Id="rId34" Type="http://schemas.openxmlformats.org/officeDocument/2006/relationships/hyperlink" Target="https://shs.hal.science/halshs-03945513v1" TargetMode="External"/><Relationship Id="rId35" Type="http://schemas.openxmlformats.org/officeDocument/2006/relationships/hyperlink" Target="https://shs.hal.science/halshs-03945874v1" TargetMode="External"/><Relationship Id="rId36" Type="http://schemas.openxmlformats.org/officeDocument/2006/relationships/hyperlink" Target="https://shs.hal.science/halshs-03945628v1" TargetMode="External"/><Relationship Id="rId37" Type="http://schemas.openxmlformats.org/officeDocument/2006/relationships/hyperlink" Target="https://shs.hal.science/halshs-03945596v1" TargetMode="External"/><Relationship Id="rId38" Type="http://schemas.openxmlformats.org/officeDocument/2006/relationships/hyperlink" Target="https://shs.hal.science/halshs-03945652v1" TargetMode="External"/><Relationship Id="rId39" Type="http://schemas.openxmlformats.org/officeDocument/2006/relationships/hyperlink" Target="https://shs.hal.science/halshs-03945670v1" TargetMode="External"/><Relationship Id="rId40" Type="http://schemas.openxmlformats.org/officeDocument/2006/relationships/hyperlink" Target="https://shs.hal.science/halshs-03945686v1" TargetMode="External"/><Relationship Id="rId41" Type="http://schemas.openxmlformats.org/officeDocument/2006/relationships/hyperlink" Target="https://shs.hal.science/halshs-03945399v1" TargetMode="External"/><Relationship Id="rId42" Type="http://schemas.openxmlformats.org/officeDocument/2006/relationships/hyperlink" Target="https://hal.science/search/index/?q=*&amp;authFullName_s=Caterina Zanfi" TargetMode="External"/><Relationship Id="rId43" Type="http://schemas.openxmlformats.org/officeDocument/2006/relationships/hyperlink" Target="https://hal.science/search/index/?q=*&amp;authFullName_s=Olivier Agard" TargetMode="External"/><Relationship Id="rId44" Type="http://schemas.openxmlformats.org/officeDocument/2006/relationships/hyperlink" Target="https://shs.hal.science/halshs-03945340v1" TargetMode="External"/><Relationship Id="rId45" Type="http://schemas.openxmlformats.org/officeDocument/2006/relationships/hyperlink" Target="https://shs.hal.science/halshs-03944765v1" TargetMode="External"/><Relationship Id="rId46" Type="http://schemas.openxmlformats.org/officeDocument/2006/relationships/hyperlink" Target="https://dx.doi.org/10.1484/m.sa-eb.5.103749" TargetMode="External"/><Relationship Id="rId47" Type="http://schemas.openxmlformats.org/officeDocument/2006/relationships/hyperlink" Target="https://shs.hal.science/halshs-0394474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Serra</dc:title>
  <dc:description>CV</dc:description>
  <dc:subject/>
  <cp:keywords/>
  <cp:category/>
  <cp:lastModifiedBy/>
  <dcterms:created xsi:type="dcterms:W3CDTF">2026-04-16T21:41:32+02:00</dcterms:created>
  <dcterms:modified xsi:type="dcterms:W3CDTF">2026-04-16T21:41:32+02:00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