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directeurs-metteurs en scène et leur répertoire (1913-1984)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pp.249-268,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⟨10.4000/141xl⟩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Vieux-Colombier (1932-1977) : écrire et mettre en scène Don Juan, Le Trompeur de Séville, L'Homme de cendres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André Obey, créateur dramatique complet : théâtre, musique et sport</w:t>
            </w:r>
            <w:r>
              <w:rPr/>
              <w:t xml:space="preserve">, pp.77-102, 2022, 978-2-7453-5778-6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Obey, un roi sans royaume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André Obey, créateur dramatique complet : théâtre, musique et sport</w:t>
            </w:r>
            <w:r>
              <w:rPr/>
              <w:t xml:space="preserve">, pp.11-26, 2022, 978-2-7453-5778-6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ferai-je dans ces ruines ?&amp;quot; Sopro de Tiago Rodrigues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Antonia Amo Sánchez; Sophie Gaillard; Marie-Jeanne Galéra; Paul Payan. </w:t>
            </w:r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Universitaires d'Avignon</w:t>
              </w:r>
            </w:hyperlink>
            <w:r>
              <w:rPr/>
              <w:t xml:space="preserve">, pp.115-126, 2019, 9782357680685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des Carmes : méconnaissance patrimoniale, reconnaissance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Antonia Amo Sánchez; Sophie Gaillard; Marie Galéra; Paul Payan. </w:t>
            </w:r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Éditions Universitaires d’Avignon,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Théâtre des écrivains et des metteurs en scène : le défi d’une succession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Jeanyves Guérin (dir.),. </w:t>
            </w:r>
            <w:r>
              <w:rPr>
                <w:i w:val="1"/>
                <w:iCs w:val="1"/>
              </w:rPr>
              <w:t xml:space="preserve">Le Nouveau Théâtre (1946-2017)</w:t>
            </w:r>
            <w:r>
              <w:rPr/>
              <w:t xml:space="preserve">, Honoré Champion,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l’expérience mystique du Personnage combattant : Vauthier, lecteur de Rilke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Vauthier, un poète à la scène</w:t>
            </w:r>
            <w:r>
              <w:rPr/>
              <w:t xml:space="preserve">, Honoré Champion, 2016, 9782745329103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réécriture théâtrale des Caves du Vatican (1933-1951) : du littérateur dramatique à l’animateur scénique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Clara Debard, Pierre Masson, Jean-Michel Wittmann (dir.),. </w:t>
            </w:r>
            <w:r>
              <w:rPr>
                <w:i w:val="1"/>
                <w:iCs w:val="1"/>
              </w:rPr>
              <w:t xml:space="preserve">André Gide &amp; la réécriture</w:t>
            </w:r>
            <w:r>
              <w:rPr/>
              <w:t xml:space="preserve">, Presses universitaires de Lyon, 2013, Collection : André Gide - Textes et Correspondances, 978-2-7297-0869-6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Obey, créateur dramatique complet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/>
              <w:t xml:space="preserve">Sophie Gaillard; Marie Sorel. Honoré Champion éditeur, pp.458, 2022, Littérature de notre siècle, 9782745357786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Carmes. Théâtre et patrimoine à Avignon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Antonia Amo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Galéra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Payan</w:t>
              </w:r>
            </w:hyperlink>
          </w:p>
          <w:p>
            <w:pPr/>
            <w:r>
              <w:rPr/>
              <w:t xml:space="preserve">Éditions Universitaires d’Avignon,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⟨10.4000/books.eua.2488⟩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She 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Guilloux et ses metteurs en scène : les écritures de &amp;quot;Cripure&amp;quot; (1950-1977)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des romanciers (XIXe-XXIe siècles) - Adaptations et réécritures, expérimentations et contestation, Hors Série n 3,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théâtral de Michel Vinaver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⟨10.58282/acta.10058⟩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vocal de Paul Claudel et de Jean-Louis Barrault. Étude de la diction dans Le Soulier de satin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Schehadé au travail avec Jean-Louis Barrault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Les Langages poétiques de Georges Schehadé. À la page, à la scène, à l'écran,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⟨10.15122/isbn.978-2-8124-4823-2.p.0185⟩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L’Acte inconnu, Ed. Michel Corvin, Gallimard, Folio Théâtre,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metteurs en scène à l'école du Cartel. L'épreuve de la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</w:p>
          <w:p>
            <w:pPr/>
            <w:r>
              <w:rPr/>
              <w:t xml:space="preserve">Sciences de l'Homme et Société. Paris 3 Sorbonne-Nouvelle,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tel-04224180v1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57v1" TargetMode="External"/><Relationship Id="rId8" Type="http://schemas.openxmlformats.org/officeDocument/2006/relationships/hyperlink" Target="https://hal.science/search/index/?q=*&amp;authFullName_s=Sophie Catherine, Cl&#233;mence Gaillard" TargetMode="External"/><Relationship Id="rId9" Type="http://schemas.openxmlformats.org/officeDocument/2006/relationships/hyperlink" Target="https://dx.doi.org/10.4000/141xl" TargetMode="External"/><Relationship Id="rId10" Type="http://schemas.openxmlformats.org/officeDocument/2006/relationships/hyperlink" Target="https://hal.science/hal-03518759v1" TargetMode="External"/><Relationship Id="rId11" Type="http://schemas.openxmlformats.org/officeDocument/2006/relationships/hyperlink" Target="https://hal.science/hal-03518752v1" TargetMode="External"/><Relationship Id="rId12" Type="http://schemas.openxmlformats.org/officeDocument/2006/relationships/hyperlink" Target="https://hal.science/search/index/?q=*&amp;authFullName_s=Marie Sorel" TargetMode="External"/><Relationship Id="rId13" Type="http://schemas.openxmlformats.org/officeDocument/2006/relationships/hyperlink" Target="https://hal.science/hal-03140719v1" TargetMode="External"/><Relationship Id="rId14" Type="http://schemas.openxmlformats.org/officeDocument/2006/relationships/hyperlink" Target="https://www.lcdpu.fr/livre/?GCOI=27000100257290" TargetMode="External"/><Relationship Id="rId15" Type="http://schemas.openxmlformats.org/officeDocument/2006/relationships/hyperlink" Target="https://hal.science/hal-03140721v1" TargetMode="External"/><Relationship Id="rId16" Type="http://schemas.openxmlformats.org/officeDocument/2006/relationships/hyperlink" Target="https://hal.science/search/index/?q=*&amp;authFullName_s=Vincent Flauraud" TargetMode="External"/><Relationship Id="rId17" Type="http://schemas.openxmlformats.org/officeDocument/2006/relationships/hyperlink" Target="https://hal.science/hal-03140617v1" TargetMode="External"/><Relationship Id="rId18" Type="http://schemas.openxmlformats.org/officeDocument/2006/relationships/hyperlink" Target="https://hal.science/hal-04224187v1" TargetMode="External"/><Relationship Id="rId19" Type="http://schemas.openxmlformats.org/officeDocument/2006/relationships/hyperlink" Target="https://hal.science/hal-03140693v1" TargetMode="External"/><Relationship Id="rId20" Type="http://schemas.openxmlformats.org/officeDocument/2006/relationships/hyperlink" Target="https://hal.science/hal-04224182v1" TargetMode="External"/><Relationship Id="rId21" Type="http://schemas.openxmlformats.org/officeDocument/2006/relationships/hyperlink" Target="https://hal.science/search/index/?q=*&amp;authFullName_s=Sophie Gaillard" TargetMode="External"/><Relationship Id="rId22" Type="http://schemas.openxmlformats.org/officeDocument/2006/relationships/hyperlink" Target="https://hal.science/hal-04224184v1" TargetMode="External"/><Relationship Id="rId23" Type="http://schemas.openxmlformats.org/officeDocument/2006/relationships/hyperlink" Target="https://hal.science/search/index/?q=*&amp;authFullName_s=Antonia Amo S&#225;nchez" TargetMode="External"/><Relationship Id="rId24" Type="http://schemas.openxmlformats.org/officeDocument/2006/relationships/hyperlink" Target="https://hal.science/search/index/?q=*&amp;authFullName_s=Marie Gal&#233;ra" TargetMode="External"/><Relationship Id="rId25" Type="http://schemas.openxmlformats.org/officeDocument/2006/relationships/hyperlink" Target="https://hal.science/search/index/?q=*&amp;authFullName_s=Paul Payan" TargetMode="External"/><Relationship Id="rId26" Type="http://schemas.openxmlformats.org/officeDocument/2006/relationships/hyperlink" Target="https://dx.doi.org/10.4000/books.eua.2488" TargetMode="External"/><Relationship Id="rId27" Type="http://schemas.openxmlformats.org/officeDocument/2006/relationships/hyperlink" Target="https://hal.science/hal-03140600v1" TargetMode="External"/><Relationship Id="rId28" Type="http://schemas.openxmlformats.org/officeDocument/2006/relationships/hyperlink" Target="https://hal.science/hal-03140662v1" TargetMode="External"/><Relationship Id="rId29" Type="http://schemas.openxmlformats.org/officeDocument/2006/relationships/hyperlink" Target="https://hal.science/hal-03140727v1" TargetMode="External"/><Relationship Id="rId30" Type="http://schemas.openxmlformats.org/officeDocument/2006/relationships/hyperlink" Target="https://dx.doi.org/10.58282/acta.10058" TargetMode="External"/><Relationship Id="rId31" Type="http://schemas.openxmlformats.org/officeDocument/2006/relationships/hyperlink" Target="https://hal.science/hal-03140722v1" TargetMode="External"/><Relationship Id="rId32" Type="http://schemas.openxmlformats.org/officeDocument/2006/relationships/hyperlink" Target="https://hal.science/hal-03140706v1" TargetMode="External"/><Relationship Id="rId33" Type="http://schemas.openxmlformats.org/officeDocument/2006/relationships/hyperlink" Target="https://dx.doi.org/10.15122/isbn.978-2-8124-4823-2.p.0185" TargetMode="External"/><Relationship Id="rId34" Type="http://schemas.openxmlformats.org/officeDocument/2006/relationships/hyperlink" Target="https://hal.science/hal-03140725v1" TargetMode="External"/><Relationship Id="rId35" Type="http://schemas.openxmlformats.org/officeDocument/2006/relationships/hyperlink" Target="https://hal.science/tel-04224180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Gaillard</dc:title>
  <dc:description>CV</dc:description>
  <dc:subject/>
  <cp:keywords/>
  <cp:category/>
  <cp:lastModifiedBy/>
  <dcterms:created xsi:type="dcterms:W3CDTF">2026-03-30T11:21:15+02:00</dcterms:created>
  <dcterms:modified xsi:type="dcterms:W3CDTF">2026-03-30T11:21:15+02:00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