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Sophonie Pech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sophonie-pech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0009-0009-9706-8557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Mitigation of atmospheric losses of satellite-to-ground laser links using coherent detection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Atmospheric Losses of Satellite-to-Ground Laser Links in Coherent Detection (CALICO)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L’Ecole Doctorale GEETS</w:t>
            </w:r>
            <w:r>
              <w:rPr/>
              <w:t xml:space="preserve">, Génie Electrique, Electronique, Télécommunications et Santé - ED 323,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Z-Transform Model of a Coherent Receiver for Satellite-to-Ground Laser Links Under High Doppler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Space Optical Systems and Applications (ICSOS)</w:t>
            </w:r>
            <w:r>
              <w:rPr/>
              <w:t xml:space="preserve">, NICT, IEEE, Oct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des pertes atmosphériques de lien laser satellite-sol en détection cohérente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 (JCOM 2025)</w:t>
            </w:r>
            <w:r>
              <w:rPr/>
              <w:t xml:space="preserve">, Jun 2025, Toulouse,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hal-05108826v2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EF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onie-pech" TargetMode="External"/><Relationship Id="rId9" Type="http://schemas.openxmlformats.org/officeDocument/2006/relationships/hyperlink" Target="https://orcid.org/0009-0009-9706-8557" TargetMode="External"/><Relationship Id="rId10" Type="http://schemas.openxmlformats.org/officeDocument/2006/relationships/hyperlink" Target="https://hal.science/hal-05606523v1" TargetMode="External"/><Relationship Id="rId11" Type="http://schemas.openxmlformats.org/officeDocument/2006/relationships/hyperlink" Target="https://hal.science/search/index/?q=*&amp;authFullName_s=Sophonie Pech" TargetMode="External"/><Relationship Id="rId12" Type="http://schemas.openxmlformats.org/officeDocument/2006/relationships/hyperlink" Target="https://hal.science/search/index/?q=*&amp;authFullName_s=Fabien Destic" TargetMode="External"/><Relationship Id="rId13" Type="http://schemas.openxmlformats.org/officeDocument/2006/relationships/hyperlink" Target="https://hal.science/search/index/?q=*&amp;authFullName_s=Arnaud Dion" TargetMode="External"/><Relationship Id="rId14" Type="http://schemas.openxmlformats.org/officeDocument/2006/relationships/hyperlink" Target="https://hal.science/search/index/?q=*&amp;authFullName_s=Ang&#233;lique Rissons" TargetMode="External"/><Relationship Id="rId15" Type="http://schemas.openxmlformats.org/officeDocument/2006/relationships/hyperlink" Target="https://hal.science/hal-04880730v1" TargetMode="External"/><Relationship Id="rId16" Type="http://schemas.openxmlformats.org/officeDocument/2006/relationships/hyperlink" Target="https://hal.science/search/index/?q=*&amp;authFullName_s=Marie-Bertille Mosnier" TargetMode="External"/><Relationship Id="rId17" Type="http://schemas.openxmlformats.org/officeDocument/2006/relationships/hyperlink" Target="https://hal.science/search/index/?q=*&amp;authFullName_s=R&#233;mi Douvenot" TargetMode="External"/><Relationship Id="rId18" Type="http://schemas.openxmlformats.org/officeDocument/2006/relationships/hyperlink" Target="https://hal.science/search/index/?q=*&amp;authFullName_s=H&#233;l&#232;ne Gali&#232;gue" TargetMode="External"/><Relationship Id="rId19" Type="http://schemas.openxmlformats.org/officeDocument/2006/relationships/hyperlink" Target="https://dx.doi.org/10.1117/12.3075397" TargetMode="External"/><Relationship Id="rId20" Type="http://schemas.openxmlformats.org/officeDocument/2006/relationships/hyperlink" Target="https://hal.science/hal-05410631v1" TargetMode="External"/><Relationship Id="rId21" Type="http://schemas.openxmlformats.org/officeDocument/2006/relationships/hyperlink" Target="https://hal.science/hal-05108826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Sophonie Pech</dc:title>
  <dc:description>CV</dc:description>
  <dc:subject/>
  <cp:keywords/>
  <cp:category/>
  <cp:lastModifiedBy/>
  <dcterms:created xsi:type="dcterms:W3CDTF">2026-06-03T16:33:27+02:00</dcterms:created>
  <dcterms:modified xsi:type="dcterms:W3CDTF">2026-06-03T16:33:27+02:00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