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Soraya Uema-Sefer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Doctorat Sciences de l'éducation - Aix-Marseille Université - France (Sept 2013/2015)</w:t></w:r></w:p><w:p><w:pPr/><w:r><w:rPr/><w:t xml:space="preserve">Laboratoire ADEF- Apprentissage, Didactique, Évaluation, Formation (EA 4671)</w:t></w:r></w:p><w:p><w:pPr/><w:r><w:rPr/><w:t xml:space="preserve">Equipe GESTEPRO - Groupe d’étude sur l’Education Scientifique, Technologique et Professionnelle.</w:t></w:r></w:p><w:p><w:pPr/><w:r><w:rPr/><w:t xml:space="preserve">Thématique de recherche : Efficacité de situations d’enseignement apprentissage en éducation scientifique et technologique.</w:t></w:r></w:p><w:p><w:pPr/><w:r><w:rPr/><w:t xml:space="preserve">Directeur de recherche : Jacques Ginestié et co-directeur de recherche: Alice Delserieys</w:t></w:r></w:p><w:p><w:pPr/><w:r><w:rPr><w:b w:val="1"/><w:bCs w:val="1"/></w:rPr><w:t xml:space="preserve">Master EF Sciences didactique des sc. & éduc. scientif. 2R (Sept 2013/2014)</w:t></w:r></w:p><w:p><w:pPr/><w:r><w:rPr/><w:t xml:space="preserve">École Supérieure du Professorat et de l'Éducation (ESPE)</w:t></w:r></w:p><w:p><w:pPr/><w:r><w:rPr/><w:t xml:space="preserve">Aix-Marseille Université</w:t></w:r></w:p><w:p><w:pPr/><w:r><w:rPr/><w:t xml:space="preserve">Mémoire de recherche:Introduction de l’effet papillon au Lycée : comment les élèves expliquent l'imprévisibilité.</w:t></w:r></w:p><w:p><w:pPr/><w:r><w:rPr/><w:t xml:space="preserve">**Master Recherche en Education Scientifique – Modalité Physique (**</w:t></w:r><w:r><w:rPr><w:b w:val="1"/><w:bCs w:val="1"/></w:rPr><w:t xml:space="preserve">BRESIL 2002/2005)</w:t></w:r></w:p><w:p><w:pPr/><w:r><w:rPr/><w:t xml:space="preserve">Université de São Paulo (USP)</w:t></w:r></w:p><w:p><w:pPr/><w:r><w:rPr/><w:t xml:space="preserve">Mémoire de recherche: Activités courtes multi-approche au Lycée : introduction au concept de dépendance sensible aux conditions initiales (Théorie du Chaos).</w:t></w:r></w:p><w:p><w:pPr/><w:r><w:rPr/><w:t xml:space="preserve">Bourse d´étude CNPq – « Conseil national pour le développement scientifique et technologique »</w:t></w:r></w:p><w:p><w:pPr/><w:r><w:rPr><w:b w:val="1"/><w:bCs w:val="1"/></w:rPr><w:t xml:space="preserve">Licence en Physique - BRESIL (1995/2001)</w:t></w:r></w:p><w:p><w:pPr/><w:r><w:rPr/><w:t xml:space="preserve">Université de São Paulo (USP)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Rapports des médiateurs à la médiation scientifique dans un contexte de partenariat école-université</w:t></w:r></w:hyperlink></w:p><w:p><w:pPr/><w:hyperlink r:id="rId8" w:history="1"><w:r><w:rPr><w:color w:val="#410a8c"/><w:u w:val="single"/></w:rPr><w:t xml:space="preserve">Soraya Sefer</w:t></w:r></w:hyperlink><w:r><w:rPr/><w:t xml:space="preserve">,</w:t></w:r><w:hyperlink r:id="rId9" w:history="1"><w:r><w:rPr><w:color w:val="#410a8c"/><w:u w:val="single"/></w:rPr><w:t xml:space="preserve">Alice Delserieys</w:t></w:r></w:hyperlink><w:r><w:rPr/><w:t xml:space="preserve">,</w:t></w:r><w:hyperlink r:id="rId10" w:history="1"><w:r><w:rPr><w:color w:val="#410a8c"/><w:u w:val="single"/></w:rPr><w:t xml:space="preserve">Saïd Fatma</w:t></w:r></w:hyperlink></w:p><w:p><w:pPr/><w:r><w:rPr><w:i w:val="1"/><w:iCs w:val="1"/></w:rPr><w:t xml:space="preserve">Educational Journal of the University of Patras UNESCO Chair</w:t></w:r><w:r><w:rPr/><w:t xml:space="preserve">, 2016</w:t></w:r></w:p><w:p><w:pPr/><w:r><w:rPr/><w:t xml:space="preserve">Article dans une revue</w:t></w:r></w:p><w:p><w:pPr/><w:hyperlink r:id="rId7" w:history="1"><w:r><w:rPr><w:color w:val="#410a8c"/><w:u w:val="single"/></w:rPr><w:t xml:space="preserve">hal-02429950v1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Study of scientific workshops for students conducted in the context of a school-university partnership</w:t></w:r></w:hyperlink></w:p><w:p><w:pPr/><w:hyperlink r:id="rId8" w:history="1"><w:r><w:rPr><w:color w:val="#410a8c"/><w:u w:val="single"/></w:rPr><w:t xml:space="preserve">Soraya Sefer</w:t></w:r></w:hyperlink><w:r><w:rPr/><w:t xml:space="preserve">,</w:t></w:r><w:hyperlink r:id="rId9" w:history="1"><w:r><w:rPr><w:color w:val="#410a8c"/><w:u w:val="single"/></w:rPr><w:t xml:space="preserve">Alice Delserieys</w:t></w:r></w:hyperlink><w:r><w:rPr/><w:t xml:space="preserve">,</w:t></w:r><w:hyperlink r:id="rId12" w:history="1"><w:r><w:rPr><w:color w:val="#410a8c"/><w:u w:val="single"/></w:rPr><w:t xml:space="preserve">Jacques Ginestié</w:t></w:r></w:hyperlink></w:p><w:p><w:pPr/><w:r><w:rPr><w:i w:val="1"/><w:iCs w:val="1"/></w:rPr><w:t xml:space="preserve"> 11th Conference of the European Science Education Research Association (ESERA 2015)</w:t></w:r><w:r><w:rPr/><w:t xml:space="preserve">, Aug 2015, Helsinki, Finland</w:t></w:r></w:p><w:p><w:pPr/><w:r><w:rPr/><w:t xml:space="preserve">Communication dans un congrès</w:t></w:r></w:p><w:p><w:pPr/><w:hyperlink r:id="rId11" w:history="1"><w:r><w:rPr><w:color w:val="#410a8c"/><w:u w:val="single"/></w:rPr><w:t xml:space="preserve">hal-01333378v1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9950v1" TargetMode="External"/><Relationship Id="rId8" Type="http://schemas.openxmlformats.org/officeDocument/2006/relationships/hyperlink" Target="https://hal.science/search/index/?q=*&amp;authFullName_s=Soraya Sefer" TargetMode="External"/><Relationship Id="rId9" Type="http://schemas.openxmlformats.org/officeDocument/2006/relationships/hyperlink" Target="https://hal.science/search/index/?q=*&amp;authFullName_s=Alice Delserieys" TargetMode="External"/><Relationship Id="rId10" Type="http://schemas.openxmlformats.org/officeDocument/2006/relationships/hyperlink" Target="https://hal.science/search/index/?q=*&amp;authFullName_s=Sa&#239;d Fatma" TargetMode="External"/><Relationship Id="rId11" Type="http://schemas.openxmlformats.org/officeDocument/2006/relationships/hyperlink" Target="https://hal.science/hal-01333378v1" TargetMode="External"/><Relationship Id="rId12" Type="http://schemas.openxmlformats.org/officeDocument/2006/relationships/hyperlink" Target="https://hal.science/search/index/?q=*&amp;authFullName_s=Jacques Ginesti&#233;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Uema-Sefer</dc:title>
  <dc:description>CV</dc:description>
  <dc:subject/>
  <cp:keywords/>
  <cp:category/>
  <cp:lastModifiedBy/>
  <dcterms:created xsi:type="dcterms:W3CDTF">2026-03-17T02:49:55+01:00</dcterms:created>
  <dcterms:modified xsi:type="dcterms:W3CDTF">2026-03-17T02:49:55+01:00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