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0580204778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Sreejith Pallikkara Chandrasekharan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sreejith-pallikkara-chandrasekharan</w:t>
        </w:r>
      </w:hyperlink>
    </w:p>
    <w:p>
      <w:pPr>
        <w:numPr>
          <w:ilvl w:val="0"/>
          <w:numId w:val="1"/>
        </w:numPr>
      </w:pPr>
      <w:r>
        <w:rPr/>
        <w:t xml:space="preserve"> ORCID : </w:t>
      </w:r>
      <w:hyperlink r:id="rId9" w:history="1">
        <w:r>
          <w:rPr>
            <w:color w:val="#410a8c"/>
            <w:u w:val="single"/>
          </w:rPr>
          <w:t xml:space="preserve">0000-0002-0822-1831</w:t>
        </w:r>
      </w:hyperlink>
    </w:p>
    <w:p>
      <w:pPr>
        <w:numPr>
          <w:ilvl w:val="0"/>
          <w:numId w:val="1"/>
        </w:numPr>
      </w:pPr>
      <w:r>
        <w:rPr/>
        <w:t xml:space="preserve"> cv.identifier.google scholar : </w:t>
      </w:r>
      <w:hyperlink r:id="rId10" w:history="1">
        <w:r>
          <w:rPr>
            <w:color w:val="#410a8c"/>
            <w:u w:val="single"/>
          </w:rPr>
          <w:t xml:space="preserve">https://scholar.google.fr/citations?user=yI80En8AAAAJ</w:t>
        </w:r>
      </w:hyperlink>
    </w:p>
    <w:p>
      <w:pPr>
        <w:spacing w:before="600"/>
      </w:pPr>
    </w:p>
    <w:p>
      <w:pPr>
        <w:pStyle w:val="Heading2"/>
      </w:pPr>
      <w:r>
        <w:rPr>
          <w:color w:val="1e198e"/>
          <w:b w:val="1"/>
          <w:bCs w:val="1"/>
        </w:rPr>
        <w:t xml:space="preserve">Présentation</w:t>
      </w:r>
    </w:p>
    <w:p>
      <w:pPr>
        <w:spacing w:after="100"/>
      </w:pPr>
    </w:p>
    <w:p>
      <w:pPr/>
      <w:r>
        <w:rPr>
          <w:b w:val="1"/>
          <w:bCs w:val="1"/>
        </w:rPr>
        <w:t xml:space="preserve">Education:</w:t>
      </w:r>
      <w:r>
        <w:rPr/>
        <w:t xml:space="preserve">2025: Doctor of Philosophy - PhD, Materials and Devices for Electronics and Photonics, INSA Rennes, France2021: Master's Degree in Physics (Computational Physics), Central University of Punjab, India</w:t>
      </w:r>
    </w:p>
    <w:p>
      <w:pPr/>
      <w:r>
        <w:rPr>
          <w:b w:val="1"/>
          <w:bCs w:val="1"/>
        </w:rPr>
        <w:t xml:space="preserve">About:</w:t>
      </w:r>
      <w:r>
        <w:rPr/>
        <w:t xml:space="preserve">Sreejith Pallikkara Chandrasekharan is now a Post Doctotal Researcher at the INSA Rennes (FOTON Institute - CNRS UMR 6082). His research focuses on understanding of physical processes in III-V semiconductor nanostructures for silicon photonics. The polar surface and interface energies of semiconductors, first principles simulation of the growth, mechanical stability, electronic, and optical properties of semiconductors, and electronic structure theory beyond the DFT are some of his latest scientific interests.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Semiempirical DFTB Approaches for 3D and 2D Perovskites and Their Heterostructures</w:t>
              </w:r>
            </w:hyperlink>
          </w:p>
          <w:p>
            <w:pPr/>
            <w:hyperlink r:id="rId12" w:history="1">
              <w:r>
                <w:rPr>
                  <w:color w:val="#410a8c"/>
                  <w:u w:val="single"/>
                </w:rPr>
                <w:t xml:space="preserve">Sreejith Pallikkara Chandrasekharan</w:t>
              </w:r>
            </w:hyperlink>
            <w:r>
              <w:rPr/>
              <w:t xml:space="preserve">,</w:t>
            </w:r>
            <w:hyperlink r:id="rId13" w:history="1">
              <w:r>
                <w:rPr>
                  <w:color w:val="#410a8c"/>
                  <w:u w:val="single"/>
                </w:rPr>
                <w:t xml:space="preserve">Junke Jiang</w:t>
              </w:r>
            </w:hyperlink>
            <w:r>
              <w:rPr/>
              <w:t xml:space="preserve">,</w:t>
            </w:r>
            <w:hyperlink r:id="rId14" w:history="1">
              <w:r>
                <w:rPr>
                  <w:color w:val="#410a8c"/>
                  <w:u w:val="single"/>
                </w:rPr>
                <w:t xml:space="preserve">Simon Thébaud</w:t>
              </w:r>
            </w:hyperlink>
            <w:r>
              <w:rPr/>
              <w:t xml:space="preserve">,</w:t>
            </w:r>
            <w:hyperlink r:id="rId15" w:history="1">
              <w:r>
                <w:rPr>
                  <w:color w:val="#410a8c"/>
                  <w:u w:val="single"/>
                </w:rPr>
                <w:t xml:space="preserve">Arnaud Fihey</w:t>
              </w:r>
            </w:hyperlink>
            <w:r>
              <w:rPr/>
              <w:t xml:space="preserve">,</w:t>
            </w:r>
            <w:hyperlink r:id="rId16" w:history="1">
              <w:r>
                <w:rPr>
                  <w:color w:val="#410a8c"/>
                  <w:u w:val="single"/>
                </w:rPr>
                <w:t xml:space="preserve">Laurent Pedesseau</w:t>
              </w:r>
            </w:hyperlink>
            <w:r>
              <w:rPr/>
              <w:t xml:space="preserve">et al.</w:t>
            </w:r>
          </w:p>
          <w:p>
            <w:pPr/>
            <w:r>
              <w:rPr>
                <w:i w:val="1"/>
                <w:iCs w:val="1"/>
              </w:rPr>
              <w:t xml:space="preserve">Journées Pérovskites Halogénées (JPH) 2026</w:t>
            </w:r>
            <w:r>
              <w:rPr/>
              <w:t xml:space="preserve">, May 2026, Saint-Lambert, France. 2026</w:t>
            </w:r>
          </w:p>
          <w:p>
            <w:pPr/>
            <w:r>
              <w:rPr/>
              <w:t xml:space="preserve">Poster de conférence</w:t>
            </w:r>
          </w:p>
          <w:p>
            <w:pPr/>
            <w:hyperlink r:id="rId11" w:history="1">
              <w:r>
                <w:rPr>
                  <w:color w:val="#410a8c"/>
                  <w:u w:val="single"/>
                </w:rPr>
                <w:t xml:space="preserve">hal-05620159v1</w:t>
              </w:r>
            </w:hyperlink>
          </w:p>
        </w:tc>
      </w:tr>
      <w:tr>
        <w:trPr/>
        <w:tc>
          <w:tcPr>
            <w:noWrap/>
          </w:tcPr>
          <w:p>
            <w:pPr>
              <w:spacing w:after="200"/>
            </w:pPr>
            <w:hyperlink r:id="rId17" w:history="1">
              <w:r>
                <w:rPr>
                  <w:color w:val="1e198e"/>
                  <w:b w:val="1"/>
                  <w:bCs w:val="1"/>
                  <w:u w:val="single"/>
                </w:rPr>
                <w:t xml:space="preserve">Heteroepitaxial growth of III-V on Si: a DFT perspective</w:t>
              </w:r>
            </w:hyperlink>
          </w:p>
          <w:p>
            <w:pPr/>
            <w:hyperlink r:id="rId12" w:history="1">
              <w:r>
                <w:rPr>
                  <w:color w:val="#410a8c"/>
                  <w:u w:val="single"/>
                </w:rPr>
                <w:t xml:space="preserve">Sreejith Pallikkara Chandrasekharan</w:t>
              </w:r>
            </w:hyperlink>
            <w:r>
              <w:rPr/>
              <w:t xml:space="preserve">,</w:t>
            </w:r>
            <w:hyperlink r:id="rId18" w:history="1">
              <w:r>
                <w:rPr>
                  <w:color w:val="#410a8c"/>
                  <w:u w:val="single"/>
                </w:rPr>
                <w:t xml:space="preserve">Divishth Gutpa</w:t>
              </w:r>
            </w:hyperlink>
            <w:r>
              <w:rPr/>
              <w:t xml:space="preserve">,</w:t>
            </w:r>
            <w:hyperlink r:id="rId19" w:history="1">
              <w:r>
                <w:rPr>
                  <w:color w:val="#410a8c"/>
                  <w:u w:val="single"/>
                </w:rPr>
                <w:t xml:space="preserve">Charles Cornet</w:t>
              </w:r>
            </w:hyperlink>
            <w:r>
              <w:rPr/>
              <w:t xml:space="preserve">,</w:t>
            </w:r>
            <w:hyperlink r:id="rId16" w:history="1">
              <w:r>
                <w:rPr>
                  <w:color w:val="#410a8c"/>
                  <w:u w:val="single"/>
                </w:rPr>
                <w:t xml:space="preserve">Laurent Pedesseau</w:t>
              </w:r>
            </w:hyperlink>
          </w:p>
          <w:p>
            <w:pPr/>
            <w:r>
              <w:rPr>
                <w:i w:val="1"/>
                <w:iCs w:val="1"/>
              </w:rPr>
              <w:t xml:space="preserve">36th International Confererence on the Physics of Semiconductors 2024.</w:t>
            </w:r>
            <w:r>
              <w:rPr/>
              <w:t xml:space="preserve">, Jul 2024, Ottawa, Canada</w:t>
            </w:r>
          </w:p>
          <w:p>
            <w:pPr/>
            <w:r>
              <w:rPr/>
              <w:t xml:space="preserve">Poster de conférence</w:t>
            </w:r>
          </w:p>
          <w:p>
            <w:pPr/>
            <w:hyperlink r:id="rId17" w:history="1">
              <w:r>
                <w:rPr>
                  <w:color w:val="#410a8c"/>
                  <w:u w:val="single"/>
                </w:rPr>
                <w:t xml:space="preserve">hal-04745324v1</w:t>
              </w:r>
            </w:hyperlink>
          </w:p>
        </w:tc>
      </w:tr>
      <w:tr>
        <w:trPr/>
        <w:tc>
          <w:tcPr>
            <w:noWrap/>
          </w:tcPr>
          <w:p>
            <w:pPr>
              <w:spacing w:after="200"/>
            </w:pPr>
            <w:hyperlink r:id="rId20" w:history="1">
              <w:r>
                <w:rPr>
                  <w:color w:val="1e198e"/>
                  <w:b w:val="1"/>
                  <w:bCs w:val="1"/>
                  <w:u w:val="single"/>
                </w:rPr>
                <w:t xml:space="preserve">Absolute surface and interface energy analysis of III-V/Si and its consequences on wetting characteristics</w:t>
              </w:r>
            </w:hyperlink>
          </w:p>
          <w:p>
            <w:pPr/>
            <w:hyperlink r:id="rId12" w:history="1">
              <w:r>
                <w:rPr>
                  <w:color w:val="#410a8c"/>
                  <w:u w:val="single"/>
                </w:rPr>
                <w:t xml:space="preserve">Sreejith Pallikkara Chandrasekharan</w:t>
              </w:r>
            </w:hyperlink>
            <w:r>
              <w:rPr/>
              <w:t xml:space="preserve">,</w:t>
            </w:r>
            <w:hyperlink r:id="rId21" w:history="1">
              <w:r>
                <w:rPr>
                  <w:color w:val="#410a8c"/>
                  <w:u w:val="single"/>
                </w:rPr>
                <w:t xml:space="preserve">Ida Lucci</w:t>
              </w:r>
            </w:hyperlink>
            <w:r>
              <w:rPr/>
              <w:t xml:space="preserve">,</w:t>
            </w:r>
            <w:hyperlink r:id="rId18" w:history="1">
              <w:r>
                <w:rPr>
                  <w:color w:val="#410a8c"/>
                  <w:u w:val="single"/>
                </w:rPr>
                <w:t xml:space="preserve">Divishth Gutpa</w:t>
              </w:r>
            </w:hyperlink>
            <w:r>
              <w:rPr/>
              <w:t xml:space="preserve">,</w:t>
            </w:r>
            <w:hyperlink r:id="rId19" w:history="1">
              <w:r>
                <w:rPr>
                  <w:color w:val="#410a8c"/>
                  <w:u w:val="single"/>
                </w:rPr>
                <w:t xml:space="preserve">Charles Cornet</w:t>
              </w:r>
            </w:hyperlink>
            <w:r>
              <w:rPr/>
              <w:t xml:space="preserve">,</w:t>
            </w:r>
            <w:hyperlink r:id="rId16" w:history="1">
              <w:r>
                <w:rPr>
                  <w:color w:val="#410a8c"/>
                  <w:u w:val="single"/>
                </w:rPr>
                <w:t xml:space="preserve">Laurent Pedesseau</w:t>
              </w:r>
            </w:hyperlink>
          </w:p>
          <w:p>
            <w:pPr/>
            <w:r>
              <w:rPr>
                <w:i w:val="1"/>
                <w:iCs w:val="1"/>
              </w:rPr>
              <w:t xml:space="preserve">Journées Surfaces &amp; Interfaces 2024</w:t>
            </w:r>
            <w:r>
              <w:rPr/>
              <w:t xml:space="preserve">, Jan 2024, Grenoble, France</w:t>
            </w:r>
          </w:p>
          <w:p>
            <w:pPr/>
            <w:r>
              <w:rPr/>
              <w:t xml:space="preserve">Poster de conférence</w:t>
            </w:r>
          </w:p>
          <w:p>
            <w:pPr/>
            <w:hyperlink r:id="rId20" w:history="1">
              <w:r>
                <w:rPr>
                  <w:color w:val="#410a8c"/>
                  <w:u w:val="single"/>
                </w:rPr>
                <w:t xml:space="preserve">hal-04417767v1</w:t>
              </w:r>
            </w:hyperlink>
          </w:p>
        </w:tc>
      </w:tr>
      <w:tr>
        <w:trPr/>
        <w:tc>
          <w:tcPr>
            <w:noWrap/>
          </w:tcPr>
          <w:p>
            <w:pPr>
              <w:spacing w:after="200"/>
            </w:pPr>
            <w:hyperlink r:id="rId22" w:history="1">
              <w:r>
                <w:rPr>
                  <w:color w:val="1e198e"/>
                  <w:b w:val="1"/>
                  <w:bCs w:val="1"/>
                  <w:u w:val="single"/>
                </w:rPr>
                <w:t xml:space="preserve">Atomic scale description of III-V/Si (001) heteroepitaxial crystals</w:t>
              </w:r>
            </w:hyperlink>
          </w:p>
          <w:p>
            <w:pPr/>
            <w:hyperlink r:id="rId12" w:history="1">
              <w:r>
                <w:rPr>
                  <w:color w:val="#410a8c"/>
                  <w:u w:val="single"/>
                </w:rPr>
                <w:t xml:space="preserve">Sreejith Pallikkara Chandrasekharan</w:t>
              </w:r>
            </w:hyperlink>
            <w:r>
              <w:rPr/>
              <w:t xml:space="preserve">,</w:t>
            </w:r>
            <w:hyperlink r:id="rId23" w:history="1">
              <w:r>
                <w:rPr>
                  <w:color w:val="#410a8c"/>
                  <w:u w:val="single"/>
                </w:rPr>
                <w:t xml:space="preserve">Fauzia Jabeen</w:t>
              </w:r>
            </w:hyperlink>
            <w:r>
              <w:rPr/>
              <w:t xml:space="preserve">,</w:t>
            </w:r>
            <w:hyperlink r:id="rId19" w:history="1">
              <w:r>
                <w:rPr>
                  <w:color w:val="#410a8c"/>
                  <w:u w:val="single"/>
                </w:rPr>
                <w:t xml:space="preserve">Charles Cornet</w:t>
              </w:r>
            </w:hyperlink>
            <w:r>
              <w:rPr/>
              <w:t xml:space="preserve">,</w:t>
            </w:r>
            <w:hyperlink r:id="rId16" w:history="1">
              <w:r>
                <w:rPr>
                  <w:color w:val="#410a8c"/>
                  <w:u w:val="single"/>
                </w:rPr>
                <w:t xml:space="preserve">Laurent Pedesseau</w:t>
              </w:r>
            </w:hyperlink>
          </w:p>
          <w:p>
            <w:pPr/>
            <w:r>
              <w:rPr>
                <w:i w:val="1"/>
                <w:iCs w:val="1"/>
              </w:rPr>
              <w:t xml:space="preserve">23rd International Conference on Molecular-Beam Epitaxy (ICMBE 2024)</w:t>
            </w:r>
            <w:r>
              <w:rPr/>
              <w:t xml:space="preserve">, Sep 2024, Matsue, Japan</w:t>
            </w:r>
          </w:p>
          <w:p>
            <w:pPr/>
            <w:r>
              <w:rPr/>
              <w:t xml:space="preserve">Poster de conférence</w:t>
            </w:r>
          </w:p>
          <w:p>
            <w:pPr/>
            <w:hyperlink r:id="rId22" w:history="1">
              <w:r>
                <w:rPr>
                  <w:color w:val="#410a8c"/>
                  <w:u w:val="single"/>
                </w:rPr>
                <w:t xml:space="preserve">hal-04745307v1</w:t>
              </w:r>
            </w:hyperlink>
          </w:p>
        </w:tc>
      </w:tr>
      <w:tr>
        <w:trPr/>
        <w:tc>
          <w:tcPr>
            <w:noWrap/>
          </w:tcPr>
          <w:p>
            <w:pPr>
              <w:spacing w:after="200"/>
            </w:pPr>
            <w:hyperlink r:id="rId24" w:history="1">
              <w:r>
                <w:rPr>
                  <w:color w:val="1e198e"/>
                  <w:b w:val="1"/>
                  <w:bCs w:val="1"/>
                  <w:u w:val="single"/>
                </w:rPr>
                <w:t xml:space="preserve">Impact of initial surface passivation on wetting properties analysis during III-V/Si epitaxy</w:t>
              </w:r>
            </w:hyperlink>
          </w:p>
          <w:p>
            <w:pPr/>
            <w:hyperlink r:id="rId12" w:history="1">
              <w:r>
                <w:rPr>
                  <w:color w:val="#410a8c"/>
                  <w:u w:val="single"/>
                </w:rPr>
                <w:t xml:space="preserve">Sreejith Pallikkara Chandrasekharan</w:t>
              </w:r>
            </w:hyperlink>
            <w:r>
              <w:rPr/>
              <w:t xml:space="preserve">,</w:t>
            </w:r>
            <w:hyperlink r:id="rId18" w:history="1">
              <w:r>
                <w:rPr>
                  <w:color w:val="#410a8c"/>
                  <w:u w:val="single"/>
                </w:rPr>
                <w:t xml:space="preserve">Divishth Gutpa</w:t>
              </w:r>
            </w:hyperlink>
            <w:r>
              <w:rPr/>
              <w:t xml:space="preserve">,</w:t>
            </w:r>
            <w:hyperlink r:id="rId25" w:history="1">
              <w:r>
                <w:rPr>
                  <w:color w:val="#410a8c"/>
                  <w:u w:val="single"/>
                </w:rPr>
                <w:t xml:space="preserve">C. Cornet</w:t>
              </w:r>
            </w:hyperlink>
            <w:r>
              <w:rPr/>
              <w:t xml:space="preserve">,</w:t>
            </w:r>
            <w:hyperlink r:id="rId16" w:history="1">
              <w:r>
                <w:rPr>
                  <w:color w:val="#410a8c"/>
                  <w:u w:val="single"/>
                </w:rPr>
                <w:t xml:space="preserve">Laurent Pedesseau</w:t>
              </w:r>
            </w:hyperlink>
          </w:p>
          <w:p>
            <w:pPr/>
            <w:r>
              <w:rPr>
                <w:i w:val="1"/>
                <w:iCs w:val="1"/>
              </w:rPr>
              <w:t xml:space="preserve">E-MRS 2024 Spring meeting</w:t>
            </w:r>
            <w:r>
              <w:rPr/>
              <w:t xml:space="preserve">, May 2024, Strasbourg, France</w:t>
            </w:r>
          </w:p>
          <w:p>
            <w:pPr/>
            <w:r>
              <w:rPr/>
              <w:t xml:space="preserve">Poster de conférence</w:t>
            </w:r>
          </w:p>
          <w:p>
            <w:pPr/>
            <w:hyperlink r:id="rId24" w:history="1">
              <w:r>
                <w:rPr>
                  <w:color w:val="#410a8c"/>
                  <w:u w:val="single"/>
                </w:rPr>
                <w:t xml:space="preserve">hal-04597986v1</w:t>
              </w:r>
            </w:hyperlink>
          </w:p>
        </w:tc>
      </w:tr>
      <w:tr>
        <w:trPr/>
        <w:tc>
          <w:tcPr>
            <w:noWrap/>
          </w:tcPr>
          <w:p>
            <w:pPr>
              <w:spacing w:after="200"/>
            </w:pPr>
            <w:hyperlink r:id="rId26" w:history="1">
              <w:r>
                <w:rPr>
                  <w:color w:val="1e198e"/>
                  <w:b w:val="1"/>
                  <w:bCs w:val="1"/>
                  <w:u w:val="single"/>
                </w:rPr>
                <w:t xml:space="preserve">Impact of surface passivation of III-V elements on Si (001) substrate based on absolute surface and barrier energy calculations</w:t>
              </w:r>
            </w:hyperlink>
          </w:p>
          <w:p>
            <w:pPr/>
            <w:hyperlink r:id="rId12" w:history="1">
              <w:r>
                <w:rPr>
                  <w:color w:val="#410a8c"/>
                  <w:u w:val="single"/>
                </w:rPr>
                <w:t xml:space="preserve">Sreejith Pallikkara Chandrasekharan</w:t>
              </w:r>
            </w:hyperlink>
            <w:r>
              <w:rPr/>
              <w:t xml:space="preserve">,</w:t>
            </w:r>
            <w:hyperlink r:id="rId18" w:history="1">
              <w:r>
                <w:rPr>
                  <w:color w:val="#410a8c"/>
                  <w:u w:val="single"/>
                </w:rPr>
                <w:t xml:space="preserve">Divishth Gutpa</w:t>
              </w:r>
            </w:hyperlink>
            <w:r>
              <w:rPr/>
              <w:t xml:space="preserve">,</w:t>
            </w:r>
            <w:hyperlink r:id="rId16" w:history="1">
              <w:r>
                <w:rPr>
                  <w:color w:val="#410a8c"/>
                  <w:u w:val="single"/>
                </w:rPr>
                <w:t xml:space="preserve">Laurent Pedesseau</w:t>
              </w:r>
            </w:hyperlink>
            <w:r>
              <w:rPr/>
              <w:t xml:space="preserve">,</w:t>
            </w:r>
            <w:hyperlink r:id="rId19" w:history="1">
              <w:r>
                <w:rPr>
                  <w:color w:val="#410a8c"/>
                  <w:u w:val="single"/>
                </w:rPr>
                <w:t xml:space="preserve">Charles Cornet</w:t>
              </w:r>
            </w:hyperlink>
          </w:p>
          <w:p>
            <w:pPr/>
            <w:r>
              <w:rPr>
                <w:i w:val="1"/>
                <w:iCs w:val="1"/>
              </w:rPr>
              <w:t xml:space="preserve">Journée Scientifique SFP-SCF Bretagne &amp; Pays de Loire 2023</w:t>
            </w:r>
            <w:r>
              <w:rPr/>
              <w:t xml:space="preserve">, May 2023, Rennes, France. 2023</w:t>
            </w:r>
          </w:p>
          <w:p>
            <w:pPr/>
            <w:r>
              <w:rPr/>
              <w:t xml:space="preserve">Poster de conférence</w:t>
            </w:r>
          </w:p>
          <w:p>
            <w:pPr/>
            <w:hyperlink r:id="rId26" w:history="1">
              <w:r>
                <w:rPr>
                  <w:color w:val="#410a8c"/>
                  <w:u w:val="single"/>
                </w:rPr>
                <w:t xml:space="preserve">hal-04110076v2</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Ab initio modeling of morphology with experimental comparison in a nanoscale heterostructure</w:t>
              </w:r>
            </w:hyperlink>
          </w:p>
          <w:p>
            <w:pPr/>
            <w:hyperlink r:id="rId12" w:history="1">
              <w:r>
                <w:rPr>
                  <w:color w:val="#410a8c"/>
                  <w:u w:val="single"/>
                </w:rPr>
                <w:t xml:space="preserve">Sreejith Pallikkara Chandrasekharan</w:t>
              </w:r>
            </w:hyperlink>
            <w:r>
              <w:rPr/>
              <w:t xml:space="preserve">,</w:t>
            </w:r>
            <w:hyperlink r:id="rId28" w:history="1">
              <w:r>
                <w:rPr>
                  <w:color w:val="#410a8c"/>
                  <w:u w:val="single"/>
                </w:rPr>
                <w:t xml:space="preserve">Sofia Apergi</w:t>
              </w:r>
            </w:hyperlink>
            <w:r>
              <w:rPr/>
              <w:t xml:space="preserve">,</w:t>
            </w:r>
            <w:hyperlink r:id="rId29" w:history="1">
              <w:r>
                <w:rPr>
                  <w:color w:val="#410a8c"/>
                  <w:u w:val="single"/>
                </w:rPr>
                <w:t xml:space="preserve">Chen Wei</w:t>
              </w:r>
            </w:hyperlink>
            <w:r>
              <w:rPr/>
              <w:t xml:space="preserve">,</w:t>
            </w:r>
            <w:hyperlink r:id="rId30" w:history="1">
              <w:r>
                <w:rPr>
                  <w:color w:val="#410a8c"/>
                  <w:u w:val="single"/>
                </w:rPr>
                <w:t xml:space="preserve">Federico Panciera</w:t>
              </w:r>
            </w:hyperlink>
            <w:r>
              <w:rPr/>
              <w:t xml:space="preserve">,</w:t>
            </w:r>
            <w:hyperlink r:id="rId31" w:history="1">
              <w:r>
                <w:rPr>
                  <w:color w:val="#410a8c"/>
                  <w:u w:val="single"/>
                </w:rPr>
                <w:t xml:space="preserve">Laurent Travers</w:t>
              </w:r>
            </w:hyperlink>
            <w:r>
              <w:rPr/>
              <w:t xml:space="preserve">et al.</w:t>
            </w:r>
          </w:p>
          <w:p>
            <w:pPr/>
            <w:r>
              <w:rPr>
                <w:i w:val="1"/>
                <w:iCs w:val="1"/>
              </w:rPr>
              <w:t xml:space="preserve">Physical Review Materials</w:t>
            </w:r>
            <w:r>
              <w:rPr/>
              <w:t xml:space="preserve">, 2026, 10 (3), pp.L030401. </w:t>
            </w:r>
            <w:hyperlink r:id="rId32" w:history="1">
              <w:r>
                <w:rPr>
                  <w:color w:val="#410a8c"/>
                  <w:u w:val="single"/>
                </w:rPr>
                <w:t xml:space="preserve">⟨10.1103/5k42-345z⟩</w:t>
              </w:r>
            </w:hyperlink>
          </w:p>
          <w:p>
            <w:pPr/>
            <w:r>
              <w:rPr/>
              <w:t xml:space="preserve">Article dans une revue</w:t>
            </w:r>
          </w:p>
          <w:p>
            <w:pPr/>
            <w:hyperlink r:id="rId27" w:history="1">
              <w:r>
                <w:rPr>
                  <w:color w:val="#410a8c"/>
                  <w:u w:val="single"/>
                </w:rPr>
                <w:t xml:space="preserve">hal-05587910v1</w:t>
              </w:r>
            </w:hyperlink>
          </w:p>
        </w:tc>
      </w:tr>
      <w:tr>
        <w:trPr/>
        <w:tc>
          <w:tcPr>
            <w:noWrap/>
          </w:tcPr>
          <w:p>
            <w:pPr>
              <w:spacing w:after="200"/>
            </w:pPr>
            <w:hyperlink r:id="rId33" w:history="1">
              <w:r>
                <w:rPr>
                  <w:color w:val="1e198e"/>
                  <w:b w:val="1"/>
                  <w:bCs w:val="1"/>
                  <w:u w:val="single"/>
                </w:rPr>
                <w:t xml:space="preserve">Computational Assessment of Nonpolar and Polar GaP Terminations for Photoelectrochemical Water Splitting</w:t>
              </w:r>
            </w:hyperlink>
          </w:p>
          <w:p>
            <w:pPr/>
            <w:hyperlink r:id="rId28" w:history="1">
              <w:r>
                <w:rPr>
                  <w:color w:val="#410a8c"/>
                  <w:u w:val="single"/>
                </w:rPr>
                <w:t xml:space="preserve">Sofia Apergi</w:t>
              </w:r>
            </w:hyperlink>
            <w:r>
              <w:rPr/>
              <w:t xml:space="preserve">,</w:t>
            </w:r>
            <w:hyperlink r:id="rId12" w:history="1">
              <w:r>
                <w:rPr>
                  <w:color w:val="#410a8c"/>
                  <w:u w:val="single"/>
                </w:rPr>
                <w:t xml:space="preserve">Sreejith Pallikkara Chandrasekharan</w:t>
              </w:r>
            </w:hyperlink>
            <w:r>
              <w:rPr/>
              <w:t xml:space="preserve">,</w:t>
            </w:r>
            <w:hyperlink r:id="rId25" w:history="1">
              <w:r>
                <w:rPr>
                  <w:color w:val="#410a8c"/>
                  <w:u w:val="single"/>
                </w:rPr>
                <w:t xml:space="preserve">C. Cornet</w:t>
              </w:r>
            </w:hyperlink>
            <w:r>
              <w:rPr/>
              <w:t xml:space="preserve">,</w:t>
            </w:r>
            <w:hyperlink r:id="rId16" w:history="1">
              <w:r>
                <w:rPr>
                  <w:color w:val="#410a8c"/>
                  <w:u w:val="single"/>
                </w:rPr>
                <w:t xml:space="preserve">Laurent Pedesseau</w:t>
              </w:r>
            </w:hyperlink>
          </w:p>
          <w:p>
            <w:pPr/>
            <w:r>
              <w:rPr>
                <w:i w:val="1"/>
                <w:iCs w:val="1"/>
              </w:rPr>
              <w:t xml:space="preserve">The Journal of physical chemistry</w:t>
            </w:r>
            <w:r>
              <w:rPr/>
              <w:t xml:space="preserve">, 2025, 129 (36), pp.16308-16318. </w:t>
            </w:r>
            <w:hyperlink r:id="rId34" w:history="1">
              <w:r>
                <w:rPr>
                  <w:color w:val="#410a8c"/>
                  <w:u w:val="single"/>
                </w:rPr>
                <w:t xml:space="preserve">⟨10.1021/acs.jpcc.5c03423⟩</w:t>
              </w:r>
            </w:hyperlink>
          </w:p>
          <w:p>
            <w:pPr/>
            <w:r>
              <w:rPr/>
              <w:t xml:space="preserve">Article dans une revue</w:t>
            </w:r>
          </w:p>
          <w:p>
            <w:pPr/>
            <w:hyperlink r:id="rId33" w:history="1">
              <w:r>
                <w:rPr>
                  <w:color w:val="#410a8c"/>
                  <w:u w:val="single"/>
                </w:rPr>
                <w:t xml:space="preserve">hal-05230228v1</w:t>
              </w:r>
            </w:hyperlink>
          </w:p>
        </w:tc>
      </w:tr>
      <w:tr>
        <w:trPr/>
        <w:tc>
          <w:tcPr>
            <w:noWrap/>
          </w:tcPr>
          <w:p>
            <w:pPr>
              <w:spacing w:after="200"/>
            </w:pPr>
            <w:hyperlink r:id="rId35" w:history="1">
              <w:r>
                <w:rPr>
                  <w:color w:val="1e198e"/>
                  <w:b w:val="1"/>
                  <w:bCs w:val="1"/>
                  <w:u w:val="single"/>
                </w:rPr>
                <w:t xml:space="preserve">Inevitable Si surface passivation prior to III-V/Si epitaxy: Strong impact on wetting properties</w:t>
              </w:r>
            </w:hyperlink>
          </w:p>
          <w:p>
            <w:pPr/>
            <w:hyperlink r:id="rId36" w:history="1">
              <w:r>
                <w:rPr>
                  <w:color w:val="#410a8c"/>
                  <w:u w:val="single"/>
                </w:rPr>
                <w:t xml:space="preserve">S Pallikkara Chandrasekharan</w:t>
              </w:r>
            </w:hyperlink>
            <w:r>
              <w:rPr/>
              <w:t xml:space="preserve">,</w:t>
            </w:r>
            <w:hyperlink r:id="rId37" w:history="1">
              <w:r>
                <w:rPr>
                  <w:color w:val="#410a8c"/>
                  <w:u w:val="single"/>
                </w:rPr>
                <w:t xml:space="preserve">D Gupta</w:t>
              </w:r>
            </w:hyperlink>
            <w:r>
              <w:rPr/>
              <w:t xml:space="preserve">,</w:t>
            </w:r>
            <w:hyperlink r:id="rId38" w:history="1">
              <w:r>
                <w:rPr>
                  <w:color w:val="#410a8c"/>
                  <w:u w:val="single"/>
                </w:rPr>
                <w:t xml:space="preserve">C Cornet</w:t>
              </w:r>
            </w:hyperlink>
            <w:r>
              <w:rPr/>
              <w:t xml:space="preserve">,</w:t>
            </w:r>
            <w:hyperlink r:id="rId39" w:history="1">
              <w:r>
                <w:rPr>
                  <w:color w:val="#410a8c"/>
                  <w:u w:val="single"/>
                </w:rPr>
                <w:t xml:space="preserve">L Pedesseau</w:t>
              </w:r>
            </w:hyperlink>
          </w:p>
          <w:p>
            <w:pPr/>
            <w:r>
              <w:rPr>
                <w:i w:val="1"/>
                <w:iCs w:val="1"/>
              </w:rPr>
              <w:t xml:space="preserve">Physical Review B</w:t>
            </w:r>
            <w:r>
              <w:rPr/>
              <w:t xml:space="preserve">, 2024, 109 (4), pp.045304. </w:t>
            </w:r>
            <w:hyperlink r:id="rId40" w:history="1">
              <w:r>
                <w:rPr>
                  <w:color w:val="#410a8c"/>
                  <w:u w:val="single"/>
                </w:rPr>
                <w:t xml:space="preserve">⟨10.1103/physrevb.109.045304⟩</w:t>
              </w:r>
            </w:hyperlink>
          </w:p>
          <w:p>
            <w:pPr/>
            <w:r>
              <w:rPr/>
              <w:t xml:space="preserve">Article dans une revue</w:t>
            </w:r>
          </w:p>
          <w:p>
            <w:pPr/>
            <w:hyperlink r:id="rId35" w:history="1">
              <w:r>
                <w:rPr>
                  <w:color w:val="#410a8c"/>
                  <w:u w:val="single"/>
                </w:rPr>
                <w:t xml:space="preserve">hal-04429691v1</w:t>
              </w:r>
            </w:hyperlink>
          </w:p>
        </w:tc>
      </w:tr>
      <w:tr>
        <w:trPr/>
        <w:tc>
          <w:tcPr>
            <w:noWrap/>
          </w:tcPr>
          <w:p>
            <w:pPr>
              <w:spacing w:after="200"/>
            </w:pPr>
            <w:hyperlink r:id="rId41" w:history="1">
              <w:r>
                <w:rPr>
                  <w:color w:val="1e198e"/>
                  <w:b w:val="1"/>
                  <w:bCs w:val="1"/>
                  <w:u w:val="single"/>
                </w:rPr>
                <w:t xml:space="preserve">Determination of III-V/Si absolute interface energies: impact on wetting properties</w:t>
              </w:r>
            </w:hyperlink>
          </w:p>
          <w:p>
            <w:pPr/>
            <w:hyperlink r:id="rId42" w:history="1">
              <w:r>
                <w:rPr>
                  <w:color w:val="#410a8c"/>
                  <w:u w:val="single"/>
                </w:rPr>
                <w:t xml:space="preserve">S. Pallikkara Chandrasekharan</w:t>
              </w:r>
            </w:hyperlink>
            <w:r>
              <w:rPr/>
              <w:t xml:space="preserve">,</w:t>
            </w:r>
            <w:hyperlink r:id="rId43" w:history="1">
              <w:r>
                <w:rPr>
                  <w:color w:val="#410a8c"/>
                  <w:u w:val="single"/>
                </w:rPr>
                <w:t xml:space="preserve">I. Lucci</w:t>
              </w:r>
            </w:hyperlink>
            <w:r>
              <w:rPr/>
              <w:t xml:space="preserve">,</w:t>
            </w:r>
            <w:hyperlink r:id="rId44" w:history="1">
              <w:r>
                <w:rPr>
                  <w:color w:val="#410a8c"/>
                  <w:u w:val="single"/>
                </w:rPr>
                <w:t xml:space="preserve">D. Gupta</w:t>
              </w:r>
            </w:hyperlink>
            <w:r>
              <w:rPr/>
              <w:t xml:space="preserve">,</w:t>
            </w:r>
            <w:hyperlink r:id="rId25" w:history="1">
              <w:r>
                <w:rPr>
                  <w:color w:val="#410a8c"/>
                  <w:u w:val="single"/>
                </w:rPr>
                <w:t xml:space="preserve">C. Cornet</w:t>
              </w:r>
            </w:hyperlink>
            <w:r>
              <w:rPr/>
              <w:t xml:space="preserve">,</w:t>
            </w:r>
            <w:hyperlink r:id="rId45" w:history="1">
              <w:r>
                <w:rPr>
                  <w:color w:val="#410a8c"/>
                  <w:u w:val="single"/>
                </w:rPr>
                <w:t xml:space="preserve">L. Pedesseau</w:t>
              </w:r>
            </w:hyperlink>
          </w:p>
          <w:p>
            <w:pPr/>
            <w:r>
              <w:rPr>
                <w:i w:val="1"/>
                <w:iCs w:val="1"/>
              </w:rPr>
              <w:t xml:space="preserve">Physical Review B</w:t>
            </w:r>
            <w:r>
              <w:rPr/>
              <w:t xml:space="preserve">, 2023, 108 (7), pp.075305. </w:t>
            </w:r>
            <w:hyperlink r:id="rId46" w:history="1">
              <w:r>
                <w:rPr>
                  <w:color w:val="#410a8c"/>
                  <w:u w:val="single"/>
                </w:rPr>
                <w:t xml:space="preserve">⟨10.1103/PhysRevB.108.075305⟩</w:t>
              </w:r>
            </w:hyperlink>
          </w:p>
          <w:p>
            <w:pPr/>
            <w:r>
              <w:rPr/>
              <w:t xml:space="preserve">Article dans une revue</w:t>
            </w:r>
          </w:p>
          <w:p>
            <w:pPr/>
            <w:hyperlink r:id="rId41" w:history="1">
              <w:r>
                <w:rPr>
                  <w:color w:val="#410a8c"/>
                  <w:u w:val="single"/>
                </w:rPr>
                <w:t xml:space="preserve">hal-04224894v2</w:t>
              </w:r>
            </w:hyperlink>
          </w:p>
        </w:tc>
      </w:tr>
      <w:tr>
        <w:trPr/>
        <w:tc>
          <w:tcPr>
            <w:noWrap/>
          </w:tcPr>
          <w:p>
            <w:pPr>
              <w:spacing w:after="200"/>
            </w:pPr>
            <w:hyperlink r:id="rId47" w:history="1">
              <w:r>
                <w:rPr>
                  <w:color w:val="1e198e"/>
                  <w:b w:val="1"/>
                  <w:bCs w:val="1"/>
                  <w:u w:val="single"/>
                </w:rPr>
                <w:t xml:space="preserve">Carcinogenic dioxane detection using pristine and metal-doped 2D VSe2: Insights from density functional theory simulations</w:t>
              </w:r>
            </w:hyperlink>
          </w:p>
          <w:p>
            <w:pPr/>
            <w:hyperlink r:id="rId12" w:history="1">
              <w:r>
                <w:rPr>
                  <w:color w:val="#410a8c"/>
                  <w:u w:val="single"/>
                </w:rPr>
                <w:t xml:space="preserve">Sreejith Pallikkara Chandrasekharan</w:t>
              </w:r>
            </w:hyperlink>
            <w:r>
              <w:rPr/>
              <w:t xml:space="preserve">,</w:t>
            </w:r>
            <w:hyperlink r:id="rId48" w:history="1">
              <w:r>
                <w:rPr>
                  <w:color w:val="#410a8c"/>
                  <w:u w:val="single"/>
                </w:rPr>
                <w:t xml:space="preserve">Seetha Lakshmy</w:t>
              </w:r>
            </w:hyperlink>
            <w:r>
              <w:rPr/>
              <w:t xml:space="preserve">,</w:t>
            </w:r>
            <w:hyperlink r:id="rId49" w:history="1">
              <w:r>
                <w:rPr>
                  <w:color w:val="#410a8c"/>
                  <w:u w:val="single"/>
                </w:rPr>
                <w:t xml:space="preserve">Saju Joseph</w:t>
              </w:r>
            </w:hyperlink>
            <w:r>
              <w:rPr/>
              <w:t xml:space="preserve">,</w:t>
            </w:r>
            <w:hyperlink r:id="rId50" w:history="1">
              <w:r>
                <w:rPr>
                  <w:color w:val="#410a8c"/>
                  <w:u w:val="single"/>
                </w:rPr>
                <w:t xml:space="preserve">Nandakumar Kalarikkal</w:t>
              </w:r>
            </w:hyperlink>
          </w:p>
          <w:p>
            <w:pPr/>
            <w:r>
              <w:rPr>
                <w:i w:val="1"/>
                <w:iCs w:val="1"/>
              </w:rPr>
              <w:t xml:space="preserve">AIP Advances</w:t>
            </w:r>
            <w:r>
              <w:rPr/>
              <w:t xml:space="preserve">, 2023, 13 (6), pp.065024. </w:t>
            </w:r>
            <w:hyperlink r:id="rId51" w:history="1">
              <w:r>
                <w:rPr>
                  <w:color w:val="#410a8c"/>
                  <w:u w:val="single"/>
                </w:rPr>
                <w:t xml:space="preserve">⟨10.1063/5.0139779⟩</w:t>
              </w:r>
            </w:hyperlink>
          </w:p>
          <w:p>
            <w:pPr/>
            <w:r>
              <w:rPr/>
              <w:t xml:space="preserve">Article dans une revue</w:t>
            </w:r>
          </w:p>
          <w:p>
            <w:pPr/>
            <w:hyperlink r:id="rId47" w:history="1">
              <w:r>
                <w:rPr>
                  <w:color w:val="#410a8c"/>
                  <w:u w:val="single"/>
                </w:rPr>
                <w:t xml:space="preserve">hal-04198629v1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Predictions of Wulff-Kaischew equilibrium shapes during heteroepitaxial Growth of III-V on Si: DFT and in-situ Experiments</w:t>
              </w:r>
            </w:hyperlink>
          </w:p>
          <w:p>
            <w:pPr/>
            <w:hyperlink r:id="rId12" w:history="1">
              <w:r>
                <w:rPr>
                  <w:color w:val="#410a8c"/>
                  <w:u w:val="single"/>
                </w:rPr>
                <w:t xml:space="preserve">Sreejith Pallikkara Chandrasekharan</w:t>
              </w:r>
            </w:hyperlink>
            <w:r>
              <w:rPr/>
              <w:t xml:space="preserve">,</w:t>
            </w:r>
            <w:hyperlink r:id="rId28" w:history="1">
              <w:r>
                <w:rPr>
                  <w:color w:val="#410a8c"/>
                  <w:u w:val="single"/>
                </w:rPr>
                <w:t xml:space="preserve">Sofia Apergi</w:t>
              </w:r>
            </w:hyperlink>
            <w:r>
              <w:rPr/>
              <w:t xml:space="preserve">,</w:t>
            </w:r>
            <w:hyperlink r:id="rId53" w:history="1">
              <w:r>
                <w:rPr>
                  <w:color w:val="#410a8c"/>
                  <w:u w:val="single"/>
                </w:rPr>
                <w:t xml:space="preserve">Wei Chen</w:t>
              </w:r>
            </w:hyperlink>
            <w:r>
              <w:rPr/>
              <w:t xml:space="preserve">,</w:t>
            </w:r>
            <w:hyperlink r:id="rId30" w:history="1">
              <w:r>
                <w:rPr>
                  <w:color w:val="#410a8c"/>
                  <w:u w:val="single"/>
                </w:rPr>
                <w:t xml:space="preserve">Federico Panciera</w:t>
              </w:r>
            </w:hyperlink>
            <w:r>
              <w:rPr/>
              <w:t xml:space="preserve">,</w:t>
            </w:r>
            <w:hyperlink r:id="rId31" w:history="1">
              <w:r>
                <w:rPr>
                  <w:color w:val="#410a8c"/>
                  <w:u w:val="single"/>
                </w:rPr>
                <w:t xml:space="preserve">Laurent Travers</w:t>
              </w:r>
            </w:hyperlink>
            <w:r>
              <w:rPr/>
              <w:t xml:space="preserve">et al.</w:t>
            </w:r>
          </w:p>
          <w:p>
            <w:pPr/>
            <w:r>
              <w:rPr>
                <w:i w:val="1"/>
                <w:iCs w:val="1"/>
              </w:rPr>
              <w:t xml:space="preserve">APS Global Physics Summit 2025</w:t>
            </w:r>
            <w:r>
              <w:rPr/>
              <w:t xml:space="preserve">, American Physical Society (APS), Mar 2025, Anaheim, California, United States</w:t>
            </w:r>
          </w:p>
          <w:p>
            <w:pPr/>
            <w:r>
              <w:rPr/>
              <w:t xml:space="preserve">Communication dans un congrès</w:t>
            </w:r>
          </w:p>
          <w:p>
            <w:pPr/>
            <w:hyperlink r:id="rId52" w:history="1">
              <w:r>
                <w:rPr>
                  <w:color w:val="#410a8c"/>
                  <w:u w:val="single"/>
                </w:rPr>
                <w:t xml:space="preserve">hal-05212796v1</w:t>
              </w:r>
            </w:hyperlink>
          </w:p>
        </w:tc>
      </w:tr>
      <w:tr>
        <w:trPr/>
        <w:tc>
          <w:tcPr>
            <w:noWrap/>
          </w:tcPr>
          <w:p>
            <w:pPr>
              <w:spacing w:after="200"/>
            </w:pPr>
            <w:hyperlink r:id="rId54" w:history="1">
              <w:r>
                <w:rPr>
                  <w:color w:val="1e198e"/>
                  <w:b w:val="1"/>
                  <w:bCs w:val="1"/>
                  <w:u w:val="single"/>
                </w:rPr>
                <w:t xml:space="preserve">III-V/Si Heteroepitaxy: Understanding and Mastering Growth Fundamentals</w:t>
              </w:r>
            </w:hyperlink>
          </w:p>
          <w:p>
            <w:pPr/>
            <w:hyperlink r:id="rId12" w:history="1">
              <w:r>
                <w:rPr>
                  <w:color w:val="#410a8c"/>
                  <w:u w:val="single"/>
                </w:rPr>
                <w:t xml:space="preserve">Sreejith Pallikkara Chandrasekharan</w:t>
              </w:r>
            </w:hyperlink>
            <w:r>
              <w:rPr/>
              <w:t xml:space="preserve">,</w:t>
            </w:r>
            <w:hyperlink r:id="rId55" w:history="1">
              <w:r>
                <w:rPr>
                  <w:color w:val="#410a8c"/>
                  <w:u w:val="single"/>
                </w:rPr>
                <w:t xml:space="preserve">Audrey Gilbert</w:t>
              </w:r>
            </w:hyperlink>
            <w:r>
              <w:rPr/>
              <w:t xml:space="preserve">,</w:t>
            </w:r>
            <w:hyperlink r:id="rId29" w:history="1">
              <w:r>
                <w:rPr>
                  <w:color w:val="#410a8c"/>
                  <w:u w:val="single"/>
                </w:rPr>
                <w:t xml:space="preserve">Chen Wei</w:t>
              </w:r>
            </w:hyperlink>
            <w:r>
              <w:rPr/>
              <w:t xml:space="preserve">,</w:t>
            </w:r>
            <w:hyperlink r:id="rId30" w:history="1">
              <w:r>
                <w:rPr>
                  <w:color w:val="#410a8c"/>
                  <w:u w:val="single"/>
                </w:rPr>
                <w:t xml:space="preserve">Federico Panciera</w:t>
              </w:r>
            </w:hyperlink>
            <w:r>
              <w:rPr/>
              <w:t xml:space="preserve">,</w:t>
            </w:r>
            <w:hyperlink r:id="rId31" w:history="1">
              <w:r>
                <w:rPr>
                  <w:color w:val="#410a8c"/>
                  <w:u w:val="single"/>
                </w:rPr>
                <w:t xml:space="preserve">Laurent Travers</w:t>
              </w:r>
            </w:hyperlink>
            <w:r>
              <w:rPr/>
              <w:t xml:space="preserve">et al.</w:t>
            </w:r>
          </w:p>
          <w:p>
            <w:pPr/>
            <w:r>
              <w:rPr>
                <w:i w:val="1"/>
                <w:iCs w:val="1"/>
              </w:rPr>
              <w:t xml:space="preserve">24th American Conference on Crystal Growth and Epitaxy (ACCGE-24)</w:t>
            </w:r>
            <w:r>
              <w:rPr/>
              <w:t xml:space="preserve">, Jul 2025, Stevenson, United States</w:t>
            </w:r>
          </w:p>
          <w:p>
            <w:pPr/>
            <w:r>
              <w:rPr/>
              <w:t xml:space="preserve">Communication dans un congrès</w:t>
            </w:r>
          </w:p>
          <w:p>
            <w:pPr/>
            <w:hyperlink r:id="rId54" w:history="1">
              <w:r>
                <w:rPr>
                  <w:color w:val="#410a8c"/>
                  <w:u w:val="single"/>
                </w:rPr>
                <w:t xml:space="preserve">hal-05204877v1</w:t>
              </w:r>
            </w:hyperlink>
          </w:p>
        </w:tc>
      </w:tr>
      <w:tr>
        <w:trPr/>
        <w:tc>
          <w:tcPr>
            <w:noWrap/>
          </w:tcPr>
          <w:p>
            <w:pPr>
              <w:spacing w:after="200"/>
            </w:pPr>
            <w:hyperlink r:id="rId56" w:history="1">
              <w:r>
                <w:rPr>
                  <w:color w:val="1e198e"/>
                  <w:b w:val="1"/>
                  <w:bCs w:val="1"/>
                  <w:u w:val="single"/>
                </w:rPr>
                <w:t xml:space="preserve">Theoretical insights into heteroepitaxial growth: Predicting equilibrium crystal shapes</w:t>
              </w:r>
            </w:hyperlink>
          </w:p>
          <w:p>
            <w:pPr/>
            <w:hyperlink r:id="rId12" w:history="1">
              <w:r>
                <w:rPr>
                  <w:color w:val="#410a8c"/>
                  <w:u w:val="single"/>
                </w:rPr>
                <w:t xml:space="preserve">Sreejith Pallikkara Chandrasekharan</w:t>
              </w:r>
            </w:hyperlink>
            <w:r>
              <w:rPr/>
              <w:t xml:space="preserve">,</w:t>
            </w:r>
            <w:hyperlink r:id="rId28" w:history="1">
              <w:r>
                <w:rPr>
                  <w:color w:val="#410a8c"/>
                  <w:u w:val="single"/>
                </w:rPr>
                <w:t xml:space="preserve">Sofia Apergi</w:t>
              </w:r>
            </w:hyperlink>
            <w:r>
              <w:rPr/>
              <w:t xml:space="preserve">,</w:t>
            </w:r>
            <w:hyperlink r:id="rId29" w:history="1">
              <w:r>
                <w:rPr>
                  <w:color w:val="#410a8c"/>
                  <w:u w:val="single"/>
                </w:rPr>
                <w:t xml:space="preserve">Chen Wei</w:t>
              </w:r>
            </w:hyperlink>
            <w:r>
              <w:rPr/>
              <w:t xml:space="preserve">,</w:t>
            </w:r>
            <w:hyperlink r:id="rId30" w:history="1">
              <w:r>
                <w:rPr>
                  <w:color w:val="#410a8c"/>
                  <w:u w:val="single"/>
                </w:rPr>
                <w:t xml:space="preserve">Federico Panciera</w:t>
              </w:r>
            </w:hyperlink>
            <w:r>
              <w:rPr/>
              <w:t xml:space="preserve">,</w:t>
            </w:r>
            <w:hyperlink r:id="rId31" w:history="1">
              <w:r>
                <w:rPr>
                  <w:color w:val="#410a8c"/>
                  <w:u w:val="single"/>
                </w:rPr>
                <w:t xml:space="preserve">Laurent Travers</w:t>
              </w:r>
            </w:hyperlink>
            <w:r>
              <w:rPr/>
              <w:t xml:space="preserve">et al.</w:t>
            </w:r>
          </w:p>
          <w:p>
            <w:pPr/>
            <w:r>
              <w:rPr>
                <w:i w:val="1"/>
                <w:iCs w:val="1"/>
              </w:rPr>
              <w:t xml:space="preserve">GDR MatEpi</w:t>
            </w:r>
            <w:r>
              <w:rPr/>
              <w:t xml:space="preserve">, CNRS, Nov 2025, Institut d'Electronique de Microélectronique et de Nanotechnologie (IEMN) in Villeneuve-d'Ascq, France</w:t>
            </w:r>
          </w:p>
          <w:p>
            <w:pPr/>
            <w:r>
              <w:rPr/>
              <w:t xml:space="preserve">Communication dans un congrès</w:t>
            </w:r>
          </w:p>
          <w:p>
            <w:pPr/>
            <w:hyperlink r:id="rId56" w:history="1">
              <w:r>
                <w:rPr>
                  <w:color w:val="#410a8c"/>
                  <w:u w:val="single"/>
                </w:rPr>
                <w:t xml:space="preserve">hal-05357086v1</w:t>
              </w:r>
            </w:hyperlink>
          </w:p>
        </w:tc>
      </w:tr>
      <w:tr>
        <w:trPr/>
        <w:tc>
          <w:tcPr>
            <w:noWrap/>
          </w:tcPr>
          <w:p>
            <w:pPr>
              <w:spacing w:after="200"/>
            </w:pPr>
            <w:hyperlink r:id="rId57" w:history="1">
              <w:r>
                <w:rPr>
                  <w:color w:val="1e198e"/>
                  <w:b w:val="1"/>
                  <w:bCs w:val="1"/>
                  <w:u w:val="single"/>
                </w:rPr>
                <w:t xml:space="preserve">III-V/Si epitaxial growth and antiphase domains: a matter of symmetry</w:t>
              </w:r>
            </w:hyperlink>
          </w:p>
          <w:p>
            <w:pPr/>
            <w:hyperlink r:id="rId25" w:history="1">
              <w:r>
                <w:rPr>
                  <w:color w:val="#410a8c"/>
                  <w:u w:val="single"/>
                </w:rPr>
                <w:t xml:space="preserve">C. Cornet</w:t>
              </w:r>
            </w:hyperlink>
            <w:r>
              <w:rPr/>
              <w:t xml:space="preserve">,</w:t>
            </w:r>
            <w:hyperlink r:id="rId12" w:history="1">
              <w:r>
                <w:rPr>
                  <w:color w:val="#410a8c"/>
                  <w:u w:val="single"/>
                </w:rPr>
                <w:t xml:space="preserve">Sreejith Pallikkara Chandrasekharan</w:t>
              </w:r>
            </w:hyperlink>
            <w:r>
              <w:rPr/>
              <w:t xml:space="preserve">,</w:t>
            </w:r>
            <w:hyperlink r:id="rId55" w:history="1">
              <w:r>
                <w:rPr>
                  <w:color w:val="#410a8c"/>
                  <w:u w:val="single"/>
                </w:rPr>
                <w:t xml:space="preserve">Audrey Gilbert</w:t>
              </w:r>
            </w:hyperlink>
            <w:r>
              <w:rPr/>
              <w:t xml:space="preserve">,</w:t>
            </w:r>
            <w:hyperlink r:id="rId58" w:history="1">
              <w:r>
                <w:rPr>
                  <w:color w:val="#410a8c"/>
                  <w:u w:val="single"/>
                </w:rPr>
                <w:t xml:space="preserve">Divita Gupta</w:t>
              </w:r>
            </w:hyperlink>
            <w:r>
              <w:rPr/>
              <w:t xml:space="preserve">,</w:t>
            </w:r>
            <w:hyperlink r:id="rId59" w:history="1">
              <w:r>
                <w:rPr>
                  <w:color w:val="#410a8c"/>
                  <w:u w:val="single"/>
                </w:rPr>
                <w:t xml:space="preserve">Philippe Vennéguès</w:t>
              </w:r>
            </w:hyperlink>
            <w:r>
              <w:rPr/>
              <w:t xml:space="preserve">et al.</w:t>
            </w:r>
          </w:p>
          <w:p>
            <w:pPr/>
            <w:r>
              <w:rPr>
                <w:i w:val="1"/>
                <w:iCs w:val="1"/>
              </w:rPr>
              <w:t xml:space="preserve">OSEPI : Epitaxie des oxydes et des semiconducteurs, GDR MATEPI</w:t>
            </w:r>
            <w:r>
              <w:rPr/>
              <w:t xml:space="preserve">, May 2024, Fréjus, France</w:t>
            </w:r>
          </w:p>
          <w:p>
            <w:pPr/>
            <w:r>
              <w:rPr/>
              <w:t xml:space="preserve">Communication dans un congrès</w:t>
            </w:r>
          </w:p>
          <w:p>
            <w:pPr/>
            <w:hyperlink r:id="rId57" w:history="1">
              <w:r>
                <w:rPr>
                  <w:color w:val="#410a8c"/>
                  <w:u w:val="single"/>
                </w:rPr>
                <w:t xml:space="preserve">hal-04738319v1</w:t>
              </w:r>
            </w:hyperlink>
          </w:p>
        </w:tc>
      </w:tr>
      <w:tr>
        <w:trPr/>
        <w:tc>
          <w:tcPr>
            <w:noWrap/>
          </w:tcPr>
          <w:p>
            <w:pPr>
              <w:spacing w:after="200"/>
            </w:pPr>
            <w:hyperlink r:id="rId60" w:history="1">
              <w:r>
                <w:rPr>
                  <w:color w:val="1e198e"/>
                  <w:b w:val="1"/>
                  <w:bCs w:val="1"/>
                  <w:u w:val="single"/>
                </w:rPr>
                <w:t xml:space="preserve">Stability of monodomain III-V crystals over a Si monoatomic step including the formation of antiphase boundaries</w:t>
              </w:r>
            </w:hyperlink>
          </w:p>
          <w:p>
            <w:pPr/>
            <w:hyperlink r:id="rId18" w:history="1">
              <w:r>
                <w:rPr>
                  <w:color w:val="#410a8c"/>
                  <w:u w:val="single"/>
                </w:rPr>
                <w:t xml:space="preserve">Divishth Gutpa</w:t>
              </w:r>
            </w:hyperlink>
            <w:r>
              <w:rPr/>
              <w:t xml:space="preserve">,</w:t>
            </w:r>
            <w:hyperlink r:id="rId12" w:history="1">
              <w:r>
                <w:rPr>
                  <w:color w:val="#410a8c"/>
                  <w:u w:val="single"/>
                </w:rPr>
                <w:t xml:space="preserve">Sreejith Pallikkara Chandrasekharan</w:t>
              </w:r>
            </w:hyperlink>
            <w:r>
              <w:rPr/>
              <w:t xml:space="preserve">,</w:t>
            </w:r>
            <w:hyperlink r:id="rId14" w:history="1">
              <w:r>
                <w:rPr>
                  <w:color w:val="#410a8c"/>
                  <w:u w:val="single"/>
                </w:rPr>
                <w:t xml:space="preserve">Simon Thébaud</w:t>
              </w:r>
            </w:hyperlink>
            <w:r>
              <w:rPr/>
              <w:t xml:space="preserve">,</w:t>
            </w:r>
            <w:hyperlink r:id="rId16" w:history="1">
              <w:r>
                <w:rPr>
                  <w:color w:val="#410a8c"/>
                  <w:u w:val="single"/>
                </w:rPr>
                <w:t xml:space="preserve">Laurent Pedesseau</w:t>
              </w:r>
            </w:hyperlink>
            <w:r>
              <w:rPr/>
              <w:t xml:space="preserve">,</w:t>
            </w:r>
            <w:hyperlink r:id="rId19" w:history="1">
              <w:r>
                <w:rPr>
                  <w:color w:val="#410a8c"/>
                  <w:u w:val="single"/>
                </w:rPr>
                <w:t xml:space="preserve">Charles Cornet</w:t>
              </w:r>
            </w:hyperlink>
          </w:p>
          <w:p>
            <w:pPr/>
            <w:r>
              <w:rPr>
                <w:i w:val="1"/>
                <w:iCs w:val="1"/>
              </w:rPr>
              <w:t xml:space="preserve">EMRS spring meeting 2024</w:t>
            </w:r>
            <w:r>
              <w:rPr/>
              <w:t xml:space="preserve">, May 2024, Strasbourg, France</w:t>
            </w:r>
          </w:p>
          <w:p>
            <w:pPr/>
            <w:r>
              <w:rPr/>
              <w:t xml:space="preserve">Communication dans un congrès</w:t>
            </w:r>
          </w:p>
          <w:p>
            <w:pPr/>
            <w:hyperlink r:id="rId60" w:history="1">
              <w:r>
                <w:rPr>
                  <w:color w:val="#410a8c"/>
                  <w:u w:val="single"/>
                </w:rPr>
                <w:t xml:space="preserve">hal-04745358v1</w:t>
              </w:r>
            </w:hyperlink>
          </w:p>
        </w:tc>
      </w:tr>
      <w:tr>
        <w:trPr/>
        <w:tc>
          <w:tcPr>
            <w:noWrap/>
          </w:tcPr>
          <w:p>
            <w:pPr>
              <w:spacing w:after="200"/>
            </w:pPr>
            <w:hyperlink r:id="rId61" w:history="1">
              <w:r>
                <w:rPr>
                  <w:color w:val="1e198e"/>
                  <w:b w:val="1"/>
                  <w:bCs w:val="1"/>
                  <w:u w:val="single"/>
                </w:rPr>
                <w:t xml:space="preserve">Understanding III-V/Si Heteroepitaxy: Experiments and Theory</w:t>
              </w:r>
            </w:hyperlink>
          </w:p>
          <w:p>
            <w:pPr/>
            <w:hyperlink r:id="rId19" w:history="1">
              <w:r>
                <w:rPr>
                  <w:color w:val="#410a8c"/>
                  <w:u w:val="single"/>
                </w:rPr>
                <w:t xml:space="preserve">Charles Cornet</w:t>
              </w:r>
            </w:hyperlink>
            <w:r>
              <w:rPr/>
              <w:t xml:space="preserve">,</w:t>
            </w:r>
            <w:hyperlink r:id="rId55" w:history="1">
              <w:r>
                <w:rPr>
                  <w:color w:val="#410a8c"/>
                  <w:u w:val="single"/>
                </w:rPr>
                <w:t xml:space="preserve">Audrey Gilbert</w:t>
              </w:r>
            </w:hyperlink>
            <w:r>
              <w:rPr/>
              <w:t xml:space="preserve">,</w:t>
            </w:r>
            <w:hyperlink r:id="rId12" w:history="1">
              <w:r>
                <w:rPr>
                  <w:color w:val="#410a8c"/>
                  <w:u w:val="single"/>
                </w:rPr>
                <w:t xml:space="preserve">Sreejith Pallikkara Chandrasekharan</w:t>
              </w:r>
            </w:hyperlink>
            <w:r>
              <w:rPr/>
              <w:t xml:space="preserve">,</w:t>
            </w:r>
            <w:hyperlink r:id="rId62" w:history="1">
              <w:r>
                <w:rPr>
                  <w:color w:val="#410a8c"/>
                  <w:u w:val="single"/>
                </w:rPr>
                <w:t xml:space="preserve">Divishth Gupta</w:t>
              </w:r>
            </w:hyperlink>
            <w:r>
              <w:rPr/>
              <w:t xml:space="preserve">,</w:t>
            </w:r>
            <w:hyperlink r:id="rId63" w:history="1">
              <w:r>
                <w:rPr>
                  <w:color w:val="#410a8c"/>
                  <w:u w:val="single"/>
                </w:rPr>
                <w:t xml:space="preserve">Laurent Cerutti</w:t>
              </w:r>
            </w:hyperlink>
            <w:r>
              <w:rPr/>
              <w:t xml:space="preserve">et al.</w:t>
            </w:r>
          </w:p>
          <w:p>
            <w:pPr/>
            <w:r>
              <w:rPr>
                <w:i w:val="1"/>
                <w:iCs w:val="1"/>
              </w:rPr>
              <w:t xml:space="preserve">8th European conference on crystal growth</w:t>
            </w:r>
            <w:r>
              <w:rPr/>
              <w:t xml:space="preserve">, Jul 2024, Warsaw, Poland</w:t>
            </w:r>
          </w:p>
          <w:p>
            <w:pPr/>
            <w:r>
              <w:rPr/>
              <w:t xml:space="preserve">Communication dans un congrès</w:t>
            </w:r>
          </w:p>
          <w:p>
            <w:pPr/>
            <w:hyperlink r:id="rId61" w:history="1">
              <w:r>
                <w:rPr>
                  <w:color w:val="#410a8c"/>
                  <w:u w:val="single"/>
                </w:rPr>
                <w:t xml:space="preserve">hal-04745129v1</w:t>
              </w:r>
            </w:hyperlink>
          </w:p>
        </w:tc>
      </w:tr>
      <w:tr>
        <w:trPr/>
        <w:tc>
          <w:tcPr>
            <w:noWrap/>
          </w:tcPr>
          <w:p>
            <w:pPr>
              <w:spacing w:after="200"/>
            </w:pPr>
            <w:hyperlink r:id="rId64" w:history="1">
              <w:r>
                <w:rPr>
                  <w:color w:val="1e198e"/>
                  <w:b w:val="1"/>
                  <w:bCs w:val="1"/>
                  <w:u w:val="single"/>
                </w:rPr>
                <w:t xml:space="preserve">Wetting properties of heteroepitaxial systems determined from surface and interface energies calculations</w:t>
              </w:r>
            </w:hyperlink>
          </w:p>
          <w:p>
            <w:pPr/>
            <w:hyperlink r:id="rId12" w:history="1">
              <w:r>
                <w:rPr>
                  <w:color w:val="#410a8c"/>
                  <w:u w:val="single"/>
                </w:rPr>
                <w:t xml:space="preserve">Sreejith Pallikkara Chandrasekharan</w:t>
              </w:r>
            </w:hyperlink>
            <w:r>
              <w:rPr/>
              <w:t xml:space="preserve">,</w:t>
            </w:r>
            <w:hyperlink r:id="rId37" w:history="1">
              <w:r>
                <w:rPr>
                  <w:color w:val="#410a8c"/>
                  <w:u w:val="single"/>
                </w:rPr>
                <w:t xml:space="preserve">D Gupta</w:t>
              </w:r>
            </w:hyperlink>
            <w:r>
              <w:rPr/>
              <w:t xml:space="preserve">,</w:t>
            </w:r>
            <w:hyperlink r:id="rId65" w:history="1">
              <w:r>
                <w:rPr>
                  <w:color w:val="#410a8c"/>
                  <w:u w:val="single"/>
                </w:rPr>
                <w:t xml:space="preserve">Anne Ponchet</w:t>
              </w:r>
            </w:hyperlink>
            <w:r>
              <w:rPr/>
              <w:t xml:space="preserve">,</w:t>
            </w:r>
            <w:hyperlink r:id="rId66" w:history="1">
              <w:r>
                <w:rPr>
                  <w:color w:val="#410a8c"/>
                  <w:u w:val="single"/>
                </w:rPr>
                <w:t xml:space="preserve">Gilles Patriarche</w:t>
              </w:r>
            </w:hyperlink>
            <w:r>
              <w:rPr/>
              <w:t xml:space="preserve">,</w:t>
            </w:r>
            <w:hyperlink r:id="rId67" w:history="1">
              <w:r>
                <w:rPr>
                  <w:color w:val="#410a8c"/>
                  <w:u w:val="single"/>
                </w:rPr>
                <w:t xml:space="preserve">Jean-Baptiste Rodriguez</w:t>
              </w:r>
            </w:hyperlink>
            <w:r>
              <w:rPr/>
              <w:t xml:space="preserve">et al.</w:t>
            </w:r>
          </w:p>
          <w:p>
            <w:pPr/>
            <w:r>
              <w:rPr>
                <w:i w:val="1"/>
                <w:iCs w:val="1"/>
              </w:rPr>
              <w:t xml:space="preserve">“Fundamental research – New materials” COST 2023 workshop</w:t>
            </w:r>
            <w:r>
              <w:rPr/>
              <w:t xml:space="preserve">, Apr 2023, Madrid, France</w:t>
            </w:r>
          </w:p>
          <w:p>
            <w:pPr/>
            <w:r>
              <w:rPr/>
              <w:t xml:space="preserve">Communication dans un congrès</w:t>
            </w:r>
          </w:p>
          <w:p>
            <w:pPr/>
            <w:hyperlink r:id="rId64" w:history="1">
              <w:r>
                <w:rPr>
                  <w:color w:val="#410a8c"/>
                  <w:u w:val="single"/>
                </w:rPr>
                <w:t xml:space="preserve">hal-04224975v1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9F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reejith-pallikkara-chandrasekharan" TargetMode="External"/><Relationship Id="rId9" Type="http://schemas.openxmlformats.org/officeDocument/2006/relationships/hyperlink" Target="https://orcid.org/0000-0002-0822-1831" TargetMode="External"/><Relationship Id="rId10" Type="http://schemas.openxmlformats.org/officeDocument/2006/relationships/hyperlink" Target="https://scholar.google.com/citations?user=https://scholar.google.fr/citations?user=yI80En8AAAAJ" TargetMode="External"/><Relationship Id="rId11" Type="http://schemas.openxmlformats.org/officeDocument/2006/relationships/hyperlink" Target="https://hal.science/hal-05620159v1" TargetMode="External"/><Relationship Id="rId12" Type="http://schemas.openxmlformats.org/officeDocument/2006/relationships/hyperlink" Target="https://hal.science/search/index/?q=*&amp;authFullName_s=Sreejith Pallikkara Chandrasekharan" TargetMode="External"/><Relationship Id="rId13" Type="http://schemas.openxmlformats.org/officeDocument/2006/relationships/hyperlink" Target="https://hal.science/search/index/?q=*&amp;authFullName_s=Junke Jiang" TargetMode="External"/><Relationship Id="rId14" Type="http://schemas.openxmlformats.org/officeDocument/2006/relationships/hyperlink" Target="https://hal.science/search/index/?q=*&amp;authFullName_s=Simon Th&#233;baud" TargetMode="External"/><Relationship Id="rId15" Type="http://schemas.openxmlformats.org/officeDocument/2006/relationships/hyperlink" Target="https://hal.science/search/index/?q=*&amp;authFullName_s=Arnaud Fihey" TargetMode="External"/><Relationship Id="rId16" Type="http://schemas.openxmlformats.org/officeDocument/2006/relationships/hyperlink" Target="https://hal.science/search/index/?q=*&amp;authFullName_s=Laurent Pedesseau" TargetMode="External"/><Relationship Id="rId17" Type="http://schemas.openxmlformats.org/officeDocument/2006/relationships/hyperlink" Target="https://hal.science/hal-04745324v1" TargetMode="External"/><Relationship Id="rId18" Type="http://schemas.openxmlformats.org/officeDocument/2006/relationships/hyperlink" Target="https://hal.science/search/index/?q=*&amp;authFullName_s=Divishth Gutpa" TargetMode="External"/><Relationship Id="rId19" Type="http://schemas.openxmlformats.org/officeDocument/2006/relationships/hyperlink" Target="https://hal.science/search/index/?q=*&amp;authFullName_s=Charles Cornet" TargetMode="External"/><Relationship Id="rId20" Type="http://schemas.openxmlformats.org/officeDocument/2006/relationships/hyperlink" Target="https://hal.science/hal-04417767v1" TargetMode="External"/><Relationship Id="rId21" Type="http://schemas.openxmlformats.org/officeDocument/2006/relationships/hyperlink" Target="https://hal.science/search/index/?q=*&amp;authFullName_s=Ida Lucci" TargetMode="External"/><Relationship Id="rId22" Type="http://schemas.openxmlformats.org/officeDocument/2006/relationships/hyperlink" Target="https://hal.science/hal-04745307v1" TargetMode="External"/><Relationship Id="rId23" Type="http://schemas.openxmlformats.org/officeDocument/2006/relationships/hyperlink" Target="https://hal.science/search/index/?q=*&amp;authFullName_s=Fauzia Jabeen" TargetMode="External"/><Relationship Id="rId24" Type="http://schemas.openxmlformats.org/officeDocument/2006/relationships/hyperlink" Target="https://hal.science/hal-04597986v1" TargetMode="External"/><Relationship Id="rId25" Type="http://schemas.openxmlformats.org/officeDocument/2006/relationships/hyperlink" Target="https://hal.science/search/index/?q=*&amp;authFullName_s=C. Cornet" TargetMode="External"/><Relationship Id="rId26" Type="http://schemas.openxmlformats.org/officeDocument/2006/relationships/hyperlink" Target="https://hal.science/hal-04110076v2" TargetMode="External"/><Relationship Id="rId27" Type="http://schemas.openxmlformats.org/officeDocument/2006/relationships/hyperlink" Target="https://hal.science/hal-05587910v1" TargetMode="External"/><Relationship Id="rId28" Type="http://schemas.openxmlformats.org/officeDocument/2006/relationships/hyperlink" Target="https://hal.science/search/index/?q=*&amp;authFullName_s=Sofia Apergi" TargetMode="External"/><Relationship Id="rId29" Type="http://schemas.openxmlformats.org/officeDocument/2006/relationships/hyperlink" Target="https://hal.science/search/index/?q=*&amp;authFullName_s=Chen Wei" TargetMode="External"/><Relationship Id="rId30" Type="http://schemas.openxmlformats.org/officeDocument/2006/relationships/hyperlink" Target="https://hal.science/search/index/?q=*&amp;authFullName_s=Federico Panciera" TargetMode="External"/><Relationship Id="rId31" Type="http://schemas.openxmlformats.org/officeDocument/2006/relationships/hyperlink" Target="https://hal.science/search/index/?q=*&amp;authFullName_s=Laurent Travers" TargetMode="External"/><Relationship Id="rId32" Type="http://schemas.openxmlformats.org/officeDocument/2006/relationships/hyperlink" Target="https://dx.doi.org/10.1103/5k42-345z" TargetMode="External"/><Relationship Id="rId33" Type="http://schemas.openxmlformats.org/officeDocument/2006/relationships/hyperlink" Target="https://hal.science/hal-05230228v1" TargetMode="External"/><Relationship Id="rId34" Type="http://schemas.openxmlformats.org/officeDocument/2006/relationships/hyperlink" Target="https://dx.doi.org/10.1021/acs.jpcc.5c03423" TargetMode="External"/><Relationship Id="rId35" Type="http://schemas.openxmlformats.org/officeDocument/2006/relationships/hyperlink" Target="https://hal.science/hal-04429691v1" TargetMode="External"/><Relationship Id="rId36" Type="http://schemas.openxmlformats.org/officeDocument/2006/relationships/hyperlink" Target="https://hal.science/search/index/?q=*&amp;authFullName_s=S Pallikkara Chandrasekharan" TargetMode="External"/><Relationship Id="rId37" Type="http://schemas.openxmlformats.org/officeDocument/2006/relationships/hyperlink" Target="https://hal.science/search/index/?q=*&amp;authFullName_s=D Gupta" TargetMode="External"/><Relationship Id="rId38" Type="http://schemas.openxmlformats.org/officeDocument/2006/relationships/hyperlink" Target="https://hal.science/search/index/?q=*&amp;authFullName_s=C Cornet" TargetMode="External"/><Relationship Id="rId39" Type="http://schemas.openxmlformats.org/officeDocument/2006/relationships/hyperlink" Target="https://hal.science/search/index/?q=*&amp;authFullName_s=L Pedesseau" TargetMode="External"/><Relationship Id="rId40" Type="http://schemas.openxmlformats.org/officeDocument/2006/relationships/hyperlink" Target="https://dx.doi.org/10.1103/physrevb.109.045304" TargetMode="External"/><Relationship Id="rId41" Type="http://schemas.openxmlformats.org/officeDocument/2006/relationships/hyperlink" Target="https://hal.science/hal-04224894v2" TargetMode="External"/><Relationship Id="rId42" Type="http://schemas.openxmlformats.org/officeDocument/2006/relationships/hyperlink" Target="https://hal.science/search/index/?q=*&amp;authFullName_s=S. Pallikkara Chandrasekharan" TargetMode="External"/><Relationship Id="rId43" Type="http://schemas.openxmlformats.org/officeDocument/2006/relationships/hyperlink" Target="https://hal.science/search/index/?q=*&amp;authFullName_s=I. Lucci" TargetMode="External"/><Relationship Id="rId44" Type="http://schemas.openxmlformats.org/officeDocument/2006/relationships/hyperlink" Target="https://hal.science/search/index/?q=*&amp;authFullName_s=D. Gupta" TargetMode="External"/><Relationship Id="rId45" Type="http://schemas.openxmlformats.org/officeDocument/2006/relationships/hyperlink" Target="https://hal.science/search/index/?q=*&amp;authFullName_s=L. Pedesseau" TargetMode="External"/><Relationship Id="rId46" Type="http://schemas.openxmlformats.org/officeDocument/2006/relationships/hyperlink" Target="https://dx.doi.org/10.1103/PhysRevB.108.075305" TargetMode="External"/><Relationship Id="rId47" Type="http://schemas.openxmlformats.org/officeDocument/2006/relationships/hyperlink" Target="https://hal.science/hal-04198629v1" TargetMode="External"/><Relationship Id="rId48" Type="http://schemas.openxmlformats.org/officeDocument/2006/relationships/hyperlink" Target="https://hal.science/search/index/?q=*&amp;authFullName_s=Seetha Lakshmy" TargetMode="External"/><Relationship Id="rId49" Type="http://schemas.openxmlformats.org/officeDocument/2006/relationships/hyperlink" Target="https://hal.science/search/index/?q=*&amp;authFullName_s=Saju Joseph" TargetMode="External"/><Relationship Id="rId50" Type="http://schemas.openxmlformats.org/officeDocument/2006/relationships/hyperlink" Target="https://hal.science/search/index/?q=*&amp;authFullName_s=Nandakumar Kalarikkal" TargetMode="External"/><Relationship Id="rId51" Type="http://schemas.openxmlformats.org/officeDocument/2006/relationships/hyperlink" Target="https://dx.doi.org/10.1063/5.0139779" TargetMode="External"/><Relationship Id="rId52" Type="http://schemas.openxmlformats.org/officeDocument/2006/relationships/hyperlink" Target="https://hal.science/hal-05212796v1" TargetMode="External"/><Relationship Id="rId53" Type="http://schemas.openxmlformats.org/officeDocument/2006/relationships/hyperlink" Target="https://hal.science/search/index/?q=*&amp;authFullName_s=Wei Chen" TargetMode="External"/><Relationship Id="rId54" Type="http://schemas.openxmlformats.org/officeDocument/2006/relationships/hyperlink" Target="https://hal.science/hal-05204877v1" TargetMode="External"/><Relationship Id="rId55" Type="http://schemas.openxmlformats.org/officeDocument/2006/relationships/hyperlink" Target="https://hal.science/search/index/?q=*&amp;authFullName_s=Audrey Gilbert" TargetMode="External"/><Relationship Id="rId56" Type="http://schemas.openxmlformats.org/officeDocument/2006/relationships/hyperlink" Target="https://hal.science/hal-05357086v1" TargetMode="External"/><Relationship Id="rId57" Type="http://schemas.openxmlformats.org/officeDocument/2006/relationships/hyperlink" Target="https://hal.science/hal-04738319v1" TargetMode="External"/><Relationship Id="rId58" Type="http://schemas.openxmlformats.org/officeDocument/2006/relationships/hyperlink" Target="https://hal.science/search/index/?q=*&amp;authFullName_s=Divita Gupta" TargetMode="External"/><Relationship Id="rId59" Type="http://schemas.openxmlformats.org/officeDocument/2006/relationships/hyperlink" Target="https://hal.science/search/index/?q=*&amp;authFullName_s=Philippe Venn&#233;gu&#232;s" TargetMode="External"/><Relationship Id="rId60" Type="http://schemas.openxmlformats.org/officeDocument/2006/relationships/hyperlink" Target="https://hal.science/hal-04745358v1" TargetMode="External"/><Relationship Id="rId61" Type="http://schemas.openxmlformats.org/officeDocument/2006/relationships/hyperlink" Target="https://hal.science/hal-04745129v1" TargetMode="External"/><Relationship Id="rId62" Type="http://schemas.openxmlformats.org/officeDocument/2006/relationships/hyperlink" Target="https://hal.science/search/index/?q=*&amp;authFullName_s=Divishth Gupta" TargetMode="External"/><Relationship Id="rId63" Type="http://schemas.openxmlformats.org/officeDocument/2006/relationships/hyperlink" Target="https://hal.science/search/index/?q=*&amp;authFullName_s=Laurent Cerutti" TargetMode="External"/><Relationship Id="rId64" Type="http://schemas.openxmlformats.org/officeDocument/2006/relationships/hyperlink" Target="https://hal.science/hal-04224975v1" TargetMode="External"/><Relationship Id="rId65" Type="http://schemas.openxmlformats.org/officeDocument/2006/relationships/hyperlink" Target="https://hal.science/search/index/?q=*&amp;authFullName_s=Anne Ponchet" TargetMode="External"/><Relationship Id="rId66" Type="http://schemas.openxmlformats.org/officeDocument/2006/relationships/hyperlink" Target="https://hal.science/search/index/?q=*&amp;authFullName_s=Gilles Patriarche" TargetMode="External"/><Relationship Id="rId67" Type="http://schemas.openxmlformats.org/officeDocument/2006/relationships/hyperlink" Target="https://hal.science/search/index/?q=*&amp;authFullName_s=Jean-Baptiste Rodriguez"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Sreejith Pallikkara Chandrasekharan</dc:title>
  <dc:description>CV</dc:description>
  <dc:subject/>
  <cp:keywords/>
  <cp:category/>
  <cp:lastModifiedBy/>
  <dcterms:created xsi:type="dcterms:W3CDTF">2026-05-23T08:02:57+02:00</dcterms:created>
  <dcterms:modified xsi:type="dcterms:W3CDTF">2026-05-23T08:02:57+02:00</dcterms:modified>
</cp:coreProperties>
</file>

<file path=docProps/custom.xml><?xml version="1.0" encoding="utf-8"?>
<Properties xmlns="http://schemas.openxmlformats.org/officeDocument/2006/custom-properties" xmlns:vt="http://schemas.openxmlformats.org/officeDocument/2006/docPropsVTypes"/>
</file>