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Stacie Petruzzellis </w:t>
      </w:r>
      <w:r>
        <w:rPr>
          <w:color w:val="641e6e"/>
        </w:rPr>
        <w:t xml:space="preserve">Maître de conférences,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stacie-petruzzellis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parents : des pratiques vidéoludiques plurielles pour se rencontrer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2024, Les jeux vidéo : de la fracture à la rencontre, 22,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⟨10.4000/11stq⟩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à travers la fiction ludique : moteur de transformations comportementales et émotionnelles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2022, pp.18 - 35.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⟨10.4000/pa.1960⟩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l'expression du vécu émotionnel des enfants par le game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Création et expression du vécu individuel par le jeu</w:t>
            </w:r>
            <w:r>
              <w:rPr/>
              <w:t xml:space="preserve">, Homo Ludens (Université du Québec à Montréal), Oct 2022,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du designer pour faciliter l’expression du vécu émotionnel : conceptualisation d’un jeu permettant d’accompagner l’enfant confronté à une expérience négative dans la construction de son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Stacie Petruzzellis</w:t>
              </w:r>
            </w:hyperlink>
          </w:p>
          <w:p>
            <w:pPr/>
            <w:r>
              <w:rPr/>
              <w:t xml:space="preserve">Sciences de l'information et de la communication. Nîmes Université,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2020NIME0004⟩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tel-03155245v1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058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acie-petruzzellis" TargetMode="External"/><Relationship Id="rId8" Type="http://schemas.openxmlformats.org/officeDocument/2006/relationships/hyperlink" Target="https://hal.science/hal-04609104v1" TargetMode="External"/><Relationship Id="rId9" Type="http://schemas.openxmlformats.org/officeDocument/2006/relationships/hyperlink" Target="https://hal.science/search/index/?q=*&amp;authFullName_s=Stacie Petruzzellis" TargetMode="External"/><Relationship Id="rId10" Type="http://schemas.openxmlformats.org/officeDocument/2006/relationships/hyperlink" Target="https://hal.science/search/index/?q=*&amp;authFullName_s=Ana&#239;s Jacobs" TargetMode="External"/><Relationship Id="rId11" Type="http://schemas.openxmlformats.org/officeDocument/2006/relationships/hyperlink" Target="https://dx.doi.org/10.4000/11stq" TargetMode="External"/><Relationship Id="rId12" Type="http://schemas.openxmlformats.org/officeDocument/2006/relationships/hyperlink" Target="https://hal.science/hal-03762373v1" TargetMode="External"/><Relationship Id="rId13" Type="http://schemas.openxmlformats.org/officeDocument/2006/relationships/hyperlink" Target="https://hal.science/search/index/?q=*&amp;authFullName_s=B&#233;atrice Gisclard" TargetMode="External"/><Relationship Id="rId14" Type="http://schemas.openxmlformats.org/officeDocument/2006/relationships/hyperlink" Target="https://dx.doi.org/10.4000/pa.1960" TargetMode="External"/><Relationship Id="rId15" Type="http://schemas.openxmlformats.org/officeDocument/2006/relationships/hyperlink" Target="https://unilim.hal.science/hal-01882872v1" TargetMode="External"/><Relationship Id="rId16" Type="http://schemas.openxmlformats.org/officeDocument/2006/relationships/hyperlink" Target="https://hal.science/search/index/?q=*&amp;authFullName_s=A. Perrochon" TargetMode="External"/><Relationship Id="rId17" Type="http://schemas.openxmlformats.org/officeDocument/2006/relationships/hyperlink" Target="https://hal.science/search/index/?q=*&amp;authFullName_s=A Mandigout" TargetMode="External"/><Relationship Id="rId18" Type="http://schemas.openxmlformats.org/officeDocument/2006/relationships/hyperlink" Target="https://hal.science/search/index/?q=*&amp;authFullName_s=S. Petruzzellis" TargetMode="External"/><Relationship Id="rId19" Type="http://schemas.openxmlformats.org/officeDocument/2006/relationships/hyperlink" Target="https://hal.science/search/index/?q=*&amp;authFullName_s=A Soria Garcia" TargetMode="External"/><Relationship Id="rId20" Type="http://schemas.openxmlformats.org/officeDocument/2006/relationships/hyperlink" Target="https://hal.science/search/index/?q=*&amp;authFullName_s=M. Zaoui" TargetMode="External"/><Relationship Id="rId21" Type="http://schemas.openxmlformats.org/officeDocument/2006/relationships/hyperlink" Target="https://dx.doi.org/10.1016/j.neulet.2018.06.054" TargetMode="External"/><Relationship Id="rId22" Type="http://schemas.openxmlformats.org/officeDocument/2006/relationships/hyperlink" Target="https://hal.science/hal-03980410v1" TargetMode="External"/><Relationship Id="rId23" Type="http://schemas.openxmlformats.org/officeDocument/2006/relationships/hyperlink" Target="https://theses.hal.science/tel-03155245v1" TargetMode="External"/><Relationship Id="rId24" Type="http://schemas.openxmlformats.org/officeDocument/2006/relationships/hyperlink" Target="https://www.theses.fr/2020NIME000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Stacie Petruzzellis</dc:title>
  <dc:description>CV</dc:description>
  <dc:subject/>
  <cp:keywords/>
  <cp:category/>
  <cp:lastModifiedBy/>
  <dcterms:created xsi:type="dcterms:W3CDTF">2026-05-26T14:05:44+02:00</dcterms:created>
  <dcterms:modified xsi:type="dcterms:W3CDTF">2026-05-26T14:05:44+02:00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