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Stefano Ugolini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“strange animals”: Network analysis tools for the economic study of supra-dyadic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Delio Lucena-Piquero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2025, 35, pp.629-658.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⟨10.1007/s00191-025-00903-y⟩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Credibility is not enough: Fiscal monetization and currency depreciation in early-modern Venice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Donato Masciandaro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Davide Romelli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in Economic History</w:t>
            </w:r>
            <w:r>
              <w:rPr/>
              <w:t xml:space="preserve">, 2025, 98, pp.101716.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⟨10.1016/j.eeh.2025.101716⟩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Bagehot, creator of the modern Treasury bill (1877)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Lucy Brillant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2024, 31 (5), pp.842-861.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⟨10.1080/09672567.2024.2407328⟩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banques départementales aux succursales de la Banque de France : le cas de Toulouse (1838-1860)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Economique</w:t>
            </w:r>
            <w:r>
              <w:rPr/>
              <w:t xml:space="preserve">, 2024, 22, pp.34-47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Intermediaries’ Substitutability and Financial Network Resilience: A Hyperstructure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Accominotti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Delio Lucena-Piquero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2023, 153, pp.104700.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⟨10.1016/j.jedc.2023.104700⟩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hal-04160805v2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Origination and Distribution of Money Market Instruments: Sterling Bills of Exchange during the First Globalization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Accominotti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Delio Lucena-Piquero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History Review</w:t>
            </w:r>
            <w:r>
              <w:rPr/>
              <w:t xml:space="preserve">, 2021, 74 (4), pp.892-921.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⟨10.1111/ehr.13049⟩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Coevolution of Banks and Corporate Securities Markets: The Financing of Belgium’s Industrial Take-Off in the 1830s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</w:t>
            </w:r>
            <w:r>
              <w:rPr/>
              <w:t xml:space="preserve">, 2021, 63 (6), pp.892-913.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⟨10.1080/00076791.2019.1621293⟩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hal-02164060v1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Pandemic Recession and Helicopter Money: Venice, 1629–1631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Goodhart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Donato Masciandaro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History Review</w:t>
            </w:r>
            <w:r>
              <w:rPr/>
              <w:t xml:space="preserve">, 2021, 28 (3), pp.300-318.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⟨10.1017/S0968565021000214⟩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hal-03522231v1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Swiss wealth management? Genevan private banking, 1800–1840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History Review</w:t>
            </w:r>
            <w:r>
              <w:rPr/>
              <w:t xml:space="preserve">, 2018, 25 (02), pp.161 - 182.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⟨10.1017/S096856501700021X⟩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“Floating a “lifeboat”: The Banque de France and the crisis of 1889” by P.C. Hautcoeur, A. Riva, and E.N. White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Monetary Economics</w:t>
            </w:r>
            <w:r>
              <w:rPr/>
              <w:t xml:space="preserve">, 2014, 65, pp.120-123.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⟨10.1016/j.jmoneco.2014.04.009⟩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foreign exchange policy: the National Bank of Belgium and the quest for monetary independence in the 1850s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Economic History</w:t>
            </w:r>
            <w:r>
              <w:rPr/>
              <w:t xml:space="preserve">, 2012, 16 (1), pp.51-73.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⟨10.1093/ereh/her005⟩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hal-01293694v1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Bagehot for Beginners : The Making of Lender of Last Resort Operations in the Mid-Nineteenth Century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Bignon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Flandreau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History Review</w:t>
            </w:r>
            <w:r>
              <w:rPr/>
              <w:t xml:space="preserve">, 2012, 65 (2), pp.580-608.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⟨10.1111/j.1468-0289.2011.00606.x⟩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halshs-00844045v1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Central Banking: Theory and History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/>
              <w:t xml:space="preserve">Palgrave Macmillan, 2017, Palgrave Studies in Economic History, 978-1-137-48525-0.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⟨10.1057/978-1-137-48525-0⟩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hal-01717861v1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Trade Finance from the Origins to the Present: Market Structures, Regulation and Governance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Accominotti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/>
              <w:t xml:space="preserve">Eric Brousseau; Jean-Michel Glachant; Jérôme Sgard. </w:t>
            </w:r>
            <w:r>
              <w:rPr>
                <w:i w:val="1"/>
                <w:iCs w:val="1"/>
              </w:rPr>
              <w:t xml:space="preserve">The Oxford Handbook of Institutions of International Economic Governance and Market Regulation</w:t>
            </w:r>
            <w:r>
              <w:rPr/>
              <w:t xml:space="preserve">, Oxford University Press, pp.40-63, 2025, 9780190900571.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⟨10.1093/oxfordhb/9780190900571.013.1⟩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Hazard and Lending of Last Resort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/>
              <w:t xml:space="preserve">Juan Flores Zendejas, Norbert Gaillard, Rick Michalek. </w:t>
            </w:r>
            <w:r>
              <w:rPr>
                <w:i w:val="1"/>
                <w:iCs w:val="1"/>
              </w:rPr>
              <w:t xml:space="preserve">Moral Hazard: A Financial, Legal, and Economic Perspective</w:t>
            </w:r>
            <w:r>
              <w:rPr/>
              <w:t xml:space="preserve">, Routledge, pp.37-53, 2021, 9780367688332.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⟨10.4324/9781003139249-3⟩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Evolution of Central Banking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/>
              <w:t xml:space="preserve">Stefano Battilossi; Youssef Cassis; Kazuhiko Yago. </w:t>
            </w:r>
            <w:r>
              <w:rPr>
                <w:i w:val="1"/>
                <w:iCs w:val="1"/>
              </w:rPr>
              <w:t xml:space="preserve">Handbook of the History of Money and Currency</w:t>
            </w:r>
            <w:r>
              <w:rPr/>
              <w:t xml:space="preserve">, Springer Nature, 2018, 978-981-10-0622-7.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⟨10.1007/978-981-10-0622-7_31-1⟩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Coevolution of Money Markets and Monetary Policy, 1815–2008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Clemens Jobst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/>
              <w:t xml:space="preserve">Michael D. Bordo, Øyvind Eitrheim, Marc Flandreau, Jan F. Qvigstad. </w:t>
            </w:r>
            <w:r>
              <w:rPr>
                <w:i w:val="1"/>
                <w:iCs w:val="1"/>
              </w:rPr>
              <w:t xml:space="preserve">Central Banks at a Crossroads: What Can We Learn from History?</w:t>
            </w:r>
            <w:r>
              <w:rPr/>
              <w:t xml:space="preserve">, Cambridge University Press, pp.145-194, 2016, 9781316570401.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⟨10.1017/CBO9781316570401.005⟩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d’un système monétaire national : banques d’émission, supervision bancaire et développement financier en Belgique (1822-1872)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/>
              <w:t xml:space="preserve">Olivier Feiertag, Michel Margairaz. </w:t>
            </w:r>
            <w:r>
              <w:rPr>
                <w:i w:val="1"/>
                <w:iCs w:val="1"/>
              </w:rPr>
              <w:t xml:space="preserve">Les banques centrales et l’État-nation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pp.137-158, 2016, 978-2-7246-1910-2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Crisis of 1866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Flandreau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/>
              <w:t xml:space="preserve">Nicholas Dimsdale, Anthony Hotson. </w:t>
            </w:r>
            <w:r>
              <w:rPr>
                <w:i w:val="1"/>
                <w:iCs w:val="1"/>
              </w:rPr>
              <w:t xml:space="preserve">British Financial Crises since 1825</w:t>
            </w:r>
            <w:r>
              <w:rPr/>
              <w:t xml:space="preserve">, Oxford University Press, pp.76-93, 2014, 9780199688661.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⟨10.1093/acprof:oso/9780199688661.003.0005⟩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hal-01293925v1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Economy of Central Banking: Historical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Changing Role for Central Banks? 41st Economic Conference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Oesterreichische Nationalbank</w:t>
              </w:r>
            </w:hyperlink>
            <w:r>
              <w:rPr/>
              <w:t xml:space="preserve">, pp.52-58,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hal-01294446v1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Bank of England as the World Gold Market-Maker During the Classical Gold Standard Era, 1889-1910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/>
              <w:t xml:space="preserve">Sandra Bott. </w:t>
            </w:r>
            <w:r>
              <w:rPr>
                <w:i w:val="1"/>
                <w:iCs w:val="1"/>
              </w:rPr>
              <w:t xml:space="preserve">The Global Gold Market and the International Monetary System from the late 19th Century to the Present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pp.64-87, 2013, 978-1-137-30671-5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It All Began: Lending of Last Resort and Bank of England Monitoring During the Overend-Gurney Panic of 1866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Flandreau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/>
              <w:t xml:space="preserve">Michael D. Bordo, William Roberds. </w:t>
            </w:r>
            <w:r>
              <w:rPr>
                <w:i w:val="1"/>
                <w:iCs w:val="1"/>
              </w:rPr>
              <w:t xml:space="preserve">The Origins, History, and Future of the Federal Reserve: A Return to Jekyll Island </w:t>
            </w:r>
            <w:r>
              <w:rPr/>
              <w:t xml:space="preserve">, Cambridge University Press, pp.113-161, 2013, 9781139005166.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⟨10.1017/CBO9781139005166.006⟩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hal-01293916v1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Exchange Reserve Management in the 19 th Century: The National Bank of Belgium in the 1850s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/>
              <w:t xml:space="preserve">Anders Ögren, Lars Fredrik Øksendal. </w:t>
            </w:r>
            <w:r>
              <w:rPr>
                <w:i w:val="1"/>
                <w:iCs w:val="1"/>
              </w:rPr>
              <w:t xml:space="preserve">The Gold Standard Peripheries: Monetary Policy, Adjustment and Flexibility in a Global Setting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2012, 978-0-230-36231-4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‘Atypical’ Case? The First Emergence of Brussels as an International Financial Centre, 1830-1860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/>
              <w:t xml:space="preserve">Laure Quennouëlle-Corre, Youssef Cassis </w:t>
            </w:r>
            <w:r>
              <w:rPr>
                <w:i w:val="1"/>
                <w:iCs w:val="1"/>
              </w:rPr>
              <w:t xml:space="preserve">Financial Centres and International Capital Flows in the Nineteenth and Twentieth Centuries</w:t>
            </w:r>
            <w:r>
              <w:rPr/>
              <w:t xml:space="preserve">, Oxford University Press, pp.47-70, 2011, 9780199603503.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⟨10.1093/acprof:oso/9780199603503.003.0003⟩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hal-01294365v1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8691v1" TargetMode="External"/><Relationship Id="rId8" Type="http://schemas.openxmlformats.org/officeDocument/2006/relationships/hyperlink" Target="https://hal.science/search/index/?q=*&amp;authFullName_s=Delio Lucena-Piquero" TargetMode="External"/><Relationship Id="rId9" Type="http://schemas.openxmlformats.org/officeDocument/2006/relationships/hyperlink" Target="https://hal.science/search/index/?q=*&amp;authFullName_s=Stefano Ugolini" TargetMode="External"/><Relationship Id="rId10" Type="http://schemas.openxmlformats.org/officeDocument/2006/relationships/hyperlink" Target="https://hal.science/search/index/?q=*&amp;authFullName_s=J&#233;r&#244;me Vicente" TargetMode="External"/><Relationship Id="rId11" Type="http://schemas.openxmlformats.org/officeDocument/2006/relationships/hyperlink" Target="https://dx.doi.org/10.1007/s00191-025-00903-y" TargetMode="External"/><Relationship Id="rId12" Type="http://schemas.openxmlformats.org/officeDocument/2006/relationships/hyperlink" Target="https://hal.science/hal-05246606v1" TargetMode="External"/><Relationship Id="rId13" Type="http://schemas.openxmlformats.org/officeDocument/2006/relationships/hyperlink" Target="https://hal.science/search/index/?q=*&amp;authFullName_s=Donato Masciandaro" TargetMode="External"/><Relationship Id="rId14" Type="http://schemas.openxmlformats.org/officeDocument/2006/relationships/hyperlink" Target="https://hal.science/search/index/?q=*&amp;authFullName_s=Davide Romelli" TargetMode="External"/><Relationship Id="rId15" Type="http://schemas.openxmlformats.org/officeDocument/2006/relationships/hyperlink" Target="https://dx.doi.org/10.1016/j.eeh.2025.101716" TargetMode="External"/><Relationship Id="rId16" Type="http://schemas.openxmlformats.org/officeDocument/2006/relationships/hyperlink" Target="https://hal.science/hal-04818475v1" TargetMode="External"/><Relationship Id="rId17" Type="http://schemas.openxmlformats.org/officeDocument/2006/relationships/hyperlink" Target="https://hal.science/search/index/?q=*&amp;authFullName_s=Lucy Brillant" TargetMode="External"/><Relationship Id="rId18" Type="http://schemas.openxmlformats.org/officeDocument/2006/relationships/hyperlink" Target="https://dx.doi.org/10.1080/09672567.2024.2407328" TargetMode="External"/><Relationship Id="rId19" Type="http://schemas.openxmlformats.org/officeDocument/2006/relationships/hyperlink" Target="https://hal.science/hal-04872613v1" TargetMode="External"/><Relationship Id="rId20" Type="http://schemas.openxmlformats.org/officeDocument/2006/relationships/hyperlink" Target="https://hal.science/hal-04160805v2" TargetMode="External"/><Relationship Id="rId21" Type="http://schemas.openxmlformats.org/officeDocument/2006/relationships/hyperlink" Target="https://hal.science/search/index/?q=*&amp;authFullName_s=Olivier Accominotti" TargetMode="External"/><Relationship Id="rId22" Type="http://schemas.openxmlformats.org/officeDocument/2006/relationships/hyperlink" Target="https://dx.doi.org/10.1016/j.jedc.2023.104700" TargetMode="External"/><Relationship Id="rId23" Type="http://schemas.openxmlformats.org/officeDocument/2006/relationships/hyperlink" Target="https://univ-tlse2.hal.science/hal-03155017v1" TargetMode="External"/><Relationship Id="rId24" Type="http://schemas.openxmlformats.org/officeDocument/2006/relationships/hyperlink" Target="https://dx.doi.org/10.1111/ehr.13049" TargetMode="External"/><Relationship Id="rId25" Type="http://schemas.openxmlformats.org/officeDocument/2006/relationships/hyperlink" Target="https://hal.science/hal-02164060v1" TargetMode="External"/><Relationship Id="rId26" Type="http://schemas.openxmlformats.org/officeDocument/2006/relationships/hyperlink" Target="https://dx.doi.org/10.1080/00076791.2019.1621293" TargetMode="External"/><Relationship Id="rId27" Type="http://schemas.openxmlformats.org/officeDocument/2006/relationships/hyperlink" Target="https://univ-tlse2.hal.science/hal-03522231v1" TargetMode="External"/><Relationship Id="rId28" Type="http://schemas.openxmlformats.org/officeDocument/2006/relationships/hyperlink" Target="https://hal.science/search/index/?q=*&amp;authFullName_s=Charles Goodhart" TargetMode="External"/><Relationship Id="rId29" Type="http://schemas.openxmlformats.org/officeDocument/2006/relationships/hyperlink" Target="https://dx.doi.org/10.1017/S0968565021000214" TargetMode="External"/><Relationship Id="rId30" Type="http://schemas.openxmlformats.org/officeDocument/2006/relationships/hyperlink" Target="https://univ-tlse2.hal.science/hal-01886978v1" TargetMode="External"/><Relationship Id="rId31" Type="http://schemas.openxmlformats.org/officeDocument/2006/relationships/hyperlink" Target="https://dx.doi.org/10.1017/S096856501700021X" TargetMode="External"/><Relationship Id="rId32" Type="http://schemas.openxmlformats.org/officeDocument/2006/relationships/hyperlink" Target="https://univ-tlse2.hal.science/hal-01293759v1" TargetMode="External"/><Relationship Id="rId33" Type="http://schemas.openxmlformats.org/officeDocument/2006/relationships/hyperlink" Target="https://dx.doi.org/10.1016/j.jmoneco.2014.04.009" TargetMode="External"/><Relationship Id="rId34" Type="http://schemas.openxmlformats.org/officeDocument/2006/relationships/hyperlink" Target="https://univ-tlse2.hal.science/hal-01293694v1" TargetMode="External"/><Relationship Id="rId35" Type="http://schemas.openxmlformats.org/officeDocument/2006/relationships/hyperlink" Target="https://dx.doi.org/10.1093/ereh/her005" TargetMode="External"/><Relationship Id="rId36" Type="http://schemas.openxmlformats.org/officeDocument/2006/relationships/hyperlink" Target="https://shs.hal.science/halshs-00844045v1" TargetMode="External"/><Relationship Id="rId37" Type="http://schemas.openxmlformats.org/officeDocument/2006/relationships/hyperlink" Target="https://hal.science/search/index/?q=*&amp;authFullName_s=Vincent Bignon" TargetMode="External"/><Relationship Id="rId38" Type="http://schemas.openxmlformats.org/officeDocument/2006/relationships/hyperlink" Target="https://hal.science/search/index/?q=*&amp;authFullName_s=Marc Flandreau" TargetMode="External"/><Relationship Id="rId39" Type="http://schemas.openxmlformats.org/officeDocument/2006/relationships/hyperlink" Target="https://dx.doi.org/10.1111/j.1468-0289.2011.00606.x" TargetMode="External"/><Relationship Id="rId40" Type="http://schemas.openxmlformats.org/officeDocument/2006/relationships/hyperlink" Target="https://univ-tlse2.hal.science/hal-01717861v1" TargetMode="External"/><Relationship Id="rId41" Type="http://schemas.openxmlformats.org/officeDocument/2006/relationships/hyperlink" Target="https://dx.doi.org/10.1057/978-1-137-48525-0" TargetMode="External"/><Relationship Id="rId42" Type="http://schemas.openxmlformats.org/officeDocument/2006/relationships/hyperlink" Target="https://univ-tlse2.hal.science/hal-02941654v1" TargetMode="External"/><Relationship Id="rId43" Type="http://schemas.openxmlformats.org/officeDocument/2006/relationships/hyperlink" Target="https://dx.doi.org/10.1093/oxfordhb/9780190900571.013.1" TargetMode="External"/><Relationship Id="rId44" Type="http://schemas.openxmlformats.org/officeDocument/2006/relationships/hyperlink" Target="https://univ-tlse2.hal.science/hal-03510871v1" TargetMode="External"/><Relationship Id="rId45" Type="http://schemas.openxmlformats.org/officeDocument/2006/relationships/hyperlink" Target="https://dx.doi.org/10.4324/9781003139249-3" TargetMode="External"/><Relationship Id="rId46" Type="http://schemas.openxmlformats.org/officeDocument/2006/relationships/hyperlink" Target="https://univ-tlse2.hal.science/hal-01887004v1" TargetMode="External"/><Relationship Id="rId47" Type="http://schemas.openxmlformats.org/officeDocument/2006/relationships/hyperlink" Target="https://dx.doi.org/10.1007/978-981-10-0622-7_31-1" TargetMode="External"/><Relationship Id="rId48" Type="http://schemas.openxmlformats.org/officeDocument/2006/relationships/hyperlink" Target="https://univ-tlse2.hal.science/hal-01357712v1" TargetMode="External"/><Relationship Id="rId49" Type="http://schemas.openxmlformats.org/officeDocument/2006/relationships/hyperlink" Target="https://hal.science/search/index/?q=*&amp;authFullName_s=Clemens Jobst" TargetMode="External"/><Relationship Id="rId50" Type="http://schemas.openxmlformats.org/officeDocument/2006/relationships/hyperlink" Target="https://dx.doi.org/10.1017/CBO9781316570401.005" TargetMode="External"/><Relationship Id="rId51" Type="http://schemas.openxmlformats.org/officeDocument/2006/relationships/hyperlink" Target="https://univ-tlse2.hal.science/hal-01357723v1" TargetMode="External"/><Relationship Id="rId52" Type="http://schemas.openxmlformats.org/officeDocument/2006/relationships/hyperlink" Target="http://www.pressesdesciencespo.fr/fr/livre/?GCOI=27246100409680" TargetMode="External"/><Relationship Id="rId53" Type="http://schemas.openxmlformats.org/officeDocument/2006/relationships/hyperlink" Target="https://univ-tlse2.hal.science/hal-01293925v1" TargetMode="External"/><Relationship Id="rId54" Type="http://schemas.openxmlformats.org/officeDocument/2006/relationships/hyperlink" Target="https://dx.doi.org/10.1093/acprof:oso/9780199688661.003.0005" TargetMode="External"/><Relationship Id="rId55" Type="http://schemas.openxmlformats.org/officeDocument/2006/relationships/hyperlink" Target="https://univ-tlse2.hal.science/hal-01294446v1" TargetMode="External"/><Relationship Id="rId56" Type="http://schemas.openxmlformats.org/officeDocument/2006/relationships/hyperlink" Target="https://www.oenb.at/en/Publications/Economics/Economics-Conference/2013/Economics-Conference-2013.html" TargetMode="External"/><Relationship Id="rId57" Type="http://schemas.openxmlformats.org/officeDocument/2006/relationships/hyperlink" Target="https://univ-tlse2.hal.science/hal-01293932v1" TargetMode="External"/><Relationship Id="rId58" Type="http://schemas.openxmlformats.org/officeDocument/2006/relationships/hyperlink" Target="http://www.palgrave.com/us/book/9781137306708" TargetMode="External"/><Relationship Id="rId59" Type="http://schemas.openxmlformats.org/officeDocument/2006/relationships/hyperlink" Target="https://univ-tlse2.hal.science/hal-01293916v1" TargetMode="External"/><Relationship Id="rId60" Type="http://schemas.openxmlformats.org/officeDocument/2006/relationships/hyperlink" Target="https://dx.doi.org/10.1017/CBO9781139005166.006" TargetMode="External"/><Relationship Id="rId61" Type="http://schemas.openxmlformats.org/officeDocument/2006/relationships/hyperlink" Target="https://univ-tlse2.hal.science/hal-01293720v1" TargetMode="External"/><Relationship Id="rId62" Type="http://schemas.openxmlformats.org/officeDocument/2006/relationships/hyperlink" Target="http://www.palgrave.com/jp/book/9780230343177" TargetMode="External"/><Relationship Id="rId63" Type="http://schemas.openxmlformats.org/officeDocument/2006/relationships/hyperlink" Target="https://univ-tlse2.hal.science/hal-01294365v1" TargetMode="External"/><Relationship Id="rId64" Type="http://schemas.openxmlformats.org/officeDocument/2006/relationships/hyperlink" Target="https://dx.doi.org/10.1093/acprof:oso/9780199603503.003.0003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Ugolini</dc:title>
  <dc:description>CV</dc:description>
  <dc:subject/>
  <cp:keywords/>
  <cp:category/>
  <cp:lastModifiedBy/>
  <dcterms:created xsi:type="dcterms:W3CDTF">2026-03-06T03:13:30+01:00</dcterms:created>
  <dcterms:modified xsi:type="dcterms:W3CDTF">2026-03-06T03:13:30+01:00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