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EDITIONS EN GREC ET EN LATIN DU DE USU PARTIUM DE GALI EN. SYNTHÈSE ET NOUVEAUX ÉLÉMENTS.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Galenos Rivista di filologia dei testi medici antichi</w:t>
            </w:r>
            <w:r>
              <w:rPr/>
              <w:t xml:space="preserve">, 2023, 17, pp.53-77.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⟨10.19272/202320501004⟩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activité. L'éloge de la main dans le De usu partium de Galien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DA REGGIO TRADUCTEUR DU DE USU PARTIUM DE GALIEN. PLACE DE LA TRADUCTION LATINE DANS L'HISTOIRE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Articoli Articles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2013, 25 (3), pp.957-977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Stefania Fortuna, Ivan Garofalo, Alessandro Lami, Amneris Roselli (éd.), Sulla tradizione indiretta dei testi medici greci: i commenti, Pise, Rome,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Fortuna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Garofalo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Amneris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d'informations médecine antique et médiévale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Caius et le De usu partium. Une contribution à l'histoire du texte de Galien.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2011, VI,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⟨10.1484/J.RHT.5.101213⟩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le De usu partium de Galien à Constantinople au XVe siècle. Démétrios Angélos et les manuscrits : Marc. App. gr. V, 9 et Par. gr. 985.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Internazionale di Ecdotica dei testi medici greci</w:t>
            </w:r>
            <w:r>
              <w:rPr/>
              <w:t xml:space="preserve">, Jun 2013, Procida,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hal-03616009v1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868v1" TargetMode="External"/><Relationship Id="rId8" Type="http://schemas.openxmlformats.org/officeDocument/2006/relationships/hyperlink" Target="https://hal.science/search/index/?q=*&amp;authFullName_s=St&#233;phane Berlier" TargetMode="External"/><Relationship Id="rId9" Type="http://schemas.openxmlformats.org/officeDocument/2006/relationships/hyperlink" Target="https://dx.doi.org/10.19272/202320501004" TargetMode="External"/><Relationship Id="rId10" Type="http://schemas.openxmlformats.org/officeDocument/2006/relationships/hyperlink" Target="https://hal.science/hal-03616060v1" TargetMode="External"/><Relationship Id="rId11" Type="http://schemas.openxmlformats.org/officeDocument/2006/relationships/hyperlink" Target="https://hal.science/hal-03602522v1" TargetMode="External"/><Relationship Id="rId12" Type="http://schemas.openxmlformats.org/officeDocument/2006/relationships/hyperlink" Target="https://hal.science/search/index/?q=*&amp;authFullName_s=Articoli Articles" TargetMode="External"/><Relationship Id="rId13" Type="http://schemas.openxmlformats.org/officeDocument/2006/relationships/hyperlink" Target="https://hal.science/hal-03632844v1" TargetMode="External"/><Relationship Id="rId14" Type="http://schemas.openxmlformats.org/officeDocument/2006/relationships/hyperlink" Target="https://hal.science/search/index/?q=*&amp;authFullName_s=Stefania Fortuna" TargetMode="External"/><Relationship Id="rId15" Type="http://schemas.openxmlformats.org/officeDocument/2006/relationships/hyperlink" Target="https://hal.science/search/index/?q=*&amp;authFullName_s=Ivan Garofalo" TargetMode="External"/><Relationship Id="rId16" Type="http://schemas.openxmlformats.org/officeDocument/2006/relationships/hyperlink" Target="https://hal.science/search/index/?q=*&amp;authFullName_s=Alessandro Lami" TargetMode="External"/><Relationship Id="rId17" Type="http://schemas.openxmlformats.org/officeDocument/2006/relationships/hyperlink" Target="https://hal.science/search/index/?q=*&amp;authFullName_s=Amneris Roselli" TargetMode="External"/><Relationship Id="rId18" Type="http://schemas.openxmlformats.org/officeDocument/2006/relationships/hyperlink" Target="https://hal.science/hal-03602409v1" TargetMode="External"/><Relationship Id="rId19" Type="http://schemas.openxmlformats.org/officeDocument/2006/relationships/hyperlink" Target="https://dx.doi.org/10.1484/J.RHT.5.101213" TargetMode="External"/><Relationship Id="rId20" Type="http://schemas.openxmlformats.org/officeDocument/2006/relationships/hyperlink" Target="https://api.istex.fr/document/000E499ED332631BB6C5CD3F6E58B11BB4CD4F2A/fulltext/pdf?sid=hal" TargetMode="External"/><Relationship Id="rId21" Type="http://schemas.openxmlformats.org/officeDocument/2006/relationships/hyperlink" Target="https://hal.science/hal-0361600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BERLIER</dc:title>
  <dc:description>CV</dc:description>
  <dc:subject/>
  <cp:keywords/>
  <cp:category/>
  <cp:lastModifiedBy/>
  <dcterms:created xsi:type="dcterms:W3CDTF">2026-04-04T23:25:42+02:00</dcterms:created>
  <dcterms:modified xsi:type="dcterms:W3CDTF">2026-04-04T23:25:42+02:00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