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Cermakian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 et traduction - Regards sur un croisement fécond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Annamaria Bianco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Cermakian</w:t>
              </w:r>
            </w:hyperlink>
          </w:p>
          <w:p>
            <w:pPr/>
            <w:r>
              <w:rPr/>
              <w:t xml:space="preserve">Classiques Garnier, 658, 2025, 978-2-406-17814-9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Ivre d'un grand rêve de liberté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Missak Manouchian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Cermakian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Daeninckx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Manoukian</w:t>
              </w:r>
            </w:hyperlink>
          </w:p>
          <w:p>
            <w:pPr/>
            <w:r>
              <w:rPr/>
              <w:t xml:space="preserve">Points "Poésie". 2024, 9791041414673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hal-04930250v1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7744v1" TargetMode="External"/><Relationship Id="rId8" Type="http://schemas.openxmlformats.org/officeDocument/2006/relationships/hyperlink" Target="https://hal.science/search/index/?q=*&amp;authFullName_s=Annamaria Bianco" TargetMode="External"/><Relationship Id="rId9" Type="http://schemas.openxmlformats.org/officeDocument/2006/relationships/hyperlink" Target="https://hal.science/search/index/?q=*&amp;authFullName_s=St&#233;phane Cermakian" TargetMode="External"/><Relationship Id="rId10" Type="http://schemas.openxmlformats.org/officeDocument/2006/relationships/hyperlink" Target="https://hal.science/hal-04930250v1" TargetMode="External"/><Relationship Id="rId11" Type="http://schemas.openxmlformats.org/officeDocument/2006/relationships/hyperlink" Target="https://hal.science/search/index/?q=*&amp;authFullName_s=Missak Manouchian" TargetMode="External"/><Relationship Id="rId12" Type="http://schemas.openxmlformats.org/officeDocument/2006/relationships/hyperlink" Target="https://hal.science/search/index/?q=*&amp;authFullName_s=Didier Daeninckx" TargetMode="External"/><Relationship Id="rId13" Type="http://schemas.openxmlformats.org/officeDocument/2006/relationships/hyperlink" Target="https://hal.science/search/index/?q=*&amp;authFullName_s=Andr&#233; Manoukian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Cermakian</dc:title>
  <dc:description>CV</dc:description>
  <dc:subject/>
  <cp:keywords/>
  <cp:category/>
  <cp:lastModifiedBy/>
  <dcterms:created xsi:type="dcterms:W3CDTF">2026-03-15T10:47:18+01:00</dcterms:created>
  <dcterms:modified xsi:type="dcterms:W3CDTF">2026-03-15T10:47:18+01:00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