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Stéphane Crozat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redécentralisation d’Internet : une question de pouvoir et littératie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Cahiers COSTECH - Cahiers Connaissance, organisation et systèmes techniques</w:t></w:r><w:r><w:rPr/><w:t xml:space="preserve">, 2017, 1, </w:t></w:r><w:hyperlink r:id="rId9" w:history="1"><w:r><w:rPr><w:color w:val="#410a8c"/><w:u w:val="single"/></w:rPr><w:t xml:space="preserve">⟨10.34746/cahierscostech30⟩</w:t></w:r></w:hyperlink></w:p><w:p><w:pPr/><w:r><w:rPr/><w:t xml:space="preserve">Article dans une revue</w:t></w:r></w:p><w:p><w:pPr/><w:hyperlink r:id="rId7" w:history="1"><w:r><w:rPr><w:color w:val="#410a8c"/><w:u w:val="single"/></w:rPr><w:t xml:space="preserve">hal-03810351v1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Explorer les possibles de l'écriture multimédia</w:t></w:r></w:hyperlink></w:p><w:p><w:pPr/><w:hyperlink r:id="rId11" w:history="1"><w:r><w:rPr><w:color w:val="#410a8c"/><w:u w:val="single"/></w:rPr><w:t xml:space="preserve">Serge Bouchardon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8" w:history="1"><w:r><w:rPr><w:color w:val="#410a8c"/><w:u w:val="single"/></w:rPr><w:t xml:space="preserve">Stéphane Crozat</w:t></w:r></w:hyperlink><w:r><w:rPr/><w:t xml:space="preserve">,</w:t></w:r><w:hyperlink r:id="rId13" w:history="1"><w:r><w:rPr><w:color w:val="#410a8c"/><w:u w:val="single"/></w:rPr><w:t xml:space="preserve">Bruno Bachimont</w:t></w:r></w:hyperlink><w:r><w:rPr/><w:t xml:space="preserve">,</w:t></w:r><w:hyperlink r:id="rId14" w:history="1"><w:r><w:rPr><w:color w:val="#410a8c"/><w:u w:val="single"/></w:rPr><w:t xml:space="preserve">Thibaud Hulin</w:t></w:r></w:hyperlink></w:p><w:p><w:pPr/><w:r><w:rPr><w:i w:val="1"/><w:iCs w:val="1"/></w:rPr><w:t xml:space="preserve">Les Enjeux de l'information et de la communication</w:t></w:r><w:r><w:rPr/><w:t xml:space="preserve">, 2011, 2 (12), pp.11-24. </w:t></w:r><w:hyperlink r:id="rId15" w:history="1"><w:r><w:rPr><w:color w:val="#410a8c"/><w:u w:val="single"/></w:rPr><w:t xml:space="preserve">⟨10.3917/enic.hs03.0002⟩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halshs-01153863v1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Réinterroger les structures documentaires : de la numérisation à l'informatisation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3" w:history="1"><w:r><w:rPr><w:color w:val="#410a8c"/><w:u w:val="single"/></w:rPr><w:t xml:space="preserve">Bruno Bachimont</w:t></w:r></w:hyperlink></w:p><w:p><w:pPr/><w:r><w:rPr><w:i w:val="1"/><w:iCs w:val="1"/></w:rPr><w:t xml:space="preserve">Revue I3 - Information Interaction Intelligence</w:t></w:r><w:r><w:rPr/><w:t xml:space="preserve">, 2004, 4 (1)</w:t></w:r></w:p><w:p><w:pPr/><w:r><w:rPr/><w:t xml:space="preserve">Article dans une revue</w:t></w:r></w:p><w:p><w:pPr/><w:hyperlink r:id="rId16" w:history="1"><w:r><w:rPr><w:color w:val="#410a8c"/><w:u w:val="single"/></w:rPr><w:t xml:space="preserve">sic_00001015v1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Instrumentation numérique des documents : pour une séparation fonds/forme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Revue I3 - Information Interaction Intelligence</w:t></w:r><w:r><w:rPr/><w:t xml:space="preserve">, 2004, 4 (1)</w:t></w:r></w:p><w:p><w:pPr/><w:r><w:rPr/><w:t xml:space="preserve">Article dans une revue</w:t></w:r></w:p><w:p><w:pPr/><w:hyperlink r:id="rId17" w:history="1"><w:r><w:rPr><w:color w:val="#410a8c"/><w:u w:val="single"/></w:rPr><w:t xml:space="preserve">sic_00001017v1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Structuration et scénarisation de documents pédagogiques numériques dans une logique de massification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Sciences et Techniques Educatives</w:t></w:r><w:r><w:rPr/><w:t xml:space="preserve">, 2002, 9 (3-4)</w:t></w:r></w:p><w:p><w:pPr/><w:r><w:rPr/><w:t xml:space="preserve">Article dans une revue</w:t></w:r></w:p><w:p><w:pPr/><w:hyperlink r:id="rId18" w:history="1"><w:r><w:rPr><w:color w:val="#410a8c"/><w:u w:val="single"/></w:rPr><w:t xml:space="preserve">edutice-00000386v1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Conception de supports hypermédias pour une exploitation pédagogique : modèle et expérience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Spirale - Revue de Recherches en Éducation </w:t></w:r><w:r><w:rPr/><w:t xml:space="preserve">, 2001, 28</w:t></w:r></w:p><w:p><w:pPr/><w:r><w:rPr/><w:t xml:space="preserve">Article dans une revue</w:t></w:r></w:p><w:p><w:pPr/><w:hyperlink r:id="rId20" w:history="1"><w:r><w:rPr><w:color w:val="#410a8c"/><w:u w:val="single"/></w:rPr><w:t xml:space="preserve">edutice-00000390v1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EMPI : Une méthode informatisée pour l'évaluation des didacticiels multimédias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Revue des Interactions Humaines Médiatisées (RIHM) = Journal of Human Mediated Interactions</w:t></w:r><w:r><w:rPr/><w:t xml:space="preserve">, 1999, 1 (2), pp.61-87</w:t></w:r></w:p><w:p><w:pPr/><w:r><w:rPr/><w:t xml:space="preserve">Article dans une revue</w:t></w:r></w:p><w:p><w:pPr/><w:hyperlink r:id="rId21" w:history="1"><w:r><w:rPr><w:color w:val="#410a8c"/><w:u w:val="single"/></w:rPr><w:t xml:space="preserve">edutice-00000391v1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L'aventure Framasoft, pour un Web collectif et convivial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Journée d’études « 30 ans du Web en France, 30 ans de recherches »</w:t></w:r><w:r><w:rPr/><w:t xml:space="preserve">, Université de Technologie de Troyes, Oct 2023, Troyes, France</w:t></w:r></w:p><w:p><w:pPr/><w:r><w:rPr/><w:t xml:space="preserve">Communication dans un congrès</w:t></w:r></w:p><w:p><w:pPr/><w:hyperlink r:id="rId23" w:history="1"><w:r><w:rPr><w:color w:val="#410a8c"/><w:u w:val="single"/></w:rPr><w:t xml:space="preserve">hal-04236402v1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tropismes du numérique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H2PTM’15 : le numérique à l’ère d’Internet des objets, de l’hypertexte à l’hyper-objet</w:t></w:r><w:r><w:rPr/><w:t xml:space="preserve">, Oct 2015, Paris, France. pp.313-328</w:t></w:r></w:p><w:p><w:pPr/><w:r><w:rPr/><w:t xml:space="preserve">Communication dans un congrès</w:t></w:r></w:p><w:p><w:pPr/><w:hyperlink r:id="rId24" w:history="1"><w:r><w:rPr><w:color w:val="#410a8c"/><w:u w:val="single"/></w:rPr><w:t xml:space="preserve">hal-03524650v1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Extension d'un algorithme Diff & Merge au Merge Interactif de documents structurés</w:t></w:r></w:hyperlink></w:p><w:p><w:pPr/><w:hyperlink r:id="rId26" w:history="1"><w:r><w:rPr><w:color w:val="#410a8c"/><w:u w:val="single"/></w:rPr><w:t xml:space="preserve">Xuan Truong Vu</w:t></w:r></w:hyperlink><w:r><w:rPr/><w:t xml:space="preserve">,</w:t></w:r><w:hyperlink r:id="rId27" w:history="1"><w:r><w:rPr><w:color w:val="#410a8c"/><w:u w:val="single"/></w:rPr><w:t xml:space="preserve">Pierre Morizet-Mahoudeaux</w:t></w:r></w:hyperlink><w:r><w:rPr/><w:t xml:space="preserve">,</w:t></w:r><w:hyperlink r:id="rId28" w:history="1"><w:r><w:rPr><w:color w:val="#410a8c"/><w:u w:val="single"/></w:rPr><w:t xml:space="preserve">J.A. Geurst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14e Colloque International sur le Document Electronique : CiDE.14</w:t></w:r><w:r><w:rPr/><w:t xml:space="preserve">, Dec 2011, Rabat, Maroc. pp.1-12</w:t></w:r></w:p><w:p><w:pPr/><w:r><w:rPr/><w:t xml:space="preserve">Communication dans un congrès</w:t></w:r></w:p><w:p><w:pPr/><w:hyperlink r:id="rId25" w:history="1"><w:r><w:rPr><w:color w:val="#410a8c"/><w:u w:val="single"/></w:rPr><w:t xml:space="preserve">hal-00985070v1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Une carte heuristique des fonctions d'écriture numérique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11" w:history="1"><w:r><w:rPr><w:color w:val="#410a8c"/><w:u w:val="single"/></w:rPr><w:t xml:space="preserve">Serge Bouchardon</w:t></w:r></w:hyperlink><w:r><w:rPr/><w:t xml:space="preserve">,</w:t></w:r><w:hyperlink r:id="rId13" w:history="1"><w:r><w:rPr><w:color w:val="#410a8c"/><w:u w:val="single"/></w:rPr><w:t xml:space="preserve">Bruno Bachimont</w:t></w:r></w:hyperlink></w:p><w:p><w:pPr/><w:r><w:rPr><w:i w:val="1"/><w:iCs w:val="1"/></w:rPr><w:t xml:space="preserve">H2PTM'11 : Hypermédias et pratiques numériques</w:t></w:r><w:r><w:rPr/><w:t xml:space="preserve">, Oct 2011, Metz, France. pp.287-299</w:t></w:r></w:p><w:p><w:pPr/><w:r><w:rPr/><w:t xml:space="preserve">Communication dans un congrès</w:t></w:r></w:p><w:p><w:pPr/><w:hyperlink r:id="rId29" w:history="1"><w:r><w:rPr><w:color w:val="#410a8c"/><w:u w:val="single"/></w:rPr><w:t xml:space="preserve">hal-05190012v1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Standardisation des formats documentaires pour les chaînes éditoriales d'UNIT : un schéma pivot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31" w:history="1"><w:r><w:rPr><w:color w:val="#410a8c"/><w:u w:val="single"/></w:rPr><w:t xml:space="preserve">Nicolas Delestre</w:t></w:r></w:hyperlink><w:r><w:rPr/><w:t xml:space="preserve">,</w:t></w:r><w:hyperlink r:id="rId32" w:history="1"><w:r><w:rPr><w:color w:val="#410a8c"/><w:u w:val="single"/></w:rPr><w:t xml:space="preserve">Jacques Qyeyrut</w:t></w:r></w:hyperlink><w:r><w:rPr/><w:t xml:space="preserve">,</w:t></w:r><w:hyperlink r:id="rId33" w:history="1"><w:r><w:rPr><w:color w:val="#410a8c"/><w:u w:val="single"/></w:rPr><w:t xml:space="preserve">Fabien Baillon</w:t></w:r></w:hyperlink><w:r><w:rPr/><w:t xml:space="preserve">,</w:t></w:r><w:hyperlink r:id="rId34" w:history="1"><w:r><w:rPr><w:color w:val="#410a8c"/><w:u w:val="single"/></w:rPr><w:t xml:space="preserve">Pascale Gautron</w:t></w:r></w:hyperlink><w:r><w:rPr/><w:t xml:space="preserve">et al.</w:t></w:r></w:p><w:p><w:pPr/><w:r><w:rPr><w:i w:val="1"/><w:iCs w:val="1"/></w:rPr><w:t xml:space="preserve">TICE</w:t></w:r><w:r><w:rPr/><w:t xml:space="preserve">, 2006, Toulouse, France. 7 p</w:t></w:r></w:p><w:p><w:pPr/><w:r><w:rPr/><w:t xml:space="preserve">Communication dans un congrès</w:t></w:r></w:p><w:p><w:pPr/><w:hyperlink r:id="rId30" w:history="1"><w:r><w:rPr><w:color w:val="#410a8c"/><w:u w:val="single"/></w:rPr><w:t xml:space="preserve">hal-00442860v1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dispositifs de formation à l'épreuve de l'ingénierie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36" w:history="1"><w:r><w:rPr><w:color w:val="#410a8c"/><w:u w:val="single"/></w:rPr><w:t xml:space="preserve">Hugues Choplin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Congrès</w:t></w:r><w:r><w:rPr/><w:t xml:space="preserve">, 2005, Paris, France</w:t></w:r></w:p><w:p><w:pPr/><w:r><w:rPr/><w:t xml:space="preserve">Communication dans un congrès</w:t></w:r></w:p><w:p><w:pPr/><w:hyperlink r:id="rId35" w:history="1"><w:r><w:rPr><w:color w:val="#410a8c"/><w:u w:val="single"/></w:rPr><w:t xml:space="preserve">edutice-00001386v1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Préconisations pour une instrumentation numérique des contenus documentaires : leçons tirées de cinq ans d'expérience dans l'enseignement.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8" w:history="1"><w:r><w:rPr><w:color w:val="#410a8c"/><w:u w:val="single"/></w:rPr><w:t xml:space="preserve">Stéphane Crozat</w:t></w:r></w:hyperlink></w:p><w:p><w:pPr/><w:r><w:rPr><w:i w:val="1"/><w:iCs w:val="1"/></w:rPr><w:t xml:space="preserve">15èmes Journées francophones d'Ingénierie des Connaissances</w:t></w:r><w:r><w:rPr/><w:t xml:space="preserve">, May 2004, Lyon, France. pp.77-88</w:t></w:r></w:p><w:p><w:pPr/><w:r><w:rPr/><w:t xml:space="preserve">Communication dans un congrès</w:t></w:r></w:p><w:p><w:pPr/><w:hyperlink r:id="rId37" w:history="1"><w:r><w:rPr><w:color w:val="#410a8c"/><w:u w:val="single"/></w:rPr><w:t xml:space="preserve">hal-00367624v1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SCENARIsup : Un projet pour la gestion des contenus pédagogiques numériques dans l'enseignement supérieur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39" w:history="1"><w:r><w:rPr><w:color w:val="#410a8c"/><w:u w:val="single"/></w:rPr><w:t xml:space="preserve">Manuel Majada</w:t></w:r></w:hyperlink><w:r><w:rPr/><w:t xml:space="preserve">,</w:t></w:r><w:hyperlink r:id="rId40" w:history="1"><w:r><w:rPr><w:color w:val="#410a8c"/><w:u w:val="single"/></w:rPr><w:t xml:space="preserve">Sylvain Spinelli</w:t></w:r></w:hyperlink></w:p><w:p><w:pPr/><w:r><w:rPr><w:i w:val="1"/><w:iCs w:val="1"/></w:rPr><w:t xml:space="preserve">CNUR'2003</w:t></w:r><w:r><w:rPr/><w:t xml:space="preserve">, Oct 2003, Montpellier, France</w:t></w:r></w:p><w:p><w:pPr/><w:r><w:rPr/><w:t xml:space="preserve">Communication dans un congrès</w:t></w:r></w:p><w:p><w:pPr/><w:hyperlink r:id="rId38" w:history="1"><w:r><w:rPr><w:color w:val="#410a8c"/><w:u w:val="single"/></w:rPr><w:t xml:space="preserve">edutice-00000389v1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procédé SCENARI : Une chaîne éditoriale pour la production de supports numériques de formation</w:t></w:r></w:hyperlink></w:p><w:p><w:pPr/><w:hyperlink r:id="rId13" w:history="1"><w:r><w:rPr><w:color w:val="#410a8c"/><w:u w:val="single"/></w:rPr><w:t xml:space="preserve">Bruno Bachimont</w:t></w:r></w:hyperlink><w:r><w:rPr/><w:t xml:space="preserve">,</w:t></w:r><w:hyperlink r:id="rId12" w:history="1"><w:r><w:rPr><w:color w:val="#410a8c"/><w:u w:val="single"/></w:rPr><w:t xml:space="preserve">Isabelle Cailleau</w:t></w:r></w:hyperlink><w:r><w:rPr/><w:t xml:space="preserve">,</w:t></w:r><w:hyperlink r:id="rId8" w:history="1"><w:r><w:rPr><w:color w:val="#410a8c"/><w:u w:val="single"/></w:rPr><w:t xml:space="preserve">Stéphane Crozat</w:t></w:r></w:hyperlink><w:r><w:rPr/><w:t xml:space="preserve">,</w:t></w:r><w:hyperlink r:id="rId39" w:history="1"><w:r><w:rPr><w:color w:val="#410a8c"/><w:u w:val="single"/></w:rPr><w:t xml:space="preserve">Manuel Majada</w:t></w:r></w:hyperlink><w:r><w:rPr/><w:t xml:space="preserve">,</w:t></w:r><w:hyperlink r:id="rId40" w:history="1"><w:r><w:rPr><w:color w:val="#410a8c"/><w:u w:val="single"/></w:rPr><w:t xml:space="preserve">Sylvain Spinelli</w:t></w:r></w:hyperlink></w:p><w:p><w:pPr/><w:r><w:rPr><w:i w:val="1"/><w:iCs w:val="1"/></w:rPr><w:t xml:space="preserve">Technologies de l'Information et de la Communication dans les Enseignements d'ingénieurs et dans l'industrie</w:t></w:r><w:r><w:rPr/><w:t xml:space="preserve">, Nov 2002, Villeurbanne, France. pp.183-192</w:t></w:r></w:p><w:p><w:pPr/><w:r><w:rPr/><w:t xml:space="preserve">Communication dans un congrès</w:t></w:r></w:p><w:p><w:pPr/><w:hyperlink r:id="rId41" w:history="1"><w:r><w:rPr><w:color w:val="#410a8c"/><w:u w:val="single"/></w:rPr><w:t xml:space="preserve">edutice-00000656v1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Designing pedagogical hypermedia : An information-centered approach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ITS'2000</w:t></w:r><w:r><w:rPr/><w:t xml:space="preserve">, Jun 2000, Montréal, Canada</w:t></w:r></w:p><w:p><w:pPr/><w:r><w:rPr/><w:t xml:space="preserve">Communication dans un congrès</w:t></w:r></w:p><w:p><w:pPr/><w:hyperlink r:id="rId42" w:history="1"><w:r><w:rPr><w:color w:val="#410a8c"/><w:u w:val="single"/></w:rPr><w:t xml:space="preserve">edutice-00000401v1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Using pedagogical hypermedias in real situation: Experiments results</w:t></w:r></w:hyperlink></w:p><w:p><w:pPr/><w:hyperlink r:id="rId8" w:history="1"><w:r><w:rPr><w:color w:val="#410a8c"/><w:u w:val="single"/></w:rPr><w:t xml:space="preserve">Stéphane Crozat</w:t></w:r></w:hyperlink></w:p><w:p><w:pPr/><w:r><w:rPr><w:i w:val="1"/><w:iCs w:val="1"/></w:rPr><w:t xml:space="preserve">ITS'2000</w:t></w:r><w:r><w:rPr/><w:t xml:space="preserve">, Jun 2000, Montréal, Canada</w:t></w:r></w:p><w:p><w:pPr/><w:r><w:rPr/><w:t xml:space="preserve">Communication dans un congrès</w:t></w:r></w:p><w:p><w:pPr/><w:hyperlink r:id="rId43" w:history="1"><w:r><w:rPr><w:color w:val="#410a8c"/><w:u w:val="single"/></w:rPr><w:t xml:space="preserve">edutice-00000402v1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Une démarche de conception pour les hypermédia pédagogiques : l'enjeu d'une approche centrée sur l'information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Ingénierie des connaissances 2000</w:t></w:r><w:r><w:rPr/><w:t xml:space="preserve">, May 2000,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edutice-00000393v1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An approach for pedagogical hypermedia design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SCI'2000</w:t></w:r><w:r><w:rPr/><w:t xml:space="preserve">, Jul 2000, Orlando, United States</w:t></w:r></w:p><w:p><w:pPr/><w:r><w:rPr/><w:t xml:space="preserve">Communication dans un congrès</w:t></w:r></w:p><w:p><w:pPr/><w:hyperlink r:id="rId45" w:history="1"><w:r><w:rPr><w:color w:val="#410a8c"/><w:u w:val="single"/></w:rPr><w:t xml:space="preserve">edutice-00000392v1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EMPI: A questionnaire based method for the evaluation of multimedia interactive pedagogical software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PDPTA'99</w:t></w:r><w:r><w:rPr/><w:t xml:space="preserve">, Jul 1999, Las Vegas, United States</w:t></w:r></w:p><w:p><w:pPr/><w:r><w:rPr/><w:t xml:space="preserve">Communication dans un congrès</w:t></w:r></w:p><w:p><w:pPr/><w:hyperlink r:id="rId46" w:history="1"><w:r><w:rPr><w:color w:val="#410a8c"/><w:u w:val="single"/></w:rPr><w:t xml:space="preserve">edutice-00000398v1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Writing multimedia pedagogical hyperdocuments: For an integrated design environment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ICCE'99</w:t></w:r><w:r><w:rPr/><w:t xml:space="preserve">, Nov 1999, Chiba, Japan</w:t></w:r></w:p><w:p><w:pPr/><w:r><w:rPr/><w:t xml:space="preserve">Communication dans un congrès</w:t></w:r></w:p><w:p><w:pPr/><w:hyperlink r:id="rId47" w:history="1"><w:r><w:rPr><w:color w:val="#410a8c"/><w:u w:val="single"/></w:rPr><w:t xml:space="preserve">edutice-00000394v1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 Method for Evaluating Multimedia Learning Software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22" w:history="1"><w:r><w:rPr><w:color w:val="#410a8c"/><w:u w:val="single"/></w:rPr><w:t xml:space="preserve">Olivier Hû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ICMCS'99</w:t></w:r><w:r><w:rPr/><w:t xml:space="preserve">, Jun 1999, Florence, France</w:t></w:r></w:p><w:p><w:pPr/><w:r><w:rPr/><w:t xml:space="preserve">Communication dans un congrès</w:t></w:r></w:p><w:p><w:pPr/><w:hyperlink r:id="rId48" w:history="1"><w:r><w:rPr><w:color w:val="#410a8c"/><w:u w:val="single"/></w:rPr><w:t xml:space="preserve">edutice-00000399v1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Set of criteria for evaluation and design of multimedia applications in instructional context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MMM'99</w:t></w:r><w:r><w:rPr/><w:t xml:space="preserve">, Oct 1999, Ottawa, Canada</w:t></w:r></w:p><w:p><w:pPr/><w:r><w:rPr/><w:t xml:space="preserve">Communication dans un congrès</w:t></w:r></w:p><w:p><w:pPr/><w:hyperlink r:id="rId49" w:history="1"><w:r><w:rPr><w:color w:val="#410a8c"/><w:u w:val="single"/></w:rPr><w:t xml:space="preserve">edutice-00000396v1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A knowledge base for evaluation and design of instructional multimedia software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w:r><w:rPr/><w:t xml:space="preserve">,</w:t></w:r><w:hyperlink r:id="rId22" w:history="1"><w:r><w:rPr><w:color w:val="#410a8c"/><w:u w:val="single"/></w:rPr><w:t xml:space="preserve">Olivier Hû</w:t></w:r></w:hyperlink></w:p><w:p><w:pPr/><w:r><w:rPr><w:i w:val="1"/><w:iCs w:val="1"/></w:rPr><w:t xml:space="preserve">OPODIS'99</w:t></w:r><w:r><w:rPr/><w:t xml:space="preserve">, Oct 1999, Hanoi, Vietnam</w:t></w:r></w:p><w:p><w:pPr/><w:r><w:rPr/><w:t xml:space="preserve">Communication dans un congrès</w:t></w:r></w:p><w:p><w:pPr/><w:hyperlink r:id="rId50" w:history="1"><w:r><w:rPr><w:color w:val="#410a8c"/><w:u w:val="single"/></w:rPr><w:t xml:space="preserve">edutice-00000395v1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EMPI, un guide logiciel d'aide à l'évaluation du multimédia pédagogique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22" w:history="1"><w:r><w:rPr><w:color w:val="#410a8c"/><w:u w:val="single"/></w:rPr><w:t xml:space="preserve">Olivier Hû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AIPU'99</w:t></w:r><w:r><w:rPr/><w:t xml:space="preserve">, May 1999, Montréal, Canada</w:t></w:r></w:p><w:p><w:pPr/><w:r><w:rPr/><w:t xml:space="preserve">Communication dans un congrès</w:t></w:r></w:p><w:p><w:pPr/><w:hyperlink r:id="rId51" w:history="1"><w:r><w:rPr><w:color w:val="#410a8c"/><w:u w:val="single"/></w:rPr><w:t xml:space="preserve">edutice-00000400v1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First results from distance learning experiment in algorithmic</w:t></w:r></w:hyperlink></w:p><w:p><w:pPr/><w:hyperlink r:id="rId8" w:history="1"><w:r><w:rPr><w:color w:val="#410a8c"/><w:u w:val="single"/></w:rPr><w:t xml:space="preserve">Stéphane Crozat</w:t></w:r></w:hyperlink><w:r><w:rPr/><w:t xml:space="preserve">,</w:t></w:r><w:hyperlink r:id="rId19" w:history="1"><w:r><w:rPr><w:color w:val="#410a8c"/><w:u w:val="single"/></w:rPr><w:t xml:space="preserve">Philippe Trigano</w:t></w:r></w:hyperlink></w:p><w:p><w:pPr/><w:r><w:rPr><w:i w:val="1"/><w:iCs w:val="1"/></w:rPr><w:t xml:space="preserve">Computer Supported Cooperative Work in Design 1999</w:t></w:r><w:r><w:rPr/><w:t xml:space="preserve">, Sep 1999, Compiègne, France</w:t></w:r></w:p><w:p><w:pPr/><w:r><w:rPr/><w:t xml:space="preserve">Communication dans un congrès</w:t></w:r></w:p><w:p><w:pPr/><w:hyperlink r:id="rId52" w:history="1"><w:r><w:rPr><w:color w:val="#410a8c"/><w:u w:val="single"/></w:rPr><w:t xml:space="preserve">edutice-00000397v1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Chaînes éditoriales et rééditorialisation de contenus numériques</w:t></w:r></w:hyperlink></w:p><w:p><w:pPr/><w:hyperlink r:id="rId8" w:history="1"><w:r><w:rPr><w:color w:val="#410a8c"/><w:u w:val="single"/></w:rPr><w:t xml:space="preserve">Stéphane Crozat</w:t></w:r></w:hyperlink></w:p><w:p><w:pPr/><w:r><w:rPr/><w:t xml:space="preserve">Lisette Calderan and Pascale Laurent and Hélène Lowinger and Jacques Millet. </w:t></w:r><w:r><w:rPr><w:i w:val="1"/><w:iCs w:val="1"/></w:rPr><w:t xml:space="preserve">Le document numérique à l'heure du web</w:t></w:r><w:r><w:rPr/><w:t xml:space="preserve">, ADBS, pp.179-220, 2012, Sciences et techniques de l'information, 978-2-84365-142-7</w:t></w:r></w:p><w:p><w:pPr/><w:r><w:rPr/><w:t xml:space="preserve">Chapitre d'ouvrage</w:t></w:r></w:p><w:p><w:pPr/><w:hyperlink r:id="rId53" w:history="1"><w:r><w:rPr><w:color w:val="#410a8c"/><w:u w:val="single"/></w:rPr><w:t xml:space="preserve">hal-00740268v1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Reportage sur la résistance au gel dans les vergers 2021 au 20 h de France 2</w:t></w:r></w:hyperlink></w:p><w:p><w:pPr/><w:hyperlink r:id="rId55" w:history="1"><w:r><w:rPr><w:color w:val="#410a8c"/><w:u w:val="single"/></w:rPr><w:t xml:space="preserve">Valentine Prinet</w:t></w:r></w:hyperlink><w:r><w:rPr/><w:t xml:space="preserve">,</w:t></w:r><w:hyperlink r:id="rId8" w:history="1"><w:r><w:rPr><w:color w:val="#410a8c"/><w:u w:val="single"/></w:rPr><w:t xml:space="preserve">Stéphane Crozat</w:t></w:r></w:hyperlink><w:r><w:rPr/><w:t xml:space="preserve">,</w:t></w:r><w:hyperlink r:id="rId56" w:history="1"><w:r><w:rPr><w:color w:val="#410a8c"/><w:u w:val="single"/></w:rPr><w:t xml:space="preserve">Guillaume Charrier</w:t></w:r></w:hyperlink><w:r><w:rPr/><w:t xml:space="preserve">,</w:t></w:r><w:hyperlink r:id="rId57" w:history="1"><w:r><w:rPr><w:color w:val="#410a8c"/><w:u w:val="single"/></w:rPr><w:t xml:space="preserve">Pascal Walser</w:t></w:r></w:hyperlink></w:p><w:p><w:pPr/><w:r><w:rPr/><w:t xml:space="preserve">2021</w:t></w:r></w:p><w:p><w:pPr/><w:r><w:rPr/><w:t xml:space="preserve">Autre publication scientifique</w:t></w:r></w:p><w:p><w:pPr/><w:hyperlink r:id="rId54" w:history="1"><w:r><w:rPr><w:color w:val="#410a8c"/><w:u w:val="single"/></w:rPr><w:t xml:space="preserve">hal-03226386v1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systèmes de production et de gestion des contenus pédagogiques numériques : vers une nouvelle approche</w:t></w:r></w:hyperlink></w:p><w:p><w:pPr/><w:hyperlink r:id="rId8" w:history="1"><w:r><w:rPr><w:color w:val="#410a8c"/><w:u w:val="single"/></w:rPr><w:t xml:space="preserve">Stéphane Crozat</w:t></w:r></w:hyperlink></w:p><w:p><w:pPr/><w:r><w:rPr/><w:t xml:space="preserve">2004</w:t></w:r></w:p><w:p><w:pPr/><w:r><w:rPr/><w:t xml:space="preserve">Autre publication scientifique</w:t></w:r></w:p><w:p><w:pPr/><w:hyperlink r:id="rId58" w:history="1"><w:r><w:rPr><w:color w:val="#410a8c"/><w:u w:val="single"/></w:rPr><w:t xml:space="preserve">edutice-00000404v1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Méthode d'évaluation de la composition multimédia des didacticiels : Propositions pour l'analyse des documents, de la scénarisation et des impressions générales</w:t></w:r></w:hyperlink></w:p><w:p><w:pPr/><w:hyperlink r:id="rId8" w:history="1"><w:r><w:rPr><w:color w:val="#410a8c"/><w:u w:val="single"/></w:rPr><w:t xml:space="preserve">Stéphane Crozat</w:t></w:r></w:hyperlink></w:p><w:p><w:pPr/><w:r><w:rPr/><w:t xml:space="preserve">1998</w:t></w:r></w:p><w:p><w:pPr/><w:r><w:rPr/><w:t xml:space="preserve">Autre publication scientifique</w:t></w:r></w:p><w:p><w:pPr/><w:hyperlink r:id="rId59" w:history="1"><w:r><w:rPr><w:color w:val="#410a8c"/><w:u w:val="single"/></w:rPr><w:t xml:space="preserve">edutice-00000403v1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Eléments pour la conception industrialisée des supports pédagogiques numériques</w:t></w:r></w:hyperlink></w:p><w:p><w:pPr/><w:hyperlink r:id="rId8" w:history="1"><w:r><w:rPr><w:color w:val="#410a8c"/><w:u w:val="single"/></w:rPr><w:t xml:space="preserve">Stéphane Crozat</w:t></w:r></w:hyperlink></w:p><w:p><w:pPr/><w:r><w:rPr/><w:t xml:space="preserve">Education. Université de Technologie de Compiègne, 2002. Français. </w:t></w:r><w:hyperlink r:id="rId61" w:history="1"><w:r><w:rPr><w:color w:val="#410a8c"/><w:u w:val="single"/></w:rPr><w:t xml:space="preserve">⟨NNT : ⟩</w:t></w:r></w:hyperlink></w:p><w:p><w:pPr/><w:r><w:rPr/><w:t xml:space="preserve">Thèse</w:t></w:r></w:p><w:p><w:pPr/><w:hyperlink r:id="rId60" w:history="1"><w:r><w:rPr><w:color w:val="#410a8c"/><w:u w:val="single"/></w:rPr><w:t xml:space="preserve">edutice-00000204v1</w:t></w:r></w:hyperlink></w:p></w:tc></w:tr></w:tbl><w:sectPr><w:footerReference w:type="default" r:id="rId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tc.hal.science/hal-03810351v1" TargetMode="External"/><Relationship Id="rId8" Type="http://schemas.openxmlformats.org/officeDocument/2006/relationships/hyperlink" Target="https://hal.science/search/index/?q=*&amp;authFullName_s=St&#233;phane Crozat" TargetMode="External"/><Relationship Id="rId9" Type="http://schemas.openxmlformats.org/officeDocument/2006/relationships/hyperlink" Target="https://dx.doi.org/10.34746/cahierscostech30" TargetMode="External"/><Relationship Id="rId10" Type="http://schemas.openxmlformats.org/officeDocument/2006/relationships/hyperlink" Target="https://shs.hal.science/halshs-01153863v1" TargetMode="External"/><Relationship Id="rId11" Type="http://schemas.openxmlformats.org/officeDocument/2006/relationships/hyperlink" Target="https://hal.science/search/index/?q=*&amp;authFullName_s=Serge Bouchardon" TargetMode="External"/><Relationship Id="rId12" Type="http://schemas.openxmlformats.org/officeDocument/2006/relationships/hyperlink" Target="https://hal.science/search/index/?q=*&amp;authFullName_s=Isabelle Cailleau" TargetMode="External"/><Relationship Id="rId13" Type="http://schemas.openxmlformats.org/officeDocument/2006/relationships/hyperlink" Target="https://hal.science/search/index/?q=*&amp;authFullName_s=Bruno Bachimont" TargetMode="External"/><Relationship Id="rId14" Type="http://schemas.openxmlformats.org/officeDocument/2006/relationships/hyperlink" Target="https://hal.science/search/index/?q=*&amp;authFullName_s=Thibaud Hulin" TargetMode="External"/><Relationship Id="rId15" Type="http://schemas.openxmlformats.org/officeDocument/2006/relationships/hyperlink" Target="https://dx.doi.org/10.3917/enic.hs03.0002" TargetMode="External"/><Relationship Id="rId16" Type="http://schemas.openxmlformats.org/officeDocument/2006/relationships/hyperlink" Target="https://archivesic.ccsd.cnrs.fr/sic_00001015v1" TargetMode="External"/><Relationship Id="rId17" Type="http://schemas.openxmlformats.org/officeDocument/2006/relationships/hyperlink" Target="https://archivesic.ccsd.cnrs.fr/sic_00001017v1" TargetMode="External"/><Relationship Id="rId18" Type="http://schemas.openxmlformats.org/officeDocument/2006/relationships/hyperlink" Target="https://edutice.hal.science/edutice-00000386v1" TargetMode="External"/><Relationship Id="rId19" Type="http://schemas.openxmlformats.org/officeDocument/2006/relationships/hyperlink" Target="https://hal.science/search/index/?q=*&amp;authFullName_s=Philippe Trigano" TargetMode="External"/><Relationship Id="rId20" Type="http://schemas.openxmlformats.org/officeDocument/2006/relationships/hyperlink" Target="https://edutice.hal.science/edutice-00000390v1" TargetMode="External"/><Relationship Id="rId21" Type="http://schemas.openxmlformats.org/officeDocument/2006/relationships/hyperlink" Target="https://edutice.hal.science/edutice-00000391v1" TargetMode="External"/><Relationship Id="rId22" Type="http://schemas.openxmlformats.org/officeDocument/2006/relationships/hyperlink" Target="https://hal.science/search/index/?q=*&amp;authFullName_s=Olivier H&#251;" TargetMode="External"/><Relationship Id="rId23" Type="http://schemas.openxmlformats.org/officeDocument/2006/relationships/hyperlink" Target="https://hal.science/hal-04236402v1" TargetMode="External"/><Relationship Id="rId24" Type="http://schemas.openxmlformats.org/officeDocument/2006/relationships/hyperlink" Target="https://hal.science/hal-03524650v1" TargetMode="External"/><Relationship Id="rId25" Type="http://schemas.openxmlformats.org/officeDocument/2006/relationships/hyperlink" Target="https://hal.science/hal-00985070v1" TargetMode="External"/><Relationship Id="rId26" Type="http://schemas.openxmlformats.org/officeDocument/2006/relationships/hyperlink" Target="https://hal.science/search/index/?q=*&amp;authFullName_s=Xuan Truong Vu" TargetMode="External"/><Relationship Id="rId27" Type="http://schemas.openxmlformats.org/officeDocument/2006/relationships/hyperlink" Target="https://hal.science/search/index/?q=*&amp;authFullName_s=Pierre Morizet-Mahoudeaux" TargetMode="External"/><Relationship Id="rId28" Type="http://schemas.openxmlformats.org/officeDocument/2006/relationships/hyperlink" Target="https://hal.science/search/index/?q=*&amp;authFullName_s=J.A. Geurst" TargetMode="External"/><Relationship Id="rId29" Type="http://schemas.openxmlformats.org/officeDocument/2006/relationships/hyperlink" Target="https://hal.science/hal-05190012v1" TargetMode="External"/><Relationship Id="rId30" Type="http://schemas.openxmlformats.org/officeDocument/2006/relationships/hyperlink" Target="https://hal.science/hal-00442860v1" TargetMode="External"/><Relationship Id="rId31" Type="http://schemas.openxmlformats.org/officeDocument/2006/relationships/hyperlink" Target="https://hal.science/search/index/?q=*&amp;authFullName_s=Nicolas Delestre" TargetMode="External"/><Relationship Id="rId32" Type="http://schemas.openxmlformats.org/officeDocument/2006/relationships/hyperlink" Target="https://hal.science/search/index/?q=*&amp;authFullName_s=Jacques Qyeyrut" TargetMode="External"/><Relationship Id="rId33" Type="http://schemas.openxmlformats.org/officeDocument/2006/relationships/hyperlink" Target="https://hal.science/search/index/?q=*&amp;authFullName_s=Fabien Baillon" TargetMode="External"/><Relationship Id="rId34" Type="http://schemas.openxmlformats.org/officeDocument/2006/relationships/hyperlink" Target="https://hal.science/search/index/?q=*&amp;authFullName_s=Pascale Gautron" TargetMode="External"/><Relationship Id="rId35" Type="http://schemas.openxmlformats.org/officeDocument/2006/relationships/hyperlink" Target="https://edutice.hal.science/edutice-00001386v1" TargetMode="External"/><Relationship Id="rId36" Type="http://schemas.openxmlformats.org/officeDocument/2006/relationships/hyperlink" Target="https://hal.science/search/index/?q=*&amp;authFullName_s=Hugues Choplin" TargetMode="External"/><Relationship Id="rId37" Type="http://schemas.openxmlformats.org/officeDocument/2006/relationships/hyperlink" Target="https://hal.science/hal-00367624v1" TargetMode="External"/><Relationship Id="rId38" Type="http://schemas.openxmlformats.org/officeDocument/2006/relationships/hyperlink" Target="https://edutice.hal.science/edutice-00000389v1" TargetMode="External"/><Relationship Id="rId39" Type="http://schemas.openxmlformats.org/officeDocument/2006/relationships/hyperlink" Target="https://hal.science/search/index/?q=*&amp;authFullName_s=Manuel Majada" TargetMode="External"/><Relationship Id="rId40" Type="http://schemas.openxmlformats.org/officeDocument/2006/relationships/hyperlink" Target="https://hal.science/search/index/?q=*&amp;authFullName_s=Sylvain Spinelli" TargetMode="External"/><Relationship Id="rId41" Type="http://schemas.openxmlformats.org/officeDocument/2006/relationships/hyperlink" Target="https://edutice.hal.science/edutice-00000656v1" TargetMode="External"/><Relationship Id="rId42" Type="http://schemas.openxmlformats.org/officeDocument/2006/relationships/hyperlink" Target="https://edutice.hal.science/edutice-00000401v1" TargetMode="External"/><Relationship Id="rId43" Type="http://schemas.openxmlformats.org/officeDocument/2006/relationships/hyperlink" Target="https://edutice.hal.science/edutice-00000402v1" TargetMode="External"/><Relationship Id="rId44" Type="http://schemas.openxmlformats.org/officeDocument/2006/relationships/hyperlink" Target="https://edutice.hal.science/edutice-00000393v1" TargetMode="External"/><Relationship Id="rId45" Type="http://schemas.openxmlformats.org/officeDocument/2006/relationships/hyperlink" Target="https://edutice.hal.science/edutice-00000392v1" TargetMode="External"/><Relationship Id="rId46" Type="http://schemas.openxmlformats.org/officeDocument/2006/relationships/hyperlink" Target="https://edutice.hal.science/edutice-00000398v1" TargetMode="External"/><Relationship Id="rId47" Type="http://schemas.openxmlformats.org/officeDocument/2006/relationships/hyperlink" Target="https://edutice.hal.science/edutice-00000394v1" TargetMode="External"/><Relationship Id="rId48" Type="http://schemas.openxmlformats.org/officeDocument/2006/relationships/hyperlink" Target="https://edutice.hal.science/edutice-00000399v1" TargetMode="External"/><Relationship Id="rId49" Type="http://schemas.openxmlformats.org/officeDocument/2006/relationships/hyperlink" Target="https://edutice.hal.science/edutice-00000396v1" TargetMode="External"/><Relationship Id="rId50" Type="http://schemas.openxmlformats.org/officeDocument/2006/relationships/hyperlink" Target="https://edutice.hal.science/edutice-00000395v1" TargetMode="External"/><Relationship Id="rId51" Type="http://schemas.openxmlformats.org/officeDocument/2006/relationships/hyperlink" Target="https://edutice.hal.science/edutice-00000400v1" TargetMode="External"/><Relationship Id="rId52" Type="http://schemas.openxmlformats.org/officeDocument/2006/relationships/hyperlink" Target="https://edutice.hal.science/edutice-00000397v1" TargetMode="External"/><Relationship Id="rId53" Type="http://schemas.openxmlformats.org/officeDocument/2006/relationships/hyperlink" Target="https://inria.hal.science/hal-00740268v1" TargetMode="External"/><Relationship Id="rId54" Type="http://schemas.openxmlformats.org/officeDocument/2006/relationships/hyperlink" Target="https://hal.inrae.fr/hal-03226386v1" TargetMode="External"/><Relationship Id="rId55" Type="http://schemas.openxmlformats.org/officeDocument/2006/relationships/hyperlink" Target="https://hal.science/search/index/?q=*&amp;authFullName_s=Valentine Prinet" TargetMode="External"/><Relationship Id="rId56" Type="http://schemas.openxmlformats.org/officeDocument/2006/relationships/hyperlink" Target="https://hal.science/search/index/?q=*&amp;authFullName_s=Guillaume Charrier" TargetMode="External"/><Relationship Id="rId57" Type="http://schemas.openxmlformats.org/officeDocument/2006/relationships/hyperlink" Target="https://hal.science/search/index/?q=*&amp;authFullName_s=Pascal Walser" TargetMode="External"/><Relationship Id="rId58" Type="http://schemas.openxmlformats.org/officeDocument/2006/relationships/hyperlink" Target="https://edutice.hal.science/edutice-00000404v1" TargetMode="External"/><Relationship Id="rId59" Type="http://schemas.openxmlformats.org/officeDocument/2006/relationships/hyperlink" Target="https://edutice.hal.science/edutice-00000403v1" TargetMode="External"/><Relationship Id="rId60" Type="http://schemas.openxmlformats.org/officeDocument/2006/relationships/hyperlink" Target="https://theses.hal.science/edutice-0000020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Crozat</dc:title>
  <dc:description>CV</dc:description>
  <dc:subject/>
  <cp:keywords/>
  <cp:category/>
  <cp:lastModifiedBy/>
  <dcterms:created xsi:type="dcterms:W3CDTF">2026-03-23T00:51:05+01:00</dcterms:created>
  <dcterms:modified xsi:type="dcterms:W3CDTF">2026-03-23T00:51:05+01:00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