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HERVE </w:t>
      </w:r>
      <w:r>
        <w:rPr>
          <w:color w:val="641e6e"/>
        </w:rPr>
        <w:t xml:space="preserve">MCF en Etudes ThéâtralesUniversité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danza vive della e nella propria mancanza”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Dewey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Agata Castellucci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Teodora Castellucci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Vito Matera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2024,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⟨10.54563/revue-k.1360⟩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HS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⟨10.4000/agon.8233⟩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Turba, le chaos, la foule. Conversation avec Maguy Marin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Maguy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(Why) Lucretius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 Bennett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2021,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⟨10.54563/revue-k.1300⟩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infinie de Giordano Bruno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2020, 4,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patrie des esclaves est le soulèvement ». Toussaint Louverture sur la scène théâtrale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Suivre la trace d’Antigone. Le projet Syrma Antigones de la compagnie Motus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⟨10.54563/revue-k.120⟩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comme phénomène pop : l’antiteater de Rainer Werner Fassbinder et la Needcompany de Jan Lauwers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⟨10.4000/agon.3183⟩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Radiodramma expérimental : Protocolli d’Edoardo Sanguineti — In un luogo imprecisato de Giorgio Manganelli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3, pp.77-86.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⟨10.4000/skenegraphie.1230⟩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l'anachronisme dans les mises en scènes d'opéra contemporaines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267 T3, p. 427-440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superstars au théâtre. De quelques images du Andy Warhol’s Pork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2014, Le document iconographique dans son contexte : le hors-champ des images du spectacle, 2 (3), p.233-251.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⟨10.15122/isbn.978-2-8124-3270-5.p.0233⟩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Werner Fassbinder, Pier Paolo Pasolini : critiques de la transgression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2010, 43-44, pp.91-102.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⟨10.7202/041708ar⟩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 la réalité : l’écriture théâtrale selon Pier Paolo Pasolini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Doctoriales IV,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génocide, une mise à mort du drame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(2): scènes modernes et contemporaines,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théâtre mineur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/>
              <w:t xml:space="preserve">Luca Salza (dir.). </w:t>
            </w:r>
            <w:r>
              <w:rPr>
                <w:i w:val="1"/>
                <w:iCs w:val="1"/>
              </w:rPr>
              <w:t xml:space="preserve">Kafka out of joint</w:t>
            </w:r>
            <w:r>
              <w:rPr/>
              <w:t xml:space="preserve">, Editions Mimésis, pp.173-185, 2023, Samsa, Ecritures pour le destituant, 9788869763694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poésie en Italie (1960-1970) : le texte-dispositif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dispositions du texte théâtral du symbolisme à aujourd’hui</w:t>
            </w:r>
            <w:r>
              <w:rPr/>
              <w:t xml:space="preserve">, Presses universitaires de Franche-Comté, pp.281-300,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⟨10.4000/books.pufc.38312⟩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pratique baroque est-elle le symptôme sur les scènes opératiques contemporaines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baroques d’aujourd’hui</w:t>
            </w:r>
            <w:r>
              <w:rPr/>
              <w:t xml:space="preserve">, Presses universitaires de Lyon, pp.229-240,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⟨10.4000/books.pul.33062⟩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Désanthropocentrer les imaginaires – la mise en jeu des relations aux fleuves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l'Académie 5 Axe 2 "Les contributions des SHS aux études sur l’environnement"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hal-04078608v1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284v1" TargetMode="External"/><Relationship Id="rId8" Type="http://schemas.openxmlformats.org/officeDocument/2006/relationships/hyperlink" Target="https://hal.science/search/index/?q=*&amp;authFullName_s=Dewey Dell" TargetMode="External"/><Relationship Id="rId9" Type="http://schemas.openxmlformats.org/officeDocument/2006/relationships/hyperlink" Target="https://hal.science/search/index/?q=*&amp;authFullName_s=Agata Castellucci" TargetMode="External"/><Relationship Id="rId10" Type="http://schemas.openxmlformats.org/officeDocument/2006/relationships/hyperlink" Target="https://hal.science/search/index/?q=*&amp;authFullName_s=Teodora Castellucci" TargetMode="External"/><Relationship Id="rId11" Type="http://schemas.openxmlformats.org/officeDocument/2006/relationships/hyperlink" Target="https://hal.science/search/index/?q=*&amp;authFullName_s=Vito Matera" TargetMode="External"/><Relationship Id="rId12" Type="http://schemas.openxmlformats.org/officeDocument/2006/relationships/hyperlink" Target="https://hal.science/search/index/?q=*&amp;authFullName_s=St&#233;phane Herv&#233;" TargetMode="External"/><Relationship Id="rId13" Type="http://schemas.openxmlformats.org/officeDocument/2006/relationships/hyperlink" Target="https://dx.doi.org/10.54563/revue-k.1360" TargetMode="External"/><Relationship Id="rId14" Type="http://schemas.openxmlformats.org/officeDocument/2006/relationships/hyperlink" Target="https://hal.science/hal-04750912v1" TargetMode="External"/><Relationship Id="rId15" Type="http://schemas.openxmlformats.org/officeDocument/2006/relationships/hyperlink" Target="https://dx.doi.org/10.4000/agon.8233" TargetMode="External"/><Relationship Id="rId16" Type="http://schemas.openxmlformats.org/officeDocument/2006/relationships/hyperlink" Target="https://hal.science/hal-03403615v1" TargetMode="External"/><Relationship Id="rId17" Type="http://schemas.openxmlformats.org/officeDocument/2006/relationships/hyperlink" Target="https://hal.science/search/index/?q=*&amp;authFullName_s=St&#233;phane Herve" TargetMode="External"/><Relationship Id="rId18" Type="http://schemas.openxmlformats.org/officeDocument/2006/relationships/hyperlink" Target="https://hal.science/search/index/?q=*&amp;authFullName_s=Maguy Marin" TargetMode="External"/><Relationship Id="rId19" Type="http://schemas.openxmlformats.org/officeDocument/2006/relationships/hyperlink" Target="https://hal.science/hal-05321287v1" TargetMode="External"/><Relationship Id="rId20" Type="http://schemas.openxmlformats.org/officeDocument/2006/relationships/hyperlink" Target="https://hal.science/search/index/?q=*&amp;authFullName_s=Jane Bennett" TargetMode="External"/><Relationship Id="rId21" Type="http://schemas.openxmlformats.org/officeDocument/2006/relationships/hyperlink" Target="https://dx.doi.org/10.54563/revue-k.1300" TargetMode="External"/><Relationship Id="rId22" Type="http://schemas.openxmlformats.org/officeDocument/2006/relationships/hyperlink" Target="https://hal.science/hal-04750922v1" TargetMode="External"/><Relationship Id="rId23" Type="http://schemas.openxmlformats.org/officeDocument/2006/relationships/hyperlink" Target="https://hal.science/hal-03403583v1" TargetMode="External"/><Relationship Id="rId24" Type="http://schemas.openxmlformats.org/officeDocument/2006/relationships/hyperlink" Target="https://hal.science/hal-05321285v1" TargetMode="External"/><Relationship Id="rId25" Type="http://schemas.openxmlformats.org/officeDocument/2006/relationships/hyperlink" Target="https://dx.doi.org/10.54563/revue-k.120" TargetMode="External"/><Relationship Id="rId26" Type="http://schemas.openxmlformats.org/officeDocument/2006/relationships/hyperlink" Target="https://hal.science/hal-04770542v1" TargetMode="External"/><Relationship Id="rId27" Type="http://schemas.openxmlformats.org/officeDocument/2006/relationships/hyperlink" Target="https://dx.doi.org/10.4000/agon.3183" TargetMode="External"/><Relationship Id="rId28" Type="http://schemas.openxmlformats.org/officeDocument/2006/relationships/hyperlink" Target="https://hal.science/hal-03403544v1" TargetMode="External"/><Relationship Id="rId29" Type="http://schemas.openxmlformats.org/officeDocument/2006/relationships/hyperlink" Target="https://dx.doi.org/10.4000/skenegraphie.1230" TargetMode="External"/><Relationship Id="rId30" Type="http://schemas.openxmlformats.org/officeDocument/2006/relationships/hyperlink" Target="https://hal.science/hal-04817455v1" TargetMode="External"/><Relationship Id="rId31" Type="http://schemas.openxmlformats.org/officeDocument/2006/relationships/hyperlink" Target="https://hal.science/hal-04817430v1" TargetMode="External"/><Relationship Id="rId32" Type="http://schemas.openxmlformats.org/officeDocument/2006/relationships/hyperlink" Target="https://dx.doi.org/10.15122/isbn.978-2-8124-3270-5.p.0233" TargetMode="External"/><Relationship Id="rId33" Type="http://schemas.openxmlformats.org/officeDocument/2006/relationships/hyperlink" Target="https://hal.science/hal-04770540v1" TargetMode="External"/><Relationship Id="rId34" Type="http://schemas.openxmlformats.org/officeDocument/2006/relationships/hyperlink" Target="https://dx.doi.org/10.7202/041708ar" TargetMode="External"/><Relationship Id="rId35" Type="http://schemas.openxmlformats.org/officeDocument/2006/relationships/hyperlink" Target="https://hal.science/hal-04557338v1" TargetMode="External"/><Relationship Id="rId36" Type="http://schemas.openxmlformats.org/officeDocument/2006/relationships/hyperlink" Target="https://hal.science/hal-04553066v1" TargetMode="External"/><Relationship Id="rId37" Type="http://schemas.openxmlformats.org/officeDocument/2006/relationships/hyperlink" Target="https://hal.science/hal-04750920v1" TargetMode="External"/><Relationship Id="rId38" Type="http://schemas.openxmlformats.org/officeDocument/2006/relationships/hyperlink" Target="https://hal.science/hal-04816877v1" TargetMode="External"/><Relationship Id="rId39" Type="http://schemas.openxmlformats.org/officeDocument/2006/relationships/hyperlink" Target="https://dx.doi.org/10.4000/books.pufc.38312" TargetMode="External"/><Relationship Id="rId40" Type="http://schemas.openxmlformats.org/officeDocument/2006/relationships/hyperlink" Target="https://hal.science/hal-04816862v1" TargetMode="External"/><Relationship Id="rId41" Type="http://schemas.openxmlformats.org/officeDocument/2006/relationships/hyperlink" Target="https://dx.doi.org/10.4000/books.pul.33062" TargetMode="External"/><Relationship Id="rId42" Type="http://schemas.openxmlformats.org/officeDocument/2006/relationships/hyperlink" Target="https://hal.science/hal-04078608v1" TargetMode="External"/><Relationship Id="rId43" Type="http://schemas.openxmlformats.org/officeDocument/2006/relationships/hyperlink" Target="https://hal.science/search/index/?q=*&amp;authFullName_s=Brigitte Joinnault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HERVE</dc:title>
  <dc:description>CV</dc:description>
  <dc:subject/>
  <cp:keywords/>
  <cp:category/>
  <cp:lastModifiedBy/>
  <dcterms:created xsi:type="dcterms:W3CDTF">2026-03-13T09:42:32+01:00</dcterms:created>
  <dcterms:modified xsi:type="dcterms:W3CDTF">2026-03-13T09:42:32+01:00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