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LEYMARIE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Etiopathogenic Role of Epstein-Barr Virus in Periodontitis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Tonoyan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Fassy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Leymarie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Mouraret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Monneyron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2025, 104 (4), pp.449-458.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⟨10.1177/00220345241303138⟩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la diversité au Luxembourg : comment passer de la théorie à la pratique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éthique</w:t>
            </w:r>
            <w:r>
              <w:rPr/>
              <w:t xml:space="preserve">, 2012, 32,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l’égalité, de la non discrimination et de la diversité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TANGRAM – Bulletin de la Commission fédérale Suisse contre le racisme</w:t>
            </w:r>
            <w:r>
              <w:rPr/>
              <w:t xml:space="preserve">, 2012, Le domaine de l'emploi, 29,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L'être-sujet - Nécessaire interstice entre l'individu et l'organisation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2011, XVII (43), pp.213.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⟨10.3917/rips.043.0213⟩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une éthique autorégulatoire en contexte organisationnel ? Réflexions à partir d’une vision anthropocentrée de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</w:t>
            </w:r>
            <w:r>
              <w:rPr/>
              <w:t xml:space="preserve">, 2007, 16 (2), pp.73-99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et valeur : une relation en perpétuelle construction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Bayad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sur le travail et la société</w:t>
            </w:r>
            <w:r>
              <w:rPr/>
              <w:t xml:space="preserve">, 2004, 2 (1), pp.43-73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managériales et représentations de la complexité : présentation d'une recherche ingénierique dans le domaine de l'investissement industriel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2003, 1-2 (199),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appropriation des politiques diversité par les personnes chargées de les relayer : le cas luxembourgeois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Internationales de la Diversité</w:t>
            </w:r>
            <w:r>
              <w:rPr/>
              <w:t xml:space="preserve">, Dec 2015,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préjugés à l’égard des Arabes : le cas d’une diversité culturelle dans l’organisation mal gérée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Diversité culturelle dans les organisations : constats, enjeux, défis</w:t>
            </w:r>
            <w:r>
              <w:rPr/>
              <w:t xml:space="preserve">, Dec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l’effet d’une politique diversité sur l’ouverture à la différence de ses salariés : le cas d’une entreprise luxembourgeoise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la Diversité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dans la communication publique et pratiques professionnelles de l’administration. Le cas d’une commune luxembourgeoise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Leymarie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Laborier-Safran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‘’pour un management de la diversité’’ co-organisé par l’AFC, l’AFM, l’AFMD ; l’AGRH et l’AIM dans le cadre de ‘’la semaine du management’’ </w:t>
            </w:r>
            <w:r>
              <w:rPr/>
              <w:t xml:space="preserve">, Fondation Nationale pour l’Enseignement et la Gestion des Entreprise FNEGE, May 2014, Aix-en-Provence et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dans la communication publique et pratiques professionnelles de l’administration. Le cas d’une commune luxembourgeoise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Laborier-Safran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AFM-AGRH-AIMS-AFC-AFMD pour la semaine du management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politiques de la diversité sur les préjugés des employés des entreprises luxembourgeoises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l’AIPTLF (Association Internationale de Psychologie du Travail de Langue Française)</w:t>
            </w:r>
            <w:r>
              <w:rPr/>
              <w:t xml:space="preserve">, Aug 2014,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communication en matière de diversité avec les médias et dans les organisations : le cas d’une étude sur les préjugés mal gérée d’un point de vue communicationnel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Internationales de la Diversité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 : comment former les managers de demain ? Une approche à partir de la représentation des étudiants de différentes filières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Anne-Lorraine Wagner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Hassina Bouchemla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l’AGRH: </w:t>
            </w:r>
            <w:r>
              <w:rPr/>
              <w:t xml:space="preserve">, AGRH, Association Francophone de Gestion des Ressources Humaines,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 la formation à l’égalité, la non discrimination et à la diversité dans l’enseignement supérieur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Lorraine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« Diversité et enseignement supérieur : comment enseigner la prévention des discriminations et le management de la diversité ?</w:t>
            </w:r>
            <w:r>
              <w:rPr/>
              <w:t xml:space="preserve">, Sep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 : comment former les managers de demain ? Une approche à partir de la représentation des étudiants de différentes filières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Anne-Lorraine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l’AGRH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à la dominance sociale et formation à la gestion de la diversité : une enquête auprès d’étudiants d’économie, droit, gestion, psychologie et sociologie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Anne-Lorraine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l’AIPTLF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des chances, non discrimination, et diversité dans l’enseignement supérieur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la Diversité: Diversité(s), RSE et solidarité </w:t>
            </w:r>
            <w:r>
              <w:rPr/>
              <w:t xml:space="preserve">, Sep 2012, Essaouira,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l’égalité, de la non discrimination et de la diversité : le cas luxembourgeois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la Diversité</w:t>
            </w:r>
            <w:r>
              <w:rPr/>
              <w:t xml:space="preserve">, Sep 2012,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à la gestion de la diversité dans l’enseignement supérieur : le cas du DU GENDD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« Diversité et Enseignement Supérieur : Comment enseigner la prévention des discriminations et le management de la diversité ?</w:t>
            </w:r>
            <w:r>
              <w:rPr/>
              <w:t xml:space="preserve">, Sep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des formations à la GENDD (gestion de l’égalité, de la non-discrimination et de la diversité)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Internationales de la diversité</w:t>
            </w:r>
            <w:r>
              <w:rPr/>
              <w:t xml:space="preserve">, Sep 2011,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diversité culturelle en France et au Québec : réflexion critique autour des pratiques en vigueur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Arcand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79ème Congrès de l’ACFAS (Colloque 431 : Pour une vision internationale et francophone de la diversité – Le point sur une décennie intense)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GRH au changement dans les rédactions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Entretiens du Webjournalisme</w:t>
            </w:r>
            <w:r>
              <w:rPr/>
              <w:t xml:space="preserve">, Dec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la diversité culturelle : enjeux et risques de la catégorisation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Internationale pour la Recherche Interculturelle (ARIC)</w:t>
            </w:r>
            <w:r>
              <w:rPr/>
              <w:t xml:space="preserve">, Jun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gestion de la diversité : contribution des établissements d’enseignement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79ème Congrès de l’ACFAS (Colloque 406 : Professionnalisation de la fonction RH : Nouveaux enjeux et nouvelles approches)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et comprendre l’organisation en intégrant l’humain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université d’été de l’Audit Social</w:t>
            </w:r>
            <w:r>
              <w:rPr/>
              <w:t xml:space="preserve">, Aug 2010,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L’être-sujet, nécessaire interstice entre l’individu et l’organisation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l’Institut de Psychanalyse et de Management (IP&amp;M) - Penser les interstices en management. Nouvel espace de jeu entre psychanalyse et management</w:t>
            </w:r>
            <w:r>
              <w:rPr/>
              <w:t xml:space="preserve">, Dec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sous tension du comportement éthique dans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EBEN France sur l’éthique de l’entreprise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simmeliennes sur la place de l’individu dans l’analyse des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75ème congrès de l’ACFAS, INRS</w:t>
            </w:r>
            <w:r>
              <w:rPr/>
              <w:t xml:space="preserve">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 : Simmel, une pensée actuelle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Sautré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l’AISLF, CR22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vision anthropocentrée de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75ème Congrès de l’ACFAS, INRS</w:t>
            </w:r>
            <w:r>
              <w:rPr/>
              <w:t xml:space="preserve">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relations de confiance en milieu organisationnel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Ethique stratégique et/ou stratégies éthiques</w:t>
            </w:r>
            <w:r>
              <w:rPr/>
              <w:t xml:space="preserve">, Nov 2007,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confiance et éthique dans le réseau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Bornarel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transdisciplinaire de recherche « Management et réseaux sociaux » avec le soutien de l’AGRH et de l’AIMS</w:t>
            </w:r>
            <w:r>
              <w:rPr/>
              <w:t xml:space="preserve">, Nov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l’entreprise VS éthique de l’individu : comment dépasser les visions holistes et individualistes de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74ème Congrès de l’ACFAS, Université McGill</w:t>
            </w:r>
            <w:r>
              <w:rPr/>
              <w:t xml:space="preserve">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praxéologie : émergence d’un questionnement éthique au coeur des organisations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l’AIRTO, TELUQ</w:t>
            </w:r>
            <w:r>
              <w:rPr/>
              <w:t xml:space="preserve">, May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 questions éthiques dans les pratiques professionnelles et organisationnelles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73ème congrès de l’ACFAS</w:t>
            </w:r>
            <w:r>
              <w:rPr/>
              <w:t xml:space="preserve">, May 2005,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pratiques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l’ADERSE, ISEOR et Division SIM de l’Academy of Management</w:t>
            </w:r>
            <w:r>
              <w:rPr/>
              <w:t xml:space="preserve">, Oct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actionnabilité de la recherche en gestion : pour une approche dialectique entre recherche et pratiques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ISEOR et Division Méthodes de Recherche de l’Academy of Management</w:t>
            </w:r>
            <w:r>
              <w:rPr/>
              <w:t xml:space="preserve">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et Net-Rh : deux options d’introduction des NTIC dans la fonction 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 Audit Organisationnel des Systèmes Industriels</w:t>
            </w:r>
            <w:r>
              <w:rPr/>
              <w:t xml:space="preserve">, Jun 2003,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Investissements immatériels et performances de la PME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AIRPME</w:t>
            </w:r>
            <w:r>
              <w:rPr/>
              <w:t xml:space="preserve">, Oct 2003,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GRH dans les modèles de la valeur : limites et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Relations de travail et organisations : Europe – Amérique du Nord</w:t>
            </w:r>
            <w:r>
              <w:rPr/>
              <w:t xml:space="preserve">, Jun 2003,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GRH, d’un modèle linéaire à la coopération des acteurs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l’AGRH</w:t>
            </w:r>
            <w:r>
              <w:rPr/>
              <w:t xml:space="preserve">, Nov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logique de postes à la logique de compétences : nouvelles approches des notions de valeur et de temps en GRH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de Prospective Métier, Université Paris Dauphine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investissements immatériels dans la conduite de projets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d’étude Audit Organisationnel des Systèmes Industriels, MCC Smart – Smartville</w:t>
            </w:r>
            <w:r>
              <w:rPr/>
              <w:t xml:space="preserve">, May 2002, Hambach,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managériales et développement de la valeur en entreprise : entre observation et intervention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des IAE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balance économique : outil d’évaluation des investissements immatériels dans un contexte d’économie globalisée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Mondial ANZAM/IFSAM</w:t>
            </w:r>
            <w:r>
              <w:rPr/>
              <w:t xml:space="preserve">, Jul 2002, Brisbane,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GRH à la création de valeur en entreprise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Bayad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compétences et knowledge management : renouveau de création de valeur et gestion des ressources humaines ?</w:t>
            </w:r>
            <w:r>
              <w:rPr/>
              <w:t xml:space="preserve">, Mar 2002,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intangible investment - Experiment cases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GREFI. Financial and real market, risk management and corporate governance theory and international evidence</w:t>
            </w:r>
            <w:r>
              <w:rPr/>
              <w:t xml:space="preserve">, Mar 2001,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l'immatériel - Cas d'expérimentation dans une moyenne entreprise du secteur de la métallurgie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de la Moyenne Entreprise</w:t>
            </w:r>
            <w:r>
              <w:rPr/>
              <w:t xml:space="preserve">, Mar 2001,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concept d'investissement immatériel - Fondements théoriques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Mondial de l'IFSAM</w:t>
            </w:r>
            <w:r>
              <w:rPr/>
              <w:t xml:space="preserve">, Jul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: NTIC et démocratie participative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Ville-Management</w:t>
            </w:r>
            <w:r>
              <w:rPr/>
              <w:t xml:space="preserve">, Nov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investissements immatériels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Editions Universitaires Européennes, pp.376, 2010, 6131543518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et organisations : plaidoyer(s) pour une lecture paradoxale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Sautré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Solle</w:t>
              </w:r>
            </w:hyperlink>
          </w:p>
          <w:p>
            <w:pPr/>
            <w:r>
              <w:rPr/>
              <w:t xml:space="preserve">Préface de P. Bernoux. Peter Lang, 2ème édition, 233 p., 2006, 9783039111459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et organisations : plaidoyer(s) pour une lecture paradoxale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Gérard Sautré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Solle</w:t>
              </w:r>
            </w:hyperlink>
          </w:p>
          <w:p>
            <w:pPr/>
            <w:r>
              <w:rPr/>
              <w:t xml:space="preserve">Préface de Philippe Bernoux. Peter Lang, Coll. Travaux en LEA, 233 p., 2005, 3-03910-694-5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gestion et idéologies de la diversité dans les organisations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Faniko, Klea; Bourguignon, David; Sarrasin, Oriane; Guimond, Serge. </w:t>
            </w:r>
            <w:r>
              <w:rPr>
                <w:i w:val="1"/>
                <w:iCs w:val="1"/>
              </w:rPr>
              <w:t xml:space="preserve">Psychologie de la discrimination et des préjugés : de la théorie à la pratique</w:t>
            </w:r>
            <w:r>
              <w:rPr/>
              <w:t xml:space="preserve">, De Boeck Supérieur, pp.245-257, 2018, 978-2-8073-1346-0.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⟨10.3917/dbu.fanik.2018.01.0245⟩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fonction de l’intervenant en gestion de la diversité culturelle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Arcand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Leymarie</w:t>
              </w:r>
            </w:hyperlink>
          </w:p>
          <w:p>
            <w:pPr/>
            <w:r>
              <w:rPr/>
              <w:t xml:space="preserve">Marie Mc Andrew; Maryse Potvin; Corina Borri-Anadon. </w:t>
            </w:r>
            <w:r>
              <w:rPr>
                <w:i w:val="1"/>
                <w:iCs w:val="1"/>
              </w:rPr>
              <w:t xml:space="preserve">Le développement d’institutions inclusives en contexte de diversité</w:t>
            </w:r>
            <w:r>
              <w:rPr/>
              <w:t xml:space="preserve">, Presses de l’Université du Québec, pp.63-80, 2013, 978-2-7605-3878-8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diversité au Luxembourg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de Rond</w:t>
              </w:r>
            </w:hyperlink>
          </w:p>
          <w:p>
            <w:pPr/>
            <w:r>
              <w:rPr/>
              <w:t xml:space="preserve">J.-M. Peretti (éd.). </w:t>
            </w:r>
            <w:r>
              <w:rPr>
                <w:i w:val="1"/>
                <w:iCs w:val="1"/>
              </w:rPr>
              <w:t xml:space="preserve">L’Encyclopédie des Diversités</w:t>
            </w:r>
            <w:r>
              <w:rPr/>
              <w:t xml:space="preserve">, Editions EMS Management et Société, pp.513-518, 2012, 978-2-84769-426-0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gestion de la diversité dans l’enseignement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Arcand</w:t>
              </w:r>
            </w:hyperlink>
          </w:p>
          <w:p>
            <w:pPr/>
            <w:r>
              <w:rPr/>
              <w:t xml:space="preserve">F. Ben Hassel et B. Raveleau. </w:t>
            </w:r>
            <w:r>
              <w:rPr>
                <w:i w:val="1"/>
                <w:iCs w:val="1"/>
              </w:rPr>
              <w:t xml:space="preserve">Professionnaliser la fonction RH. Quels enjeux pour quelle utilité ?</w:t>
            </w:r>
            <w:r>
              <w:rPr/>
              <w:t xml:space="preserve">, Presses de l’Université Laval, pp.249-269, 2012, 978-2-7637-9644-4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vision anthropocentrée de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F. Ben Hassel; B. Raveleau. </w:t>
            </w:r>
            <w:r>
              <w:rPr>
                <w:i w:val="1"/>
                <w:iCs w:val="1"/>
              </w:rPr>
              <w:t xml:space="preserve">Management humain des organisations - Grandeurs et misères de la fonction de dirigeant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pp.103-122, 2010, 978-2-296-25865-5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simmeliennes sur la place de l’individu dans l’analyse de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Isabelle Barth (sous la direction de). </w:t>
            </w:r>
            <w:r>
              <w:rPr>
                <w:i w:val="1"/>
                <w:iCs w:val="1"/>
              </w:rPr>
              <w:t xml:space="preserve">Regards actuels sur la société contemporaine : la pensé de Georg Simmel</w:t>
            </w:r>
            <w:r>
              <w:rPr/>
              <w:t xml:space="preserve">, L'Harmattan, pp.79-101, 2010, 978-2-296-24564-8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Parcours, rencontre et collaboration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H. Savall; V. Zardet. </w:t>
            </w:r>
            <w:r>
              <w:rPr>
                <w:i w:val="1"/>
                <w:iCs w:val="1"/>
              </w:rPr>
              <w:t xml:space="preserve">Management socio-économique : une approche innovante</w:t>
            </w:r>
            <w:r>
              <w:rPr/>
              <w:t xml:space="preserve">, Editions Economica, 2009, 978-2-7178-5795-5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confiance et éthique dans le réseau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Frederic Bornarel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M. Lecoutre; P. Lièvre. </w:t>
            </w:r>
            <w:r>
              <w:rPr>
                <w:i w:val="1"/>
                <w:iCs w:val="1"/>
              </w:rPr>
              <w:t xml:space="preserve">Management et réseaux sociaux</w:t>
            </w:r>
            <w:r>
              <w:rPr/>
              <w:t xml:space="preserve">, Editions Hermes-Lavoisier, pp.146-156, 2008, 978-2-7462-1940-3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anthropocentrée de l’organisation : les apports de l’éthologie humaine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management : épistémique, pragmatique et éthique</w:t>
            </w:r>
            <w:r>
              <w:rPr/>
              <w:t xml:space="preserve">, Alain Charles MARTINET (Coordonné par), Collection FNEGE, Vuibert, Paris, Chapitre 11, 217-241, 2007, ISBN : 978-2-7117-6947-6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et modèles de la valeur : quelles perspectives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Bayad</w:t>
              </w:r>
            </w:hyperlink>
          </w:p>
          <w:p>
            <w:pPr/>
            <w:r>
              <w:rPr/>
              <w:t xml:space="preserve">S. Leymarie et al. (éds). </w:t>
            </w:r>
            <w:r>
              <w:rPr>
                <w:i w:val="1"/>
                <w:iCs w:val="1"/>
              </w:rPr>
              <w:t xml:space="preserve">Relations de travail et organisations : plaidoyer(s) pour une lecture paradoxale</w:t>
            </w:r>
            <w:r>
              <w:rPr/>
              <w:t xml:space="preserve">, Peter Lang, pp.101-132, 2005, 3-03910-694-5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l’éthique dans les pratiques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Jean</w:t>
              </w:r>
            </w:hyperlink>
          </w:p>
          <w:p>
            <w:pPr/>
            <w:r>
              <w:rPr/>
              <w:t xml:space="preserve">S. Leymarie et al. (éds). </w:t>
            </w:r>
            <w:r>
              <w:rPr>
                <w:i w:val="1"/>
                <w:iCs w:val="1"/>
              </w:rPr>
              <w:t xml:space="preserve">Relations de travail et organisations : plaidoyer(s) pour une lecture paradoxale</w:t>
            </w:r>
            <w:r>
              <w:rPr/>
              <w:t xml:space="preserve">, Peter Lang, pp.77-98, 2005, 3-03910-694-5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GRH à la création de valeur en entreprise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Mohamed Bayad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/>
              <w:t xml:space="preserve">F. Dupuich-Rabasse (coordonné par). </w:t>
            </w:r>
            <w:r>
              <w:rPr>
                <w:i w:val="1"/>
                <w:iCs w:val="1"/>
              </w:rPr>
              <w:t xml:space="preserve">Gestion des compétences et knowledge management – Renouveau de la création de valeur en GRH ?</w:t>
            </w:r>
            <w:r>
              <w:rPr/>
              <w:t xml:space="preserve">, Editions Liaisons, pp. 39-60, 2002, 978-2-87880-515-4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hal-03538185v1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monde d’après, osez le Care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2021, pp.151-206.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⟨10.3917/qdm.211.0151⟩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l'intégrité scientifique : l'occasion était trop belle...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femmes - hommes : les comités de sélection sont encore loin du compte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Supprimer la qualification aux fonctions d'enseignants-chercheurs serait irresponsable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présidents d’université : des apprentis sorciers de l’autonomie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premier colloque de la CPU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hal-03544406v1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attitudes à l’égard de la diversité : Focus sur des entreprises au Grand-Duché du Luxembourg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Tisserant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Grezault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European Union (UE); Gouvernement du Grand-Duché de Luxembourg.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of intangible investments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[Research Report] Cahier de recherche du Laboratoire Orléanais de Gestion; N°2001-03, 32 pages.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hal-03643875v1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l'investissement immatériel - Cas d'expérimentations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Leymarie</w:t>
              </w:r>
            </w:hyperlink>
          </w:p>
          <w:p>
            <w:pPr/>
            <w:r>
              <w:rPr/>
              <w:t xml:space="preserve">[Rapport de recherche] Cahier de recherche du Laboratoire Orléanais de Gestion; N°2001-03, 32 pages.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hal-03643874v1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u.hal.science/hal-05479766v1" TargetMode="External"/><Relationship Id="rId8" Type="http://schemas.openxmlformats.org/officeDocument/2006/relationships/hyperlink" Target="https://hal.science/search/index/?q=*&amp;authFullName_s=L. Tonoyan" TargetMode="External"/><Relationship Id="rId9" Type="http://schemas.openxmlformats.org/officeDocument/2006/relationships/hyperlink" Target="https://hal.science/search/index/?q=*&amp;authFullName_s=J. Fassy" TargetMode="External"/><Relationship Id="rId10" Type="http://schemas.openxmlformats.org/officeDocument/2006/relationships/hyperlink" Target="https://hal.science/search/index/?q=*&amp;authFullName_s=S. Leymarie" TargetMode="External"/><Relationship Id="rId11" Type="http://schemas.openxmlformats.org/officeDocument/2006/relationships/hyperlink" Target="https://hal.science/search/index/?q=*&amp;authFullName_s=S. Mouraret" TargetMode="External"/><Relationship Id="rId12" Type="http://schemas.openxmlformats.org/officeDocument/2006/relationships/hyperlink" Target="https://hal.science/search/index/?q=*&amp;authFullName_s=P. Monneyron" TargetMode="External"/><Relationship Id="rId13" Type="http://schemas.openxmlformats.org/officeDocument/2006/relationships/hyperlink" Target="https://dx.doi.org/10.1177/00220345241303138" TargetMode="External"/><Relationship Id="rId14" Type="http://schemas.openxmlformats.org/officeDocument/2006/relationships/hyperlink" Target="https://hal.univ-lorraine.fr/hal-01380945v1" TargetMode="External"/><Relationship Id="rId15" Type="http://schemas.openxmlformats.org/officeDocument/2006/relationships/hyperlink" Target="https://hal.science/search/index/?q=*&amp;authFullName_s=St&#233;phane Leymarie" TargetMode="External"/><Relationship Id="rId16" Type="http://schemas.openxmlformats.org/officeDocument/2006/relationships/hyperlink" Target="https://hal.science/search/index/?q=*&amp;authFullName_s=Pascal Tisserant" TargetMode="External"/><Relationship Id="rId17" Type="http://schemas.openxmlformats.org/officeDocument/2006/relationships/hyperlink" Target="https://hal.science/hal-03644050v1" TargetMode="External"/><Relationship Id="rId18" Type="http://schemas.openxmlformats.org/officeDocument/2006/relationships/hyperlink" Target="https://hal.univ-lorraine.fr/hal-03032060v1" TargetMode="External"/><Relationship Id="rId19" Type="http://schemas.openxmlformats.org/officeDocument/2006/relationships/hyperlink" Target="https://hal.science/search/index/?q=*&amp;authFullName_s=Renaud Muller" TargetMode="External"/><Relationship Id="rId20" Type="http://schemas.openxmlformats.org/officeDocument/2006/relationships/hyperlink" Target="https://dx.doi.org/10.3917/rips.043.0213" TargetMode="External"/><Relationship Id="rId21" Type="http://schemas.openxmlformats.org/officeDocument/2006/relationships/hyperlink" Target="https://hal.science/hal-03540232v1" TargetMode="External"/><Relationship Id="rId22" Type="http://schemas.openxmlformats.org/officeDocument/2006/relationships/hyperlink" Target="https://hal.science/hal-03540201v1" TargetMode="External"/><Relationship Id="rId23" Type="http://schemas.openxmlformats.org/officeDocument/2006/relationships/hyperlink" Target="https://hal.science/search/index/?q=*&amp;authFullName_s=Christophe Schmitt" TargetMode="External"/><Relationship Id="rId24" Type="http://schemas.openxmlformats.org/officeDocument/2006/relationships/hyperlink" Target="https://hal.science/search/index/?q=*&amp;authFullName_s=Mohamed Bayad" TargetMode="External"/><Relationship Id="rId25" Type="http://schemas.openxmlformats.org/officeDocument/2006/relationships/hyperlink" Target="https://hal.science/hal-03540200v1" TargetMode="External"/><Relationship Id="rId26" Type="http://schemas.openxmlformats.org/officeDocument/2006/relationships/hyperlink" Target="https://hal.science/hal-03643564v1" TargetMode="External"/><Relationship Id="rId27" Type="http://schemas.openxmlformats.org/officeDocument/2006/relationships/hyperlink" Target="https://hal.science/search/index/?q=*&amp;authFullName_s=David Bourguignon" TargetMode="External"/><Relationship Id="rId28" Type="http://schemas.openxmlformats.org/officeDocument/2006/relationships/hyperlink" Target="https://hal.science/hal-03643565v1" TargetMode="External"/><Relationship Id="rId29" Type="http://schemas.openxmlformats.org/officeDocument/2006/relationships/hyperlink" Target="https://hal.science/search/index/?q=*&amp;authFullName_s=J&#233;r&#244;me Dinet" TargetMode="External"/><Relationship Id="rId30" Type="http://schemas.openxmlformats.org/officeDocument/2006/relationships/hyperlink" Target="https://hal.science/search/index/?q=*&amp;authFullName_s=Val&#233;rie Fointiat" TargetMode="External"/><Relationship Id="rId31" Type="http://schemas.openxmlformats.org/officeDocument/2006/relationships/hyperlink" Target="https://hal.science/hal-03643566v1" TargetMode="External"/><Relationship Id="rId32" Type="http://schemas.openxmlformats.org/officeDocument/2006/relationships/hyperlink" Target="https://hal.univ-lorraine.fr/hal-01377745v1" TargetMode="External"/><Relationship Id="rId33" Type="http://schemas.openxmlformats.org/officeDocument/2006/relationships/hyperlink" Target="https://hal.science/search/index/?q=*&amp;authFullName_s=A. Laborier-Safran" TargetMode="External"/><Relationship Id="rId34" Type="http://schemas.openxmlformats.org/officeDocument/2006/relationships/hyperlink" Target="https://hal.science/hal-03643568v1" TargetMode="External"/><Relationship Id="rId35" Type="http://schemas.openxmlformats.org/officeDocument/2006/relationships/hyperlink" Target="https://hal.science/search/index/?q=*&amp;authFullName_s=Anne Laborier-Safran" TargetMode="External"/><Relationship Id="rId36" Type="http://schemas.openxmlformats.org/officeDocument/2006/relationships/hyperlink" Target="https://hal.science/hal-03643567v1" TargetMode="External"/><Relationship Id="rId37" Type="http://schemas.openxmlformats.org/officeDocument/2006/relationships/hyperlink" Target="https://hal.science/hal-03643825v1" TargetMode="External"/><Relationship Id="rId38" Type="http://schemas.openxmlformats.org/officeDocument/2006/relationships/hyperlink" Target="https://hal.univ-lorraine.fr/hal-01383224v1" TargetMode="External"/><Relationship Id="rId39" Type="http://schemas.openxmlformats.org/officeDocument/2006/relationships/hyperlink" Target="https://hal.science/search/index/?q=*&amp;authFullName_s=Anne-Lorraine Wagner" TargetMode="External"/><Relationship Id="rId40" Type="http://schemas.openxmlformats.org/officeDocument/2006/relationships/hyperlink" Target="https://hal.science/search/index/?q=*&amp;authFullName_s=Hassina Bouchemla" TargetMode="External"/><Relationship Id="rId41" Type="http://schemas.openxmlformats.org/officeDocument/2006/relationships/hyperlink" Target="https://hal.science/hal-03643830v1" TargetMode="External"/><Relationship Id="rId42" Type="http://schemas.openxmlformats.org/officeDocument/2006/relationships/hyperlink" Target="https://hal.science/search/index/?q=*&amp;authFullName_s=Anne Lorraine Wagner" TargetMode="External"/><Relationship Id="rId43" Type="http://schemas.openxmlformats.org/officeDocument/2006/relationships/hyperlink" Target="https://hal.science/hal-03643834v1" TargetMode="External"/><Relationship Id="rId44" Type="http://schemas.openxmlformats.org/officeDocument/2006/relationships/hyperlink" Target="https://hal.science/hal-03643836v1" TargetMode="External"/><Relationship Id="rId45" Type="http://schemas.openxmlformats.org/officeDocument/2006/relationships/hyperlink" Target="https://hal.univ-lorraine.fr/hal-01383218v1" TargetMode="External"/><Relationship Id="rId46" Type="http://schemas.openxmlformats.org/officeDocument/2006/relationships/hyperlink" Target="https://hal.science/hal-03643828v1" TargetMode="External"/><Relationship Id="rId47" Type="http://schemas.openxmlformats.org/officeDocument/2006/relationships/hyperlink" Target="https://hal.science/hal-03643832v1" TargetMode="External"/><Relationship Id="rId48" Type="http://schemas.openxmlformats.org/officeDocument/2006/relationships/hyperlink" Target="https://hal.science/hal-03643838v1" TargetMode="External"/><Relationship Id="rId49" Type="http://schemas.openxmlformats.org/officeDocument/2006/relationships/hyperlink" Target="https://hal.science/hal-03643840v1" TargetMode="External"/><Relationship Id="rId50" Type="http://schemas.openxmlformats.org/officeDocument/2006/relationships/hyperlink" Target="https://hal.science/search/index/?q=*&amp;authFullName_s=S&#233;bastien Arcand" TargetMode="External"/><Relationship Id="rId51" Type="http://schemas.openxmlformats.org/officeDocument/2006/relationships/hyperlink" Target="https://hal.science/hal-03643837v1" TargetMode="External"/><Relationship Id="rId52" Type="http://schemas.openxmlformats.org/officeDocument/2006/relationships/hyperlink" Target="https://hal.science/search/index/?q=*&amp;authFullName_s=Anne Carbonnel" TargetMode="External"/><Relationship Id="rId53" Type="http://schemas.openxmlformats.org/officeDocument/2006/relationships/hyperlink" Target="https://hal.science/search/index/?q=*&amp;authFullName_s=Olfa Gr&#233;selle-Za&#239;bet" TargetMode="External"/><Relationship Id="rId54" Type="http://schemas.openxmlformats.org/officeDocument/2006/relationships/hyperlink" Target="https://hal.science/hal-03643839v1" TargetMode="External"/><Relationship Id="rId55" Type="http://schemas.openxmlformats.org/officeDocument/2006/relationships/hyperlink" Target="https://hal.science/hal-03643841v1" TargetMode="External"/><Relationship Id="rId56" Type="http://schemas.openxmlformats.org/officeDocument/2006/relationships/hyperlink" Target="https://hal.science/hal-03643843v1" TargetMode="External"/><Relationship Id="rId57" Type="http://schemas.openxmlformats.org/officeDocument/2006/relationships/hyperlink" Target="https://hal.science/hal-03643842v1" TargetMode="External"/><Relationship Id="rId58" Type="http://schemas.openxmlformats.org/officeDocument/2006/relationships/hyperlink" Target="https://hal.science/hal-03643845v1" TargetMode="External"/><Relationship Id="rId59" Type="http://schemas.openxmlformats.org/officeDocument/2006/relationships/hyperlink" Target="https://hal.science/hal-03643848v1" TargetMode="External"/><Relationship Id="rId60" Type="http://schemas.openxmlformats.org/officeDocument/2006/relationships/hyperlink" Target="https://hal.science/hal-03643846v1" TargetMode="External"/><Relationship Id="rId61" Type="http://schemas.openxmlformats.org/officeDocument/2006/relationships/hyperlink" Target="https://hal.science/search/index/?q=*&amp;authFullName_s=G&#233;rard Sautr&#233;" TargetMode="External"/><Relationship Id="rId62" Type="http://schemas.openxmlformats.org/officeDocument/2006/relationships/hyperlink" Target="https://hal.science/hal-03643847v1" TargetMode="External"/><Relationship Id="rId63" Type="http://schemas.openxmlformats.org/officeDocument/2006/relationships/hyperlink" Target="https://hal.science/hal-03643849v1" TargetMode="External"/><Relationship Id="rId64" Type="http://schemas.openxmlformats.org/officeDocument/2006/relationships/hyperlink" Target="https://hal.science/search/index/?q=*&amp;authFullName_s=Fr&#233;d&#233;ric Bornarel" TargetMode="External"/><Relationship Id="rId65" Type="http://schemas.openxmlformats.org/officeDocument/2006/relationships/hyperlink" Target="https://hal.science/hal-03643850v1" TargetMode="External"/><Relationship Id="rId66" Type="http://schemas.openxmlformats.org/officeDocument/2006/relationships/hyperlink" Target="https://hal.science/hal-03643853v1" TargetMode="External"/><Relationship Id="rId67" Type="http://schemas.openxmlformats.org/officeDocument/2006/relationships/hyperlink" Target="https://hal.science/hal-03643856v1" TargetMode="External"/><Relationship Id="rId68" Type="http://schemas.openxmlformats.org/officeDocument/2006/relationships/hyperlink" Target="https://hal.science/search/index/?q=*&amp;authFullName_s=Marc Jean" TargetMode="External"/><Relationship Id="rId69" Type="http://schemas.openxmlformats.org/officeDocument/2006/relationships/hyperlink" Target="https://hal.science/hal-03643858v1" TargetMode="External"/><Relationship Id="rId70" Type="http://schemas.openxmlformats.org/officeDocument/2006/relationships/hyperlink" Target="https://hal.science/hal-03643854v1" TargetMode="External"/><Relationship Id="rId71" Type="http://schemas.openxmlformats.org/officeDocument/2006/relationships/hyperlink" Target="https://hal.science/hal-03643859v1" TargetMode="External"/><Relationship Id="rId72" Type="http://schemas.openxmlformats.org/officeDocument/2006/relationships/hyperlink" Target="https://hal.science/hal-03643864v1" TargetMode="External"/><Relationship Id="rId73" Type="http://schemas.openxmlformats.org/officeDocument/2006/relationships/hyperlink" Target="https://hal.science/hal-03643861v1" TargetMode="External"/><Relationship Id="rId74" Type="http://schemas.openxmlformats.org/officeDocument/2006/relationships/hyperlink" Target="https://hal.science/search/index/?q=*&amp;authFullName_s=Guy Solle" TargetMode="External"/><Relationship Id="rId75" Type="http://schemas.openxmlformats.org/officeDocument/2006/relationships/hyperlink" Target="https://hal.science/hal-03643865v1" TargetMode="External"/><Relationship Id="rId76" Type="http://schemas.openxmlformats.org/officeDocument/2006/relationships/hyperlink" Target="https://hal.science/hal-03643860v1" TargetMode="External"/><Relationship Id="rId77" Type="http://schemas.openxmlformats.org/officeDocument/2006/relationships/hyperlink" Target="https://hal.science/hal-03643863v1" TargetMode="External"/><Relationship Id="rId78" Type="http://schemas.openxmlformats.org/officeDocument/2006/relationships/hyperlink" Target="https://hal.science/hal-03643869v1" TargetMode="External"/><Relationship Id="rId79" Type="http://schemas.openxmlformats.org/officeDocument/2006/relationships/hyperlink" Target="https://hal.science/hal-03643866v1" TargetMode="External"/><Relationship Id="rId80" Type="http://schemas.openxmlformats.org/officeDocument/2006/relationships/hyperlink" Target="https://hal.science/hal-03643867v1" TargetMode="External"/><Relationship Id="rId81" Type="http://schemas.openxmlformats.org/officeDocument/2006/relationships/hyperlink" Target="https://hal.science/hal-03643870v1" TargetMode="External"/><Relationship Id="rId82" Type="http://schemas.openxmlformats.org/officeDocument/2006/relationships/hyperlink" Target="https://hal.science/hal-03643873v1" TargetMode="External"/><Relationship Id="rId83" Type="http://schemas.openxmlformats.org/officeDocument/2006/relationships/hyperlink" Target="https://hal.science/hal-03643871v1" TargetMode="External"/><Relationship Id="rId84" Type="http://schemas.openxmlformats.org/officeDocument/2006/relationships/hyperlink" Target="https://hal.science/hal-03643851v1" TargetMode="External"/><Relationship Id="rId85" Type="http://schemas.openxmlformats.org/officeDocument/2006/relationships/hyperlink" Target="https://hal.science/hal-03643872v1" TargetMode="External"/><Relationship Id="rId86" Type="http://schemas.openxmlformats.org/officeDocument/2006/relationships/hyperlink" Target="https://hal.science/hal-03538197v1" TargetMode="External"/><Relationship Id="rId87" Type="http://schemas.openxmlformats.org/officeDocument/2006/relationships/hyperlink" Target="https://hal.science/hal-03538193v1" TargetMode="External"/><Relationship Id="rId88" Type="http://schemas.openxmlformats.org/officeDocument/2006/relationships/hyperlink" Target="https://hal.science/hal-03540194v1" TargetMode="External"/><Relationship Id="rId89" Type="http://schemas.openxmlformats.org/officeDocument/2006/relationships/hyperlink" Target="https://hal.science/hal-03538842v1" TargetMode="External"/><Relationship Id="rId90" Type="http://schemas.openxmlformats.org/officeDocument/2006/relationships/hyperlink" Target="https://dx.doi.org/10.3917/dbu.fanik.2018.01.0245" TargetMode="External"/><Relationship Id="rId91" Type="http://schemas.openxmlformats.org/officeDocument/2006/relationships/hyperlink" Target="https://hal.univ-lorraine.fr/hal-01449692v1" TargetMode="External"/><Relationship Id="rId92" Type="http://schemas.openxmlformats.org/officeDocument/2006/relationships/hyperlink" Target="https://hal.science/search/index/?q=*&amp;authFullName_s=S. Arcand" TargetMode="External"/><Relationship Id="rId93" Type="http://schemas.openxmlformats.org/officeDocument/2006/relationships/hyperlink" Target="https://hal.science/hal-03540189v1" TargetMode="External"/><Relationship Id="rId94" Type="http://schemas.openxmlformats.org/officeDocument/2006/relationships/hyperlink" Target="https://hal.science/search/index/?q=*&amp;authFullName_s=Patrick de Rond" TargetMode="External"/><Relationship Id="rId95" Type="http://schemas.openxmlformats.org/officeDocument/2006/relationships/hyperlink" Target="https://hal.science/hal-03540191v1" TargetMode="External"/><Relationship Id="rId96" Type="http://schemas.openxmlformats.org/officeDocument/2006/relationships/hyperlink" Target="https://hal.science/hal-03540188v1" TargetMode="External"/><Relationship Id="rId97" Type="http://schemas.openxmlformats.org/officeDocument/2006/relationships/hyperlink" Target="https://www.editions-harmattan.fr/index.asp?navig=catalogue&amp;amp;obj=article&amp;amp;no=20145" TargetMode="External"/><Relationship Id="rId98" Type="http://schemas.openxmlformats.org/officeDocument/2006/relationships/hyperlink" Target="https://hal.science/hal-03540185v1" TargetMode="External"/><Relationship Id="rId99" Type="http://schemas.openxmlformats.org/officeDocument/2006/relationships/hyperlink" Target="https://hal.science/hal-03540187v1" TargetMode="External"/><Relationship Id="rId100" Type="http://schemas.openxmlformats.org/officeDocument/2006/relationships/hyperlink" Target="https://hal.science/hal-03540182v1" TargetMode="External"/><Relationship Id="rId101" Type="http://schemas.openxmlformats.org/officeDocument/2006/relationships/hyperlink" Target="https://hal.science/search/index/?q=*&amp;authFullName_s=Frederic Bornarel" TargetMode="External"/><Relationship Id="rId102" Type="http://schemas.openxmlformats.org/officeDocument/2006/relationships/hyperlink" Target="https://amu.hal.science/hal-02822059v1" TargetMode="External"/><Relationship Id="rId103" Type="http://schemas.openxmlformats.org/officeDocument/2006/relationships/hyperlink" Target="https://hal.science/search/index/?q=*&amp;authFullName_s=Fran&#231;ois Fulconis" TargetMode="External"/><Relationship Id="rId104" Type="http://schemas.openxmlformats.org/officeDocument/2006/relationships/hyperlink" Target="https://hal.science/hal-03540179v1" TargetMode="External"/><Relationship Id="rId105" Type="http://schemas.openxmlformats.org/officeDocument/2006/relationships/hyperlink" Target="https://hal.science/hal-03540177v1" TargetMode="External"/><Relationship Id="rId106" Type="http://schemas.openxmlformats.org/officeDocument/2006/relationships/hyperlink" Target="https://hal.science/hal-03538185v1" TargetMode="External"/><Relationship Id="rId107" Type="http://schemas.openxmlformats.org/officeDocument/2006/relationships/hyperlink" Target="https://hal.science/hal-03540816v1" TargetMode="External"/><Relationship Id="rId108" Type="http://schemas.openxmlformats.org/officeDocument/2006/relationships/hyperlink" Target="https://dx.doi.org/10.3917/qdm.211.0151" TargetMode="External"/><Relationship Id="rId109" Type="http://schemas.openxmlformats.org/officeDocument/2006/relationships/hyperlink" Target="https://hal.science/hal-03545146v1" TargetMode="External"/><Relationship Id="rId110" Type="http://schemas.openxmlformats.org/officeDocument/2006/relationships/hyperlink" Target="https://hal.science/hal-03544416v1" TargetMode="External"/><Relationship Id="rId111" Type="http://schemas.openxmlformats.org/officeDocument/2006/relationships/hyperlink" Target="https://hal.science/hal-03544439v1" TargetMode="External"/><Relationship Id="rId112" Type="http://schemas.openxmlformats.org/officeDocument/2006/relationships/hyperlink" Target="https://hal.science/hal-03544366v1" TargetMode="External"/><Relationship Id="rId113" Type="http://schemas.openxmlformats.org/officeDocument/2006/relationships/hyperlink" Target="https://hal.science/hal-03544406v1" TargetMode="External"/><Relationship Id="rId114" Type="http://schemas.openxmlformats.org/officeDocument/2006/relationships/hyperlink" Target="https://hal.science/hal-03540876v1" TargetMode="External"/><Relationship Id="rId115" Type="http://schemas.openxmlformats.org/officeDocument/2006/relationships/hyperlink" Target="https://hal.science/search/index/?q=*&amp;authFullName_s=Sophie Grezault" TargetMode="External"/><Relationship Id="rId116" Type="http://schemas.openxmlformats.org/officeDocument/2006/relationships/hyperlink" Target="https://hal.science/hal-03643875v1" TargetMode="External"/><Relationship Id="rId117" Type="http://schemas.openxmlformats.org/officeDocument/2006/relationships/hyperlink" Target="https://hal.science/hal-03643874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LEYMARIE</dc:title>
  <dc:description>CV</dc:description>
  <dc:subject/>
  <cp:keywords/>
  <cp:category/>
  <cp:lastModifiedBy/>
  <dcterms:created xsi:type="dcterms:W3CDTF">2026-05-03T12:35:13+02:00</dcterms:created>
  <dcterms:modified xsi:type="dcterms:W3CDTF">2026-05-03T12:35:13+02:00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