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176470588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Robin </w:t>
      </w:r>
    </w:p>
    <w:p>
      <w:pPr>
        <w:spacing w:before="600"/>
      </w:pPr>
    </w:p>
    <w:p>
      <w:pPr>
        <w:spacing w:before="600"/>
      </w:pPr>
    </w:p>
    <w:p>
      <w:pPr>
        <w:pStyle w:val="Heading2"/>
      </w:pPr>
      <w:r>
        <w:rPr>
          <w:color w:val="1e198e"/>
          <w:b w:val="1"/>
          <w:bCs w:val="1"/>
        </w:rPr>
        <w:t xml:space="preserve">Présentation</w:t>
      </w:r>
    </w:p>
    <w:p>
      <w:pPr>
        <w:spacing w:after="100"/>
      </w:pPr>
    </w:p>
    <w:p>
      <w:pPr>
        <w:pStyle w:val="Heading3"/>
      </w:pPr>
      <w:hyperlink r:id="rId8" w:history="1">
        <w:r>
          <w:rPr>
            <w:color w:val="#410a8c"/>
            <w:u w:val="single"/>
          </w:rPr>
          <w:t xml:space="preserve">stephane.robin@univ-grenoble-alpes.fr</w:t>
        </w:r>
      </w:hyperlink>
    </w:p>
    <w:p>
      <w:pPr/>
      <w:r>
        <w:rPr/>
        <w:t xml:space="preserve">Stéphane Robin est le directeur du laboratoire d’économie appliquée de Grenoble (GAEL). Il est chargé de recherche au CNRS. Ses recherches portent sur le design des mécanismes économiques, l’économie comportementale et l’économie expérimentale. Une partie importante de ses recherches est appliquée au secteur de l’électricité. Ces travaux portent sur l’organisation des marchés de l’électricité, sur les modes de tarification de l’électricité, la maitrise de la demande d'énergie et la gestion de la demande. Il est chargé de cours à l’Ecole Centrale de Lyon et l’Ecole Nationale des Ponts et Chaussées. Il s’intéresse à l’utilisation de la méthode expérimentale comme outil pédagogique.</w:t>
      </w:r>
    </w:p>
    <w:p>
      <w:pPr>
        <w:pStyle w:val="Heading3"/>
      </w:pPr>
      <w:r>
        <w:rPr/>
        <w:t xml:space="preserve">Fonctions académiques</w:t>
      </w:r>
    </w:p>
    <w:p>
      <w:pPr>
        <w:numPr>
          <w:ilvl w:val="0"/>
          <w:numId w:val="1"/>
        </w:numPr>
      </w:pPr>
      <w:r>
        <w:rPr/>
        <w:t xml:space="preserve">2016 – 20… Chargé de recherche CNRS au Laboratoire d’Economie Appliquée de Grenoble, GAEL, UMR CNRS 5313</w:t>
      </w:r>
    </w:p>
    <w:p>
      <w:pPr>
        <w:numPr>
          <w:ilvl w:val="0"/>
          <w:numId w:val="1"/>
        </w:numPr>
      </w:pPr>
      <w:r>
        <w:rPr/>
        <w:t xml:space="preserve">2015 - 2016 Membre du LabEx Intelligences des Mondes Urbains, (IMU), Université de Lyon.</w:t>
      </w:r>
    </w:p>
    <w:p>
      <w:pPr>
        <w:numPr>
          <w:ilvl w:val="0"/>
          <w:numId w:val="1"/>
        </w:numPr>
      </w:pPr>
      <w:r>
        <w:rPr/>
        <w:t xml:space="preserve">2011 - 2016 Membre du LabEx Construction, Fonction Cognitive et Réhabilitation du Cerveau, (CORTEX), Université de Lyon.</w:t>
      </w:r>
    </w:p>
    <w:p>
      <w:pPr>
        <w:numPr>
          <w:ilvl w:val="0"/>
          <w:numId w:val="1"/>
        </w:numPr>
      </w:pPr>
      <w:r>
        <w:rPr/>
        <w:t xml:space="preserve">2003 - 2016 Chargé de recherche CNRS au Groupe d’Analyse et de Théorie Economique, UMR CNRS 5824</w:t>
      </w:r>
    </w:p>
    <w:p>
      <w:pPr>
        <w:numPr>
          <w:ilvl w:val="0"/>
          <w:numId w:val="1"/>
        </w:numPr>
      </w:pPr>
      <w:r>
        <w:rPr/>
        <w:t xml:space="preserve">1998-2002 Chargé de recherche CNRS, à l’Institut de Recherche Economique sur la Production et le Développement, UMR CNRS 5039</w:t>
      </w:r>
    </w:p>
    <w:p>
      <w:pPr>
        <w:numPr>
          <w:ilvl w:val="0"/>
          <w:numId w:val="1"/>
        </w:numPr>
      </w:pPr>
      <w:r>
        <w:rPr/>
        <w:t xml:space="preserve">sept.-nov. 1998 Maître de conférences à l’Université Pierre Mendès France de Grenoble,</w:t>
      </w:r>
    </w:p>
    <w:p>
      <w:pPr>
        <w:numPr>
          <w:ilvl w:val="0"/>
          <w:numId w:val="1"/>
        </w:numPr>
      </w:pPr>
      <w:r>
        <w:rPr/>
        <w:t xml:space="preserve">1996-1998 Assistant temporaire d’enseignement et de recherche à l’Université Pierre Mendès France de Grenoble,</w:t>
      </w:r>
    </w:p>
    <w:p>
      <w:pPr>
        <w:numPr>
          <w:ilvl w:val="0"/>
          <w:numId w:val="1"/>
        </w:numPr>
      </w:pPr>
      <w:r>
        <w:rPr/>
        <w:t xml:space="preserve">1993-1998 Chercheur (doctorant boursier de la région Rhône-Alpes) à l’Institut de Recherche Economique sur la Production et le Développement, ESA 5039</w:t>
      </w:r>
    </w:p>
    <w:p>
      <w:pPr>
        <w:pStyle w:val="Heading3"/>
      </w:pPr>
      <w:r>
        <w:rPr/>
        <w:t xml:space="preserve">Formation</w:t>
      </w:r>
    </w:p>
    <w:p>
      <w:pPr>
        <w:numPr>
          <w:ilvl w:val="0"/>
          <w:numId w:val="2"/>
        </w:numPr>
      </w:pPr>
      <w:r>
        <w:rPr/>
        <w:t xml:space="preserve">2010 Habilitation à diriger des recherches, Université Louis Lumière Lyon 2</w:t>
      </w:r>
    </w:p>
    <w:p>
      <w:pPr>
        <w:numPr>
          <w:ilvl w:val="0"/>
          <w:numId w:val="2"/>
        </w:numPr>
      </w:pPr>
      <w:r>
        <w:rPr/>
        <w:t xml:space="preserve">1993-1997 Doctorat en Economie Appliquée, Université Pierre Mendès France</w:t>
      </w:r>
    </w:p>
    <w:p>
      <w:pPr>
        <w:numPr>
          <w:ilvl w:val="0"/>
          <w:numId w:val="2"/>
        </w:numPr>
      </w:pPr>
      <w:r>
        <w:rPr/>
        <w:t xml:space="preserve">1992-1993 Diplôme d'Etudes Approfondies E.D.I.T. option industrie, Université Pierre Mendès France</w:t>
      </w:r>
    </w:p>
    <w:p>
      <w:pPr>
        <w:numPr>
          <w:ilvl w:val="0"/>
          <w:numId w:val="2"/>
        </w:numPr>
      </w:pPr>
      <w:r>
        <w:rPr/>
        <w:t xml:space="preserve">1991-1992 Maîtrise A.E.S. Economie appliquée, gestion du développement et de l'emploi, Université Pierre Mendès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 experimental study of capacity remuneration mechanisms in the electricity industry</w:t>
              </w:r>
            </w:hyperlink>
          </w:p>
          <w:p>
            <w:pPr/>
            <w:hyperlink r:id="rId10" w:history="1">
              <w:r>
                <w:rPr>
                  <w:color w:val="#410a8c"/>
                  <w:u w:val="single"/>
                </w:rPr>
                <w:t xml:space="preserve">Céline Julien</w:t>
              </w:r>
            </w:hyperlink>
            <w:r>
              <w:rPr/>
              <w:t xml:space="preserve">,</w:t>
            </w:r>
            <w:hyperlink r:id="rId11" w:history="1">
              <w:r>
                <w:rPr>
                  <w:color w:val="#410a8c"/>
                  <w:u w:val="single"/>
                </w:rPr>
                <w:t xml:space="preserve">Haikel Khalfallah</w:t>
              </w:r>
            </w:hyperlink>
            <w:r>
              <w:rPr/>
              <w:t xml:space="preserve">,</w:t>
            </w:r>
            <w:hyperlink r:id="rId12" w:history="1">
              <w:r>
                <w:rPr>
                  <w:color w:val="#410a8c"/>
                  <w:u w:val="single"/>
                </w:rPr>
                <w:t xml:space="preserve">Virginie Pignon</w:t>
              </w:r>
            </w:hyperlink>
            <w:r>
              <w:rPr/>
              <w:t xml:space="preserve">,</w:t>
            </w:r>
            <w:hyperlink r:id="rId13" w:history="1">
              <w:r>
                <w:rPr>
                  <w:color w:val="#410a8c"/>
                  <w:u w:val="single"/>
                </w:rPr>
                <w:t xml:space="preserve">Stéphane Robin</w:t>
              </w:r>
            </w:hyperlink>
            <w:r>
              <w:rPr/>
              <w:t xml:space="preserve">,</w:t>
            </w:r>
            <w:hyperlink r:id="rId14" w:history="1">
              <w:r>
                <w:rPr>
                  <w:color w:val="#410a8c"/>
                  <w:u w:val="single"/>
                </w:rPr>
                <w:t xml:space="preserve">Carine Staropoli</w:t>
              </w:r>
            </w:hyperlink>
          </w:p>
          <w:p>
            <w:pPr/>
            <w:r>
              <w:rPr>
                <w:i w:val="1"/>
                <w:iCs w:val="1"/>
              </w:rPr>
              <w:t xml:space="preserve">The journal of energy markets</w:t>
            </w:r>
            <w:r>
              <w:rPr/>
              <w:t xml:space="preserve">, 2023, 15 (4), </w:t>
            </w:r>
            <w:hyperlink r:id="rId15" w:history="1">
              <w:r>
                <w:rPr>
                  <w:color w:val="#410a8c"/>
                  <w:u w:val="single"/>
                </w:rPr>
                <w:t xml:space="preserve">⟨10.21314/JEM.2023.018⟩</w:t>
              </w:r>
            </w:hyperlink>
          </w:p>
          <w:p>
            <w:pPr/>
            <w:r>
              <w:rPr/>
              <w:t xml:space="preserve">Article dans une revue</w:t>
            </w:r>
          </w:p>
          <w:p>
            <w:pPr/>
            <w:hyperlink r:id="rId9" w:history="1">
              <w:r>
                <w:rPr>
                  <w:color w:val="#410a8c"/>
                  <w:u w:val="single"/>
                </w:rPr>
                <w:t xml:space="preserve">hal-04138033v1</w:t>
              </w:r>
            </w:hyperlink>
          </w:p>
        </w:tc>
      </w:tr>
      <w:tr>
        <w:trPr/>
        <w:tc>
          <w:tcPr>
            <w:noWrap/>
          </w:tcPr>
          <w:p>
            <w:pPr>
              <w:spacing w:after="200"/>
            </w:pPr>
            <w:hyperlink r:id="rId16" w:history="1">
              <w:r>
                <w:rPr>
                  <w:color w:val="1e198e"/>
                  <w:b w:val="1"/>
                  <w:bCs w:val="1"/>
                  <w:u w:val="single"/>
                </w:rPr>
                <w:t xml:space="preserve">Bubbles and incentives: an experiment on asset markets</w:t>
              </w:r>
            </w:hyperlink>
          </w:p>
          <w:p>
            <w:pPr/>
            <w:hyperlink r:id="rId13" w:history="1">
              <w:r>
                <w:rPr>
                  <w:color w:val="#410a8c"/>
                  <w:u w:val="single"/>
                </w:rPr>
                <w:t xml:space="preserve">Stéphane Robin</w:t>
              </w:r>
            </w:hyperlink>
            <w:r>
              <w:rPr/>
              <w:t xml:space="preserve">,</w:t>
            </w:r>
            <w:hyperlink r:id="rId17" w:history="1">
              <w:r>
                <w:rPr>
                  <w:color w:val="#410a8c"/>
                  <w:u w:val="single"/>
                </w:rPr>
                <w:t xml:space="preserve">Katerina Straznicka</w:t>
              </w:r>
            </w:hyperlink>
            <w:r>
              <w:rPr/>
              <w:t xml:space="preserve">,</w:t>
            </w:r>
            <w:hyperlink r:id="rId18" w:history="1">
              <w:r>
                <w:rPr>
                  <w:color w:val="#410a8c"/>
                  <w:u w:val="single"/>
                </w:rPr>
                <w:t xml:space="preserve">Marie Claire Villeval</w:t>
              </w:r>
            </w:hyperlink>
          </w:p>
          <w:p>
            <w:pPr/>
            <w:r>
              <w:rPr>
                <w:i w:val="1"/>
                <w:iCs w:val="1"/>
              </w:rPr>
              <w:t xml:space="preserve">Economic and Political Studies</w:t>
            </w:r>
            <w:r>
              <w:rPr/>
              <w:t xml:space="preserve">, 2021, 9 (1), pp.68-89. </w:t>
            </w:r>
            <w:hyperlink r:id="rId19" w:history="1">
              <w:r>
                <w:rPr>
                  <w:color w:val="#410a8c"/>
                  <w:u w:val="single"/>
                </w:rPr>
                <w:t xml:space="preserve">⟨10.1080/20954816.2020.1839158⟩</w:t>
              </w:r>
            </w:hyperlink>
          </w:p>
          <w:p>
            <w:pPr/>
            <w:r>
              <w:rPr/>
              <w:t xml:space="preserve">Article dans une revue</w:t>
            </w:r>
          </w:p>
          <w:p>
            <w:pPr/>
            <w:hyperlink r:id="rId16" w:history="1">
              <w:r>
                <w:rPr>
                  <w:color w:val="#410a8c"/>
                  <w:u w:val="single"/>
                </w:rPr>
                <w:t xml:space="preserve">halshs-03033454v1</w:t>
              </w:r>
            </w:hyperlink>
          </w:p>
        </w:tc>
      </w:tr>
      <w:tr>
        <w:trPr/>
        <w:tc>
          <w:tcPr>
            <w:noWrap/>
          </w:tcPr>
          <w:p>
            <w:pPr>
              <w:spacing w:after="200"/>
            </w:pPr>
            <w:hyperlink r:id="rId20" w:history="1">
              <w:r>
                <w:rPr>
                  <w:color w:val="1e198e"/>
                  <w:b w:val="1"/>
                  <w:bCs w:val="1"/>
                  <w:u w:val="single"/>
                </w:rPr>
                <w:t xml:space="preserve">Potential substitutes for critical materials in white LEDs: Technological challenges and market opportunities</w:t>
              </w:r>
            </w:hyperlink>
          </w:p>
          <w:p>
            <w:pPr/>
            <w:hyperlink r:id="rId21" w:history="1">
              <w:r>
                <w:rPr>
                  <w:color w:val="#410a8c"/>
                  <w:u w:val="single"/>
                </w:rPr>
                <w:t xml:space="preserve">Pierre Gaffuri</w:t>
              </w:r>
            </w:hyperlink>
            <w:r>
              <w:rPr/>
              <w:t xml:space="preserve">,</w:t>
            </w:r>
            <w:hyperlink r:id="rId22" w:history="1">
              <w:r>
                <w:rPr>
                  <w:color w:val="#410a8c"/>
                  <w:u w:val="single"/>
                </w:rPr>
                <w:t xml:space="preserve">Elena Stolyarova</w:t>
              </w:r>
            </w:hyperlink>
            <w:r>
              <w:rPr/>
              <w:t xml:space="preserve">,</w:t>
            </w:r>
            <w:hyperlink r:id="rId23" w:history="1">
              <w:r>
                <w:rPr>
                  <w:color w:val="#410a8c"/>
                  <w:u w:val="single"/>
                </w:rPr>
                <w:t xml:space="preserve">Daniel Llerena</w:t>
              </w:r>
            </w:hyperlink>
            <w:r>
              <w:rPr/>
              <w:t xml:space="preserve">,</w:t>
            </w:r>
            <w:hyperlink r:id="rId24" w:history="1">
              <w:r>
                <w:rPr>
                  <w:color w:val="#410a8c"/>
                  <w:u w:val="single"/>
                </w:rPr>
                <w:t xml:space="preserve">Estelle Appert</w:t>
              </w:r>
            </w:hyperlink>
            <w:r>
              <w:rPr/>
              <w:t xml:space="preserve">,</w:t>
            </w:r>
            <w:hyperlink r:id="rId25" w:history="1">
              <w:r>
                <w:rPr>
                  <w:color w:val="#410a8c"/>
                  <w:u w:val="single"/>
                </w:rPr>
                <w:t xml:space="preserve">Marianne Consonni</w:t>
              </w:r>
            </w:hyperlink>
            <w:r>
              <w:rPr/>
              <w:t xml:space="preserve">et al.</w:t>
            </w:r>
          </w:p>
          <w:p>
            <w:pPr/>
            <w:r>
              <w:rPr>
                <w:i w:val="1"/>
                <w:iCs w:val="1"/>
              </w:rPr>
              <w:t xml:space="preserve">Renewable and Sustainable Energy Reviews</w:t>
            </w:r>
            <w:r>
              <w:rPr/>
              <w:t xml:space="preserve">, 2021, 143, </w:t>
            </w:r>
            <w:hyperlink r:id="rId26" w:history="1">
              <w:r>
                <w:rPr>
                  <w:color w:val="#410a8c"/>
                  <w:u w:val="single"/>
                </w:rPr>
                <w:t xml:space="preserve">⟨10.1016/j.rser.2021.110869⟩</w:t>
              </w:r>
            </w:hyperlink>
          </w:p>
          <w:p>
            <w:pPr/>
            <w:r>
              <w:rPr/>
              <w:t xml:space="preserve">Article dans une revue</w:t>
            </w:r>
          </w:p>
          <w:p>
            <w:pPr/>
            <w:hyperlink r:id="rId20" w:history="1">
              <w:r>
                <w:rPr>
                  <w:color w:val="#410a8c"/>
                  <w:u w:val="single"/>
                </w:rPr>
                <w:t xml:space="preserve">hal-03177349v1</w:t>
              </w:r>
            </w:hyperlink>
          </w:p>
        </w:tc>
      </w:tr>
      <w:tr>
        <w:trPr/>
        <w:tc>
          <w:tcPr>
            <w:noWrap/>
          </w:tcPr>
          <w:p>
            <w:pPr>
              <w:spacing w:after="200"/>
            </w:pPr>
            <w:hyperlink r:id="rId27" w:history="1">
              <w:r>
                <w:rPr>
                  <w:color w:val="1e198e"/>
                  <w:b w:val="1"/>
                  <w:bCs w:val="1"/>
                  <w:u w:val="single"/>
                </w:rPr>
                <w:t xml:space="preserve">Matching in the large: An experimental study</w:t>
              </w:r>
            </w:hyperlink>
          </w:p>
          <w:p>
            <w:pPr/>
            <w:hyperlink r:id="rId28" w:history="1">
              <w:r>
                <w:rPr>
                  <w:color w:val="#410a8c"/>
                  <w:u w:val="single"/>
                </w:rPr>
                <w:t xml:space="preserve">Yan Chen</w:t>
              </w:r>
            </w:hyperlink>
            <w:r>
              <w:rPr/>
              <w:t xml:space="preserve">,</w:t>
            </w:r>
            <w:hyperlink r:id="rId29" w:history="1">
              <w:r>
                <w:rPr>
                  <w:color w:val="#410a8c"/>
                  <w:u w:val="single"/>
                </w:rPr>
                <w:t xml:space="preserve">Min Jiang</w:t>
              </w:r>
            </w:hyperlink>
            <w:r>
              <w:rPr/>
              <w:t xml:space="preserve">,</w:t>
            </w:r>
            <w:hyperlink r:id="rId30" w:history="1">
              <w:r>
                <w:rPr>
                  <w:color w:val="#410a8c"/>
                  <w:u w:val="single"/>
                </w:rPr>
                <w:t xml:space="preserve">Onur Kesten</w:t>
              </w:r>
            </w:hyperlink>
            <w:r>
              <w:rPr/>
              <w:t xml:space="preserve">,</w:t>
            </w:r>
            <w:hyperlink r:id="rId13" w:history="1">
              <w:r>
                <w:rPr>
                  <w:color w:val="#410a8c"/>
                  <w:u w:val="single"/>
                </w:rPr>
                <w:t xml:space="preserve">Stéphane Robin</w:t>
              </w:r>
            </w:hyperlink>
            <w:r>
              <w:rPr/>
              <w:t xml:space="preserve">,</w:t>
            </w:r>
            <w:hyperlink r:id="rId31" w:history="1">
              <w:r>
                <w:rPr>
                  <w:color w:val="#410a8c"/>
                  <w:u w:val="single"/>
                </w:rPr>
                <w:t xml:space="preserve">Min Zhu</w:t>
              </w:r>
            </w:hyperlink>
          </w:p>
          <w:p>
            <w:pPr/>
            <w:r>
              <w:rPr>
                <w:i w:val="1"/>
                <w:iCs w:val="1"/>
              </w:rPr>
              <w:t xml:space="preserve">Games and Economic Behavior</w:t>
            </w:r>
            <w:r>
              <w:rPr/>
              <w:t xml:space="preserve">, 2018, 110, pp.295 - 317. </w:t>
            </w:r>
            <w:hyperlink r:id="rId32" w:history="1">
              <w:r>
                <w:rPr>
                  <w:color w:val="#410a8c"/>
                  <w:u w:val="single"/>
                </w:rPr>
                <w:t xml:space="preserve">⟨10.1016/j.geb.2018.04.004⟩</w:t>
              </w:r>
            </w:hyperlink>
          </w:p>
          <w:p>
            <w:pPr/>
            <w:r>
              <w:rPr/>
              <w:t xml:space="preserve">Article dans une revue</w:t>
            </w:r>
          </w:p>
          <w:p>
            <w:pPr/>
            <w:hyperlink r:id="rId27" w:history="1">
              <w:r>
                <w:rPr>
                  <w:color w:val="#410a8c"/>
                  <w:u w:val="single"/>
                </w:rPr>
                <w:t xml:space="preserve">hal-01823548v1</w:t>
              </w:r>
            </w:hyperlink>
          </w:p>
        </w:tc>
      </w:tr>
      <w:tr>
        <w:trPr/>
        <w:tc>
          <w:tcPr>
            <w:noWrap/>
          </w:tcPr>
          <w:p>
            <w:pPr>
              <w:spacing w:after="200"/>
            </w:pPr>
            <w:hyperlink r:id="rId33" w:history="1">
              <w:r>
                <w:rPr>
                  <w:color w:val="1e198e"/>
                  <w:b w:val="1"/>
                  <w:bCs w:val="1"/>
                  <w:u w:val="single"/>
                </w:rPr>
                <w:t xml:space="preserve">Ingratiation: Experimental Evidence</w:t>
              </w:r>
            </w:hyperlink>
          </w:p>
          <w:p>
            <w:pPr/>
            <w:hyperlink r:id="rId13" w:history="1">
              <w:r>
                <w:rPr>
                  <w:color w:val="#410a8c"/>
                  <w:u w:val="single"/>
                </w:rPr>
                <w:t xml:space="preserve">Stéphane Robin</w:t>
              </w:r>
            </w:hyperlink>
            <w:r>
              <w:rPr/>
              <w:t xml:space="preserve">,</w:t>
            </w:r>
            <w:hyperlink r:id="rId34" w:history="1">
              <w:r>
                <w:rPr>
                  <w:color w:val="#410a8c"/>
                  <w:u w:val="single"/>
                </w:rPr>
                <w:t xml:space="preserve">Agnieszka Rusinowska</w:t>
              </w:r>
            </w:hyperlink>
            <w:r>
              <w:rPr/>
              <w:t xml:space="preserve">,</w:t>
            </w:r>
            <w:hyperlink r:id="rId18" w:history="1">
              <w:r>
                <w:rPr>
                  <w:color w:val="#410a8c"/>
                  <w:u w:val="single"/>
                </w:rPr>
                <w:t xml:space="preserve">Marie Claire Villeval</w:t>
              </w:r>
            </w:hyperlink>
          </w:p>
          <w:p>
            <w:pPr/>
            <w:r>
              <w:rPr>
                <w:i w:val="1"/>
                <w:iCs w:val="1"/>
              </w:rPr>
              <w:t xml:space="preserve">European Economic Review</w:t>
            </w:r>
            <w:r>
              <w:rPr/>
              <w:t xml:space="preserve">, 2014, 66, pp.16-38. </w:t>
            </w:r>
            <w:hyperlink r:id="rId35" w:history="1">
              <w:r>
                <w:rPr>
                  <w:color w:val="#410a8c"/>
                  <w:u w:val="single"/>
                </w:rPr>
                <w:t xml:space="preserve">⟨10.1016/j.euroecorev.2013.11.005⟩</w:t>
              </w:r>
            </w:hyperlink>
          </w:p>
          <w:p>
            <w:pPr/>
            <w:r>
              <w:rPr/>
              <w:t xml:space="preserve">Article dans une revue</w:t>
            </w:r>
          </w:p>
          <w:p>
            <w:pPr/>
            <w:hyperlink r:id="rId33" w:history="1">
              <w:r>
                <w:rPr>
                  <w:color w:val="#410a8c"/>
                  <w:u w:val="single"/>
                </w:rPr>
                <w:t xml:space="preserve">halshs-00911556v1</w:t>
              </w:r>
            </w:hyperlink>
          </w:p>
        </w:tc>
      </w:tr>
      <w:tr>
        <w:trPr/>
        <w:tc>
          <w:tcPr>
            <w:noWrap/>
          </w:tcPr>
          <w:p>
            <w:pPr>
              <w:spacing w:after="200"/>
            </w:pPr>
            <w:hyperlink r:id="rId36" w:history="1">
              <w:r>
                <w:rPr>
                  <w:color w:val="1e198e"/>
                  <w:b w:val="1"/>
                  <w:bCs w:val="1"/>
                  <w:u w:val="single"/>
                </w:rPr>
                <w:t xml:space="preserve">La contribution de l'économie expérimentale à l'analyse de l'efficacité des marchés</w:t>
              </w:r>
            </w:hyperlink>
          </w:p>
          <w:p>
            <w:pPr/>
            <w:hyperlink r:id="rId13" w:history="1">
              <w:r>
                <w:rPr>
                  <w:color w:val="#410a8c"/>
                  <w:u w:val="single"/>
                </w:rPr>
                <w:t xml:space="preserve">Stéphane Robin</w:t>
              </w:r>
            </w:hyperlink>
            <w:r>
              <w:rPr/>
              <w:t xml:space="preserve">,</w:t>
            </w:r>
            <w:hyperlink r:id="rId14" w:history="1">
              <w:r>
                <w:rPr>
                  <w:color w:val="#410a8c"/>
                  <w:u w:val="single"/>
                </w:rPr>
                <w:t xml:space="preserve">Carine Staropoli</w:t>
              </w:r>
            </w:hyperlink>
          </w:p>
          <w:p>
            <w:pPr/>
            <w:r>
              <w:rPr>
                <w:i w:val="1"/>
                <w:iCs w:val="1"/>
              </w:rPr>
              <w:t xml:space="preserve">Revue Française d'Economie</w:t>
            </w:r>
            <w:r>
              <w:rPr/>
              <w:t xml:space="preserve">, 2013, 28 (2), pp.91-120</w:t>
            </w:r>
          </w:p>
          <w:p>
            <w:pPr/>
            <w:r>
              <w:rPr/>
              <w:t xml:space="preserve">Article dans une revue</w:t>
            </w:r>
          </w:p>
          <w:p>
            <w:pPr/>
            <w:hyperlink r:id="rId36" w:history="1">
              <w:r>
                <w:rPr>
                  <w:color w:val="#410a8c"/>
                  <w:u w:val="single"/>
                </w:rPr>
                <w:t xml:space="preserve">halshs-00916937v1</w:t>
              </w:r>
            </w:hyperlink>
          </w:p>
        </w:tc>
      </w:tr>
      <w:tr>
        <w:trPr/>
        <w:tc>
          <w:tcPr>
            <w:noWrap/>
          </w:tcPr>
          <w:p>
            <w:pPr>
              <w:spacing w:after="200"/>
            </w:pPr>
            <w:hyperlink r:id="rId37" w:history="1">
              <w:r>
                <w:rPr>
                  <w:color w:val="1e198e"/>
                  <w:b w:val="1"/>
                  <w:bCs w:val="1"/>
                  <w:u w:val="single"/>
                </w:rPr>
                <w:t xml:space="preserve">Evaluation économique des biens non marchands</w:t>
              </w:r>
            </w:hyperlink>
          </w:p>
          <w:p>
            <w:pPr/>
            <w:hyperlink r:id="rId13" w:history="1">
              <w:r>
                <w:rPr>
                  <w:color w:val="#410a8c"/>
                  <w:u w:val="single"/>
                </w:rPr>
                <w:t xml:space="preserve">Stéphane Robin</w:t>
              </w:r>
            </w:hyperlink>
            <w:r>
              <w:rPr/>
              <w:t xml:space="preserve">,</w:t>
            </w:r>
            <w:hyperlink r:id="rId38" w:history="1">
              <w:r>
                <w:rPr>
                  <w:color w:val="#410a8c"/>
                  <w:u w:val="single"/>
                </w:rPr>
                <w:t xml:space="preserve">Jean-Louis Rullière</w:t>
              </w:r>
            </w:hyperlink>
          </w:p>
          <w:p>
            <w:pPr/>
            <w:r>
              <w:rPr>
                <w:i w:val="1"/>
                <w:iCs w:val="1"/>
              </w:rPr>
              <w:t xml:space="preserve">Revue Française d'Economie</w:t>
            </w:r>
            <w:r>
              <w:rPr/>
              <w:t xml:space="preserve">, 2012, 26 (3), pp. 3-9</w:t>
            </w:r>
          </w:p>
          <w:p>
            <w:pPr/>
            <w:r>
              <w:rPr/>
              <w:t xml:space="preserve">Article dans une revue</w:t>
            </w:r>
          </w:p>
          <w:p>
            <w:pPr/>
            <w:hyperlink r:id="rId37" w:history="1">
              <w:r>
                <w:rPr>
                  <w:color w:val="#410a8c"/>
                  <w:u w:val="single"/>
                </w:rPr>
                <w:t xml:space="preserve">halshs-00728500v1</w:t>
              </w:r>
            </w:hyperlink>
          </w:p>
        </w:tc>
      </w:tr>
      <w:tr>
        <w:trPr/>
        <w:tc>
          <w:tcPr>
            <w:noWrap/>
          </w:tcPr>
          <w:p>
            <w:pPr>
              <w:spacing w:after="200"/>
            </w:pPr>
            <w:hyperlink r:id="rId39" w:history="1">
              <w:r>
                <w:rPr>
                  <w:color w:val="1e198e"/>
                  <w:b w:val="1"/>
                  <w:bCs w:val="1"/>
                  <w:u w:val="single"/>
                </w:rPr>
                <w:t xml:space="preserve">Coordinating cross-border congestion management through auctions: An experimental approach to European solutions</w:t>
              </w:r>
            </w:hyperlink>
          </w:p>
          <w:p>
            <w:pPr/>
            <w:hyperlink r:id="rId40" w:history="1">
              <w:r>
                <w:rPr>
                  <w:color w:val="#410a8c"/>
                  <w:u w:val="single"/>
                </w:rPr>
                <w:t xml:space="preserve">Céline Jullien</w:t>
              </w:r>
            </w:hyperlink>
            <w:r>
              <w:rPr/>
              <w:t xml:space="preserve">,</w:t>
            </w:r>
            <w:hyperlink r:id="rId12" w:history="1">
              <w:r>
                <w:rPr>
                  <w:color w:val="#410a8c"/>
                  <w:u w:val="single"/>
                </w:rPr>
                <w:t xml:space="preserve">Virginie Pignon</w:t>
              </w:r>
            </w:hyperlink>
            <w:r>
              <w:rPr/>
              <w:t xml:space="preserve">,</w:t>
            </w:r>
            <w:hyperlink r:id="rId13" w:history="1">
              <w:r>
                <w:rPr>
                  <w:color w:val="#410a8c"/>
                  <w:u w:val="single"/>
                </w:rPr>
                <w:t xml:space="preserve">Stéphane Robin</w:t>
              </w:r>
            </w:hyperlink>
            <w:r>
              <w:rPr/>
              <w:t xml:space="preserve">,</w:t>
            </w:r>
            <w:hyperlink r:id="rId14" w:history="1">
              <w:r>
                <w:rPr>
                  <w:color w:val="#410a8c"/>
                  <w:u w:val="single"/>
                </w:rPr>
                <w:t xml:space="preserve">Carine Staropoli</w:t>
              </w:r>
            </w:hyperlink>
          </w:p>
          <w:p>
            <w:pPr/>
            <w:r>
              <w:rPr>
                <w:i w:val="1"/>
                <w:iCs w:val="1"/>
              </w:rPr>
              <w:t xml:space="preserve">Energy Economics</w:t>
            </w:r>
            <w:r>
              <w:rPr/>
              <w:t xml:space="preserve">, 2012, 34 (1), pp.1-13. </w:t>
            </w:r>
            <w:hyperlink r:id="rId41" w:history="1">
              <w:r>
                <w:rPr>
                  <w:color w:val="#410a8c"/>
                  <w:u w:val="single"/>
                </w:rPr>
                <w:t xml:space="preserve">⟨10.1016/j.eneco.2011.08.017⟩</w:t>
              </w:r>
            </w:hyperlink>
          </w:p>
          <w:p>
            <w:pPr/>
            <w:r>
              <w:rPr/>
              <w:t xml:space="preserve">Article dans une revue</w:t>
            </w:r>
          </w:p>
          <w:p>
            <w:pPr/>
            <w:hyperlink r:id="rId39" w:history="1">
              <w:r>
                <w:rPr>
                  <w:color w:val="#410a8c"/>
                  <w:u w:val="single"/>
                </w:rPr>
                <w:t xml:space="preserve">halshs-00617026v1</w:t>
              </w:r>
            </w:hyperlink>
          </w:p>
        </w:tc>
      </w:tr>
      <w:tr>
        <w:trPr/>
        <w:tc>
          <w:tcPr>
            <w:noWrap/>
          </w:tcPr>
          <w:p>
            <w:pPr>
              <w:spacing w:after="200"/>
            </w:pPr>
            <w:hyperlink r:id="rId42" w:history="1">
              <w:r>
                <w:rPr>
                  <w:color w:val="1e198e"/>
                  <w:b w:val="1"/>
                  <w:bCs w:val="1"/>
                  <w:u w:val="single"/>
                </w:rPr>
                <w:t xml:space="preserve">L'hostilité aux OGM survit-elle à des produits attractifs ?</w:t>
              </w:r>
            </w:hyperlink>
          </w:p>
          <w:p>
            <w:pPr/>
            <w:hyperlink r:id="rId43" w:history="1">
              <w:r>
                <w:rPr>
                  <w:color w:val="#410a8c"/>
                  <w:u w:val="single"/>
                </w:rPr>
                <w:t xml:space="preserve">Elsa Kassardjian</w:t>
              </w:r>
            </w:hyperlink>
            <w:r>
              <w:rPr/>
              <w:t xml:space="preserve">,</w:t>
            </w:r>
            <w:hyperlink r:id="rId13" w:history="1">
              <w:r>
                <w:rPr>
                  <w:color w:val="#410a8c"/>
                  <w:u w:val="single"/>
                </w:rPr>
                <w:t xml:space="preserve">Stéphane Robin</w:t>
              </w:r>
            </w:hyperlink>
            <w:r>
              <w:rPr/>
              <w:t xml:space="preserve">,</w:t>
            </w:r>
            <w:hyperlink r:id="rId44" w:history="1">
              <w:r>
                <w:rPr>
                  <w:color w:val="#410a8c"/>
                  <w:u w:val="single"/>
                </w:rPr>
                <w:t xml:space="preserve">Bernard Ruffieux</w:t>
              </w:r>
            </w:hyperlink>
          </w:p>
          <w:p>
            <w:pPr/>
            <w:r>
              <w:rPr>
                <w:i w:val="1"/>
                <w:iCs w:val="1"/>
              </w:rPr>
              <w:t xml:space="preserve">Revue Française d'Economie</w:t>
            </w:r>
            <w:r>
              <w:rPr/>
              <w:t xml:space="preserve">, 2012, 26 (3), pp.121-150. </w:t>
            </w:r>
            <w:hyperlink r:id="rId45" w:history="1">
              <w:r>
                <w:rPr>
                  <w:color w:val="#410a8c"/>
                  <w:u w:val="single"/>
                </w:rPr>
                <w:t xml:space="preserve">⟨10.3917/rfe.113.0121⟩</w:t>
              </w:r>
            </w:hyperlink>
          </w:p>
          <w:p>
            <w:pPr/>
            <w:r>
              <w:rPr/>
              <w:t xml:space="preserve">Article dans une revue</w:t>
            </w:r>
          </w:p>
          <w:p>
            <w:pPr/>
            <w:hyperlink r:id="rId42" w:history="1">
              <w:r>
                <w:rPr>
                  <w:color w:val="#410a8c"/>
                  <w:u w:val="single"/>
                </w:rPr>
                <w:t xml:space="preserve">halshs-00664581v1</w:t>
              </w:r>
            </w:hyperlink>
          </w:p>
        </w:tc>
      </w:tr>
      <w:tr>
        <w:trPr/>
        <w:tc>
          <w:tcPr>
            <w:noWrap/>
          </w:tcPr>
          <w:p>
            <w:pPr>
              <w:spacing w:after="200"/>
            </w:pPr>
            <w:hyperlink r:id="rId46" w:history="1">
              <w:r>
                <w:rPr>
                  <w:color w:val="1e198e"/>
                  <w:b w:val="1"/>
                  <w:bCs w:val="1"/>
                  <w:u w:val="single"/>
                </w:rPr>
                <w:t xml:space="preserve">Mesure et caractérisation de l'attention à l'autre en situation d'interaction stratégique : l'apport de l'économie expérimentale</w:t>
              </w:r>
            </w:hyperlink>
          </w:p>
          <w:p>
            <w:pPr/>
            <w:hyperlink r:id="rId13" w:history="1">
              <w:r>
                <w:rPr>
                  <w:color w:val="#410a8c"/>
                  <w:u w:val="single"/>
                </w:rPr>
                <w:t xml:space="preserve">Stéphane Robin</w:t>
              </w:r>
            </w:hyperlink>
          </w:p>
          <w:p>
            <w:pPr/>
            <w:r>
              <w:rPr>
                <w:i w:val="1"/>
                <w:iCs w:val="1"/>
              </w:rPr>
              <w:t xml:space="preserve">Revue de Philosophie Economique / Review of Economic Philosophy</w:t>
            </w:r>
            <w:r>
              <w:rPr/>
              <w:t xml:space="preserve">, 2012, 13 (1), pp. 175-191</w:t>
            </w:r>
          </w:p>
          <w:p>
            <w:pPr/>
            <w:r>
              <w:rPr/>
              <w:t xml:space="preserve">Article dans une revue</w:t>
            </w:r>
          </w:p>
          <w:p>
            <w:pPr/>
            <w:hyperlink r:id="rId46" w:history="1">
              <w:r>
                <w:rPr>
                  <w:color w:val="#410a8c"/>
                  <w:u w:val="single"/>
                </w:rPr>
                <w:t xml:space="preserve">halshs-00713667v1</w:t>
              </w:r>
            </w:hyperlink>
          </w:p>
        </w:tc>
      </w:tr>
      <w:tr>
        <w:trPr/>
        <w:tc>
          <w:tcPr>
            <w:noWrap/>
          </w:tcPr>
          <w:p>
            <w:pPr>
              <w:spacing w:after="200"/>
            </w:pPr>
            <w:hyperlink r:id="rId47" w:history="1">
              <w:r>
                <w:rPr>
                  <w:color w:val="1e198e"/>
                  <w:b w:val="1"/>
                  <w:bCs w:val="1"/>
                  <w:u w:val="single"/>
                </w:rPr>
                <w:t xml:space="preserve">Interpersonal comparisons of utility in bargaining: evidence from a transcontinental ultimatum game</w:t>
              </w:r>
            </w:hyperlink>
          </w:p>
          <w:p>
            <w:pPr/>
            <w:hyperlink r:id="rId48" w:history="1">
              <w:r>
                <w:rPr>
                  <w:color w:val="#410a8c"/>
                  <w:u w:val="single"/>
                </w:rPr>
                <w:t xml:space="preserve">Romina Boarini</w:t>
              </w:r>
            </w:hyperlink>
            <w:r>
              <w:rPr/>
              <w:t xml:space="preserve">,</w:t>
            </w:r>
            <w:hyperlink r:id="rId49" w:history="1">
              <w:r>
                <w:rPr>
                  <w:color w:val="#410a8c"/>
                  <w:u w:val="single"/>
                </w:rPr>
                <w:t xml:space="preserve">Jean-François Laslier</w:t>
              </w:r>
            </w:hyperlink>
            <w:r>
              <w:rPr/>
              <w:t xml:space="preserve">,</w:t>
            </w:r>
            <w:hyperlink r:id="rId13" w:history="1">
              <w:r>
                <w:rPr>
                  <w:color w:val="#410a8c"/>
                  <w:u w:val="single"/>
                </w:rPr>
                <w:t xml:space="preserve">Stéphane Robin</w:t>
              </w:r>
            </w:hyperlink>
          </w:p>
          <w:p>
            <w:pPr/>
            <w:r>
              <w:rPr>
                <w:i w:val="1"/>
                <w:iCs w:val="1"/>
              </w:rPr>
              <w:t xml:space="preserve">Theory and Decision</w:t>
            </w:r>
            <w:r>
              <w:rPr/>
              <w:t xml:space="preserve">, 2009, 67 (4), pp 341-373. </w:t>
            </w:r>
            <w:hyperlink r:id="rId50" w:history="1">
              <w:r>
                <w:rPr>
                  <w:color w:val="#410a8c"/>
                  <w:u w:val="single"/>
                </w:rPr>
                <w:t xml:space="preserve">⟨10.1007/s11238-009-9135-5⟩</w:t>
              </w:r>
            </w:hyperlink>
          </w:p>
          <w:p>
            <w:pPr/>
            <w:r>
              <w:rPr/>
              <w:t xml:space="preserve">Article dans une revue</w:t>
            </w:r>
          </w:p>
          <w:p>
            <w:pPr/>
            <w:hyperlink r:id="rId47" w:history="1">
              <w:r>
                <w:rPr>
                  <w:color w:val="#410a8c"/>
                  <w:u w:val="single"/>
                </w:rPr>
                <w:t xml:space="preserve">halshs-00451566v1</w:t>
              </w:r>
            </w:hyperlink>
          </w:p>
        </w:tc>
      </w:tr>
      <w:tr>
        <w:trPr/>
        <w:tc>
          <w:tcPr>
            <w:noWrap/>
          </w:tcPr>
          <w:p>
            <w:pPr>
              <w:spacing w:after="200"/>
            </w:pPr>
            <w:hyperlink r:id="rId51" w:history="1">
              <w:r>
                <w:rPr>
                  <w:color w:val="1e198e"/>
                  <w:b w:val="1"/>
                  <w:bCs w:val="1"/>
                  <w:u w:val="single"/>
                </w:rPr>
                <w:t xml:space="preserve">Mesurer les préférences du consommateur pour orienter les décisions des pouvoirs publics</w:t>
              </w:r>
            </w:hyperlink>
          </w:p>
          <w:p>
            <w:pPr/>
            <w:hyperlink r:id="rId13" w:history="1">
              <w:r>
                <w:rPr>
                  <w:color w:val="#410a8c"/>
                  <w:u w:val="single"/>
                </w:rPr>
                <w:t xml:space="preserve">Stéphane Robin</w:t>
              </w:r>
            </w:hyperlink>
            <w:r>
              <w:rPr/>
              <w:t xml:space="preserve">,</w:t>
            </w:r>
            <w:hyperlink r:id="rId52" w:history="1">
              <w:r>
                <w:rPr>
                  <w:color w:val="#410a8c"/>
                  <w:u w:val="single"/>
                </w:rPr>
                <w:t xml:space="preserve">Anne Rozan</w:t>
              </w:r>
            </w:hyperlink>
            <w:r>
              <w:rPr/>
              <w:t xml:space="preserve">,</w:t>
            </w:r>
            <w:hyperlink r:id="rId44" w:history="1">
              <w:r>
                <w:rPr>
                  <w:color w:val="#410a8c"/>
                  <w:u w:val="single"/>
                </w:rPr>
                <w:t xml:space="preserve">Bernard Ruffieux</w:t>
              </w:r>
            </w:hyperlink>
          </w:p>
          <w:p>
            <w:pPr/>
            <w:r>
              <w:rPr>
                <w:i w:val="1"/>
                <w:iCs w:val="1"/>
              </w:rPr>
              <w:t xml:space="preserve">Economie et Prévision</w:t>
            </w:r>
            <w:r>
              <w:rPr/>
              <w:t xml:space="preserve">, 2008, 182, pp. 113-127</w:t>
            </w:r>
          </w:p>
          <w:p>
            <w:pPr/>
            <w:r>
              <w:rPr/>
              <w:t xml:space="preserve">Article dans une revue</w:t>
            </w:r>
          </w:p>
          <w:p>
            <w:pPr/>
            <w:hyperlink r:id="rId51" w:history="1">
              <w:r>
                <w:rPr>
                  <w:color w:val="#410a8c"/>
                  <w:u w:val="single"/>
                </w:rPr>
                <w:t xml:space="preserve">halshs-00353352v1</w:t>
              </w:r>
            </w:hyperlink>
          </w:p>
        </w:tc>
      </w:tr>
      <w:tr>
        <w:trPr/>
        <w:tc>
          <w:tcPr>
            <w:noWrap/>
          </w:tcPr>
          <w:p>
            <w:pPr>
              <w:spacing w:after="200"/>
            </w:pPr>
            <w:hyperlink r:id="rId53" w:history="1">
              <w:r>
                <w:rPr>
                  <w:color w:val="1e198e"/>
                  <w:b w:val="1"/>
                  <w:bCs w:val="1"/>
                  <w:u w:val="single"/>
                </w:rPr>
                <w:t xml:space="preserve">Double-auction for real and artificial agents Information perception and price dynamics</w:t>
              </w:r>
            </w:hyperlink>
          </w:p>
          <w:p>
            <w:pPr/>
            <w:hyperlink r:id="rId54" w:history="1">
              <w:r>
                <w:rPr>
                  <w:color w:val="#410a8c"/>
                  <w:u w:val="single"/>
                </w:rPr>
                <w:t xml:space="preserve">Juliette Rouchier</w:t>
              </w:r>
            </w:hyperlink>
            <w:r>
              <w:rPr/>
              <w:t xml:space="preserve">,</w:t>
            </w:r>
            <w:hyperlink r:id="rId13" w:history="1">
              <w:r>
                <w:rPr>
                  <w:color w:val="#410a8c"/>
                  <w:u w:val="single"/>
                </w:rPr>
                <w:t xml:space="preserve">Stéphane Robin</w:t>
              </w:r>
            </w:hyperlink>
          </w:p>
          <w:p>
            <w:pPr/>
            <w:r>
              <w:rPr>
                <w:i w:val="1"/>
                <w:iCs w:val="1"/>
              </w:rPr>
              <w:t xml:space="preserve">Simulation and Gaming</w:t>
            </w:r>
            <w:r>
              <w:rPr/>
              <w:t xml:space="preserve">, 2003, 37 (2), pp.195-208</w:t>
            </w:r>
          </w:p>
          <w:p>
            <w:pPr/>
            <w:r>
              <w:rPr/>
              <w:t xml:space="preserve">Article dans une revue</w:t>
            </w:r>
          </w:p>
          <w:p>
            <w:pPr/>
            <w:hyperlink r:id="rId53" w:history="1">
              <w:r>
                <w:rPr>
                  <w:color w:val="#410a8c"/>
                  <w:u w:val="single"/>
                </w:rPr>
                <w:t xml:space="preserve">halshs-00550500v1</w:t>
              </w:r>
            </w:hyperlink>
          </w:p>
        </w:tc>
      </w:tr>
      <w:tr>
        <w:trPr/>
        <w:tc>
          <w:tcPr>
            <w:noWrap/>
          </w:tcPr>
          <w:p>
            <w:pPr>
              <w:spacing w:after="200"/>
            </w:pPr>
            <w:hyperlink r:id="rId55" w:history="1">
              <w:r>
                <w:rPr>
                  <w:color w:val="1e198e"/>
                  <w:b w:val="1"/>
                  <w:bCs w:val="1"/>
                  <w:u w:val="single"/>
                </w:rPr>
                <w:t xml:space="preserve">L’accès à l’emploi des docteurs en sciences de la vie : caractéristiques individuelles et effets de structure</w:t>
              </w:r>
            </w:hyperlink>
          </w:p>
          <w:p>
            <w:pPr/>
            <w:hyperlink r:id="rId13" w:history="1">
              <w:r>
                <w:rPr>
                  <w:color w:val="#410a8c"/>
                  <w:u w:val="single"/>
                </w:rPr>
                <w:t xml:space="preserve">Stéphane Robin</w:t>
              </w:r>
            </w:hyperlink>
            <w:r>
              <w:rPr/>
              <w:t xml:space="preserve">,</w:t>
            </w:r>
            <w:hyperlink r:id="rId56" w:history="1">
              <w:r>
                <w:rPr>
                  <w:color w:val="#410a8c"/>
                  <w:u w:val="single"/>
                </w:rPr>
                <w:t xml:space="preserve">Eric Cahuzac</w:t>
              </w:r>
            </w:hyperlink>
          </w:p>
          <w:p>
            <w:pPr/>
            <w:r>
              <w:rPr>
                <w:i w:val="1"/>
                <w:iCs w:val="1"/>
              </w:rPr>
              <w:t xml:space="preserve">Formation emploi : revue française des sciences sociales </w:t>
            </w:r>
            <w:r>
              <w:rPr/>
              <w:t xml:space="preserve">, 2001, No. 74, pp.37-52. </w:t>
            </w:r>
            <w:hyperlink r:id="rId57" w:history="1">
              <w:r>
                <w:rPr>
                  <w:color w:val="#410a8c"/>
                  <w:u w:val="single"/>
                </w:rPr>
                <w:t xml:space="preserve">⟨10.3406/forem.2001.2421⟩</w:t>
              </w:r>
            </w:hyperlink>
          </w:p>
          <w:p>
            <w:pPr/>
            <w:r>
              <w:rPr/>
              <w:t xml:space="preserve">Article dans une revue</w:t>
            </w:r>
          </w:p>
          <w:p>
            <w:pPr/>
            <w:hyperlink r:id="rId55" w:history="1">
              <w:r>
                <w:rPr>
                  <w:color w:val="#410a8c"/>
                  <w:u w:val="single"/>
                </w:rPr>
                <w:t xml:space="preserve">hal-03691057v1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Linear vs. non-linear pricing: what can we learn from the lab about individual preferences for electricity tariffs?</w:t>
              </w:r>
            </w:hyperlink>
          </w:p>
          <w:p>
            <w:pPr/>
            <w:hyperlink r:id="rId13" w:history="1">
              <w:r>
                <w:rPr>
                  <w:color w:val="#410a8c"/>
                  <w:u w:val="single"/>
                </w:rPr>
                <w:t xml:space="preserve">Stéphane Robin</w:t>
              </w:r>
            </w:hyperlink>
            <w:r>
              <w:rPr/>
              <w:t xml:space="preserve">,</w:t>
            </w:r>
            <w:hyperlink r:id="rId59" w:history="1">
              <w:r>
                <w:rPr>
                  <w:color w:val="#410a8c"/>
                  <w:u w:val="single"/>
                </w:rPr>
                <w:t xml:space="preserve">Valérie Lesgards</w:t>
              </w:r>
            </w:hyperlink>
            <w:r>
              <w:rPr/>
              <w:t xml:space="preserve">,</w:t>
            </w:r>
            <w:hyperlink r:id="rId60" w:history="1">
              <w:r>
                <w:rPr>
                  <w:color w:val="#410a8c"/>
                  <w:u w:val="single"/>
                </w:rPr>
                <w:t xml:space="preserve">Anca Mihut</w:t>
              </w:r>
            </w:hyperlink>
            <w:r>
              <w:rPr/>
              <w:t xml:space="preserve">,</w:t>
            </w:r>
            <w:hyperlink r:id="rId14" w:history="1">
              <w:r>
                <w:rPr>
                  <w:color w:val="#410a8c"/>
                  <w:u w:val="single"/>
                </w:rPr>
                <w:t xml:space="preserve">Carine Staropoli</w:t>
              </w:r>
            </w:hyperlink>
          </w:p>
          <w:p>
            <w:pPr/>
            <w:r>
              <w:rPr>
                <w:i w:val="1"/>
                <w:iCs w:val="1"/>
              </w:rPr>
              <w:t xml:space="preserve">9th International Conference of the French Association of Experimental Economics</w:t>
            </w:r>
            <w:r>
              <w:rPr/>
              <w:t xml:space="preserve">, Jun 2018, Nice, France</w:t>
            </w:r>
          </w:p>
          <w:p>
            <w:pPr/>
            <w:r>
              <w:rPr/>
              <w:t xml:space="preserve">Communication dans un congrès</w:t>
            </w:r>
          </w:p>
          <w:p>
            <w:pPr/>
            <w:hyperlink r:id="rId58" w:history="1">
              <w:r>
                <w:rPr>
                  <w:color w:val="#410a8c"/>
                  <w:u w:val="single"/>
                </w:rPr>
                <w:t xml:space="preserve">hal-02089818v1</w:t>
              </w:r>
            </w:hyperlink>
          </w:p>
        </w:tc>
      </w:tr>
      <w:tr>
        <w:trPr/>
        <w:tc>
          <w:tcPr>
            <w:noWrap/>
          </w:tcPr>
          <w:p>
            <w:pPr>
              <w:spacing w:after="200"/>
            </w:pPr>
            <w:hyperlink r:id="rId61" w:history="1">
              <w:r>
                <w:rPr>
                  <w:color w:val="1e198e"/>
                  <w:b w:val="1"/>
                  <w:bCs w:val="1"/>
                  <w:u w:val="single"/>
                </w:rPr>
                <w:t xml:space="preserve">Linear vs. non-linear pricing: what can we learn from the lab about individual preferences for electricity tariffs?</w:t>
              </w:r>
            </w:hyperlink>
          </w:p>
          <w:p>
            <w:pPr/>
            <w:hyperlink r:id="rId13" w:history="1">
              <w:r>
                <w:rPr>
                  <w:color w:val="#410a8c"/>
                  <w:u w:val="single"/>
                </w:rPr>
                <w:t xml:space="preserve">Stéphane Robin</w:t>
              </w:r>
            </w:hyperlink>
            <w:r>
              <w:rPr/>
              <w:t xml:space="preserve">,</w:t>
            </w:r>
            <w:hyperlink r:id="rId59" w:history="1">
              <w:r>
                <w:rPr>
                  <w:color w:val="#410a8c"/>
                  <w:u w:val="single"/>
                </w:rPr>
                <w:t xml:space="preserve">Valérie Lesgards</w:t>
              </w:r>
            </w:hyperlink>
            <w:r>
              <w:rPr/>
              <w:t xml:space="preserve">,</w:t>
            </w:r>
            <w:hyperlink r:id="rId60" w:history="1">
              <w:r>
                <w:rPr>
                  <w:color w:val="#410a8c"/>
                  <w:u w:val="single"/>
                </w:rPr>
                <w:t xml:space="preserve">Anca Mihut</w:t>
              </w:r>
            </w:hyperlink>
            <w:r>
              <w:rPr/>
              <w:t xml:space="preserve">,</w:t>
            </w:r>
            <w:hyperlink r:id="rId14" w:history="1">
              <w:r>
                <w:rPr>
                  <w:color w:val="#410a8c"/>
                  <w:u w:val="single"/>
                </w:rPr>
                <w:t xml:space="preserve">Carine Staropoli</w:t>
              </w:r>
            </w:hyperlink>
          </w:p>
          <w:p>
            <w:pPr/>
            <w:r>
              <w:rPr>
                <w:i w:val="1"/>
                <w:iCs w:val="1"/>
              </w:rPr>
              <w:t xml:space="preserve">Transforming energy markets, 41st IAEE international conference</w:t>
            </w:r>
            <w:r>
              <w:rPr/>
              <w:t xml:space="preserve">, Jun 2018, Groningen, Netherlands</w:t>
            </w:r>
          </w:p>
          <w:p>
            <w:pPr/>
            <w:r>
              <w:rPr/>
              <w:t xml:space="preserve">Communication dans un congrès</w:t>
            </w:r>
          </w:p>
          <w:p>
            <w:pPr/>
            <w:hyperlink r:id="rId61" w:history="1">
              <w:r>
                <w:rPr>
                  <w:color w:val="#410a8c"/>
                  <w:u w:val="single"/>
                </w:rPr>
                <w:t xml:space="preserve">hal-01822956v1</w:t>
              </w:r>
            </w:hyperlink>
          </w:p>
        </w:tc>
      </w:tr>
      <w:tr>
        <w:trPr/>
        <w:tc>
          <w:tcPr>
            <w:noWrap/>
          </w:tcPr>
          <w:p>
            <w:pPr>
              <w:spacing w:after="200"/>
            </w:pPr>
            <w:hyperlink r:id="rId62" w:history="1">
              <w:r>
                <w:rPr>
                  <w:color w:val="1e198e"/>
                  <w:b w:val="1"/>
                  <w:bCs w:val="1"/>
                  <w:u w:val="single"/>
                </w:rPr>
                <w:t xml:space="preserve">L’économie est-elle une science ?</w:t>
              </w:r>
            </w:hyperlink>
          </w:p>
          <w:p>
            <w:pPr/>
            <w:hyperlink r:id="rId13" w:history="1">
              <w:r>
                <w:rPr>
                  <w:color w:val="#410a8c"/>
                  <w:u w:val="single"/>
                </w:rPr>
                <w:t xml:space="preserve">Stéphane Robin</w:t>
              </w:r>
            </w:hyperlink>
          </w:p>
          <w:p>
            <w:pPr/>
            <w:r>
              <w:rPr>
                <w:i w:val="1"/>
                <w:iCs w:val="1"/>
              </w:rPr>
              <w:t xml:space="preserve">Table Ronde des 20es rendez-vous de l’histoire, Eurêka - inventer, découvrir, innover</w:t>
            </w:r>
            <w:r>
              <w:rPr/>
              <w:t xml:space="preserve">, Oct 2017, Blois, France</w:t>
            </w:r>
          </w:p>
          <w:p>
            <w:pPr/>
            <w:r>
              <w:rPr/>
              <w:t xml:space="preserve">Communication dans un congrès</w:t>
            </w:r>
          </w:p>
          <w:p>
            <w:pPr/>
            <w:hyperlink r:id="rId62" w:history="1">
              <w:r>
                <w:rPr>
                  <w:color w:val="#410a8c"/>
                  <w:u w:val="single"/>
                </w:rPr>
                <w:t xml:space="preserve">hal-01878866v1</w:t>
              </w:r>
            </w:hyperlink>
          </w:p>
        </w:tc>
      </w:tr>
      <w:tr>
        <w:trPr/>
        <w:tc>
          <w:tcPr>
            <w:noWrap/>
          </w:tcPr>
          <w:p>
            <w:pPr>
              <w:spacing w:after="200"/>
            </w:pPr>
            <w:hyperlink r:id="rId63" w:history="1">
              <w:r>
                <w:rPr>
                  <w:color w:val="1e198e"/>
                  <w:b w:val="1"/>
                  <w:bCs w:val="1"/>
                  <w:u w:val="single"/>
                </w:rPr>
                <w:t xml:space="preserve">The formation of partnerships in social networks</w:t>
              </w:r>
            </w:hyperlink>
          </w:p>
          <w:p>
            <w:pPr/>
            <w:hyperlink r:id="rId13" w:history="1">
              <w:r>
                <w:rPr>
                  <w:color w:val="#410a8c"/>
                  <w:u w:val="single"/>
                </w:rPr>
                <w:t xml:space="preserve">Stéphane Robin</w:t>
              </w:r>
            </w:hyperlink>
            <w:r>
              <w:rPr/>
              <w:t xml:space="preserve">,</w:t>
            </w:r>
            <w:hyperlink r:id="rId64" w:history="1">
              <w:r>
                <w:rPr>
                  <w:color w:val="#410a8c"/>
                  <w:u w:val="single"/>
                </w:rPr>
                <w:t xml:space="preserve">Francis Bloch</w:t>
              </w:r>
            </w:hyperlink>
            <w:r>
              <w:rPr/>
              <w:t xml:space="preserve">,</w:t>
            </w:r>
            <w:hyperlink r:id="rId65" w:history="1">
              <w:r>
                <w:rPr>
                  <w:color w:val="#410a8c"/>
                  <w:u w:val="single"/>
                </w:rPr>
                <w:t xml:space="preserve">Bhaskar Dutta</w:t>
              </w:r>
            </w:hyperlink>
            <w:r>
              <w:rPr/>
              <w:t xml:space="preserve">,</w:t>
            </w:r>
            <w:hyperlink r:id="rId31" w:history="1">
              <w:r>
                <w:rPr>
                  <w:color w:val="#410a8c"/>
                  <w:u w:val="single"/>
                </w:rPr>
                <w:t xml:space="preserve">Min Zhu</w:t>
              </w:r>
            </w:hyperlink>
          </w:p>
          <w:p>
            <w:pPr/>
            <w:r>
              <w:rPr>
                <w:i w:val="1"/>
                <w:iCs w:val="1"/>
              </w:rPr>
              <w:t xml:space="preserve">34es Journées de Microéconomie Appliquée</w:t>
            </w:r>
            <w:r>
              <w:rPr/>
              <w:t xml:space="preserve">, Jun 2017, Le Mans, France</w:t>
            </w:r>
          </w:p>
          <w:p>
            <w:pPr/>
            <w:r>
              <w:rPr/>
              <w:t xml:space="preserve">Communication dans un congrès</w:t>
            </w:r>
          </w:p>
          <w:p>
            <w:pPr/>
            <w:hyperlink r:id="rId63" w:history="1">
              <w:r>
                <w:rPr>
                  <w:color w:val="#410a8c"/>
                  <w:u w:val="single"/>
                </w:rPr>
                <w:t xml:space="preserve">hal-02089837v1</w:t>
              </w:r>
            </w:hyperlink>
          </w:p>
        </w:tc>
      </w:tr>
      <w:tr>
        <w:trPr/>
        <w:tc>
          <w:tcPr>
            <w:noWrap/>
          </w:tcPr>
          <w:p>
            <w:pPr>
              <w:spacing w:after="200"/>
            </w:pPr>
            <w:hyperlink r:id="rId66" w:history="1">
              <w:r>
                <w:rPr>
                  <w:color w:val="1e198e"/>
                  <w:b w:val="1"/>
                  <w:bCs w:val="1"/>
                  <w:u w:val="single"/>
                </w:rPr>
                <w:t xml:space="preserve">An Experimental Study of Investment Incentives Mechanisms in the Electricity Industry</w:t>
              </w:r>
            </w:hyperlink>
          </w:p>
          <w:p>
            <w:pPr/>
            <w:hyperlink r:id="rId40" w:history="1">
              <w:r>
                <w:rPr>
                  <w:color w:val="#410a8c"/>
                  <w:u w:val="single"/>
                </w:rPr>
                <w:t xml:space="preserve">Céline Jullien</w:t>
              </w:r>
            </w:hyperlink>
            <w:r>
              <w:rPr/>
              <w:t xml:space="preserve">,</w:t>
            </w:r>
            <w:hyperlink r:id="rId11" w:history="1">
              <w:r>
                <w:rPr>
                  <w:color w:val="#410a8c"/>
                  <w:u w:val="single"/>
                </w:rPr>
                <w:t xml:space="preserve">Haikel Khalfallah</w:t>
              </w:r>
            </w:hyperlink>
            <w:r>
              <w:rPr/>
              <w:t xml:space="preserve">,</w:t>
            </w:r>
            <w:hyperlink r:id="rId12" w:history="1">
              <w:r>
                <w:rPr>
                  <w:color w:val="#410a8c"/>
                  <w:u w:val="single"/>
                </w:rPr>
                <w:t xml:space="preserve">Virginie Pignon</w:t>
              </w:r>
            </w:hyperlink>
            <w:r>
              <w:rPr/>
              <w:t xml:space="preserve">,</w:t>
            </w:r>
            <w:hyperlink r:id="rId13" w:history="1">
              <w:r>
                <w:rPr>
                  <w:color w:val="#410a8c"/>
                  <w:u w:val="single"/>
                </w:rPr>
                <w:t xml:space="preserve">Stéphane Robin</w:t>
              </w:r>
            </w:hyperlink>
            <w:r>
              <w:rPr/>
              <w:t xml:space="preserve">,</w:t>
            </w:r>
            <w:hyperlink r:id="rId14" w:history="1">
              <w:r>
                <w:rPr>
                  <w:color w:val="#410a8c"/>
                  <w:u w:val="single"/>
                </w:rPr>
                <w:t xml:space="preserve">Carine Staropoli</w:t>
              </w:r>
            </w:hyperlink>
          </w:p>
          <w:p>
            <w:pPr/>
            <w:r>
              <w:rPr>
                <w:i w:val="1"/>
                <w:iCs w:val="1"/>
              </w:rPr>
              <w:t xml:space="preserve">39th IAEE 2016 International Conference</w:t>
            </w:r>
            <w:r>
              <w:rPr/>
              <w:t xml:space="preserve">, Jun 2016, Bergen, Norway</w:t>
            </w:r>
          </w:p>
          <w:p>
            <w:pPr/>
            <w:r>
              <w:rPr/>
              <w:t xml:space="preserve">Communication dans un congrès</w:t>
            </w:r>
          </w:p>
          <w:p>
            <w:pPr/>
            <w:hyperlink r:id="rId66" w:history="1">
              <w:r>
                <w:rPr>
                  <w:color w:val="#410a8c"/>
                  <w:u w:val="single"/>
                </w:rPr>
                <w:t xml:space="preserve">halshs-01416616v1</w:t>
              </w:r>
            </w:hyperlink>
          </w:p>
        </w:tc>
      </w:tr>
      <w:tr>
        <w:trPr/>
        <w:tc>
          <w:tcPr>
            <w:noWrap/>
          </w:tcPr>
          <w:p>
            <w:pPr>
              <w:spacing w:after="200"/>
            </w:pPr>
            <w:hyperlink r:id="rId67" w:history="1">
              <w:r>
                <w:rPr>
                  <w:color w:val="1e198e"/>
                  <w:b w:val="1"/>
                  <w:bCs w:val="1"/>
                  <w:u w:val="single"/>
                </w:rPr>
                <w:t xml:space="preserve">The formation of partnerships in social networks</w:t>
              </w:r>
            </w:hyperlink>
          </w:p>
          <w:p>
            <w:pPr/>
            <w:hyperlink r:id="rId64" w:history="1">
              <w:r>
                <w:rPr>
                  <w:color w:val="#410a8c"/>
                  <w:u w:val="single"/>
                </w:rPr>
                <w:t xml:space="preserve">Francis Bloch</w:t>
              </w:r>
            </w:hyperlink>
            <w:r>
              <w:rPr/>
              <w:t xml:space="preserve">,</w:t>
            </w:r>
            <w:hyperlink r:id="rId65" w:history="1">
              <w:r>
                <w:rPr>
                  <w:color w:val="#410a8c"/>
                  <w:u w:val="single"/>
                </w:rPr>
                <w:t xml:space="preserve">Bhaskar Dutta</w:t>
              </w:r>
            </w:hyperlink>
            <w:r>
              <w:rPr/>
              <w:t xml:space="preserve">,</w:t>
            </w:r>
            <w:hyperlink r:id="rId13" w:history="1">
              <w:r>
                <w:rPr>
                  <w:color w:val="#410a8c"/>
                  <w:u w:val="single"/>
                </w:rPr>
                <w:t xml:space="preserve">Stéphane Robin</w:t>
              </w:r>
            </w:hyperlink>
            <w:r>
              <w:rPr/>
              <w:t xml:space="preserve">,</w:t>
            </w:r>
            <w:hyperlink r:id="rId31" w:history="1">
              <w:r>
                <w:rPr>
                  <w:color w:val="#410a8c"/>
                  <w:u w:val="single"/>
                </w:rPr>
                <w:t xml:space="preserve">Min Zhu</w:t>
              </w:r>
            </w:hyperlink>
          </w:p>
          <w:p>
            <w:pPr/>
            <w:r>
              <w:rPr>
                <w:i w:val="1"/>
                <w:iCs w:val="1"/>
              </w:rPr>
              <w:t xml:space="preserve">7th International Conference of the French Association of Experimental Economics (ASFEE)</w:t>
            </w:r>
            <w:r>
              <w:rPr/>
              <w:t xml:space="preserve">, Jun 2016, Cergy Pontoise, France</w:t>
            </w:r>
          </w:p>
          <w:p>
            <w:pPr/>
            <w:r>
              <w:rPr/>
              <w:t xml:space="preserve">Communication dans un congrès</w:t>
            </w:r>
          </w:p>
          <w:p>
            <w:pPr/>
            <w:hyperlink r:id="rId67" w:history="1">
              <w:r>
                <w:rPr>
                  <w:color w:val="#410a8c"/>
                  <w:u w:val="single"/>
                </w:rPr>
                <w:t xml:space="preserve">halshs-01421347v1</w:t>
              </w:r>
            </w:hyperlink>
          </w:p>
        </w:tc>
      </w:tr>
      <w:tr>
        <w:trPr/>
        <w:tc>
          <w:tcPr>
            <w:noWrap/>
          </w:tcPr>
          <w:p>
            <w:pPr>
              <w:spacing w:after="200"/>
            </w:pPr>
            <w:hyperlink r:id="rId68" w:history="1">
              <w:r>
                <w:rPr>
                  <w:color w:val="1e198e"/>
                  <w:b w:val="1"/>
                  <w:bCs w:val="1"/>
                  <w:u w:val="single"/>
                </w:rPr>
                <w:t xml:space="preserve">Information Disclosure in Common Value Repeated Auctions</w:t>
              </w:r>
            </w:hyperlink>
          </w:p>
          <w:p>
            <w:pPr/>
            <w:hyperlink r:id="rId69" w:history="1">
              <w:r>
                <w:rPr>
                  <w:color w:val="#410a8c"/>
                  <w:u w:val="single"/>
                </w:rPr>
                <w:t xml:space="preserve">Vianney Dequiedt</w:t>
              </w:r>
            </w:hyperlink>
            <w:r>
              <w:rPr/>
              <w:t xml:space="preserve">,</w:t>
            </w:r>
            <w:hyperlink r:id="rId70" w:history="1">
              <w:r>
                <w:rPr>
                  <w:color w:val="#410a8c"/>
                  <w:u w:val="single"/>
                </w:rPr>
                <w:t xml:space="preserve">Nicolas Jacquemet</w:t>
              </w:r>
            </w:hyperlink>
            <w:r>
              <w:rPr/>
              <w:t xml:space="preserve">,</w:t>
            </w:r>
            <w:hyperlink r:id="rId13" w:history="1">
              <w:r>
                <w:rPr>
                  <w:color w:val="#410a8c"/>
                  <w:u w:val="single"/>
                </w:rPr>
                <w:t xml:space="preserve">Stéphane Robin</w:t>
              </w:r>
            </w:hyperlink>
          </w:p>
          <w:p>
            <w:pPr/>
            <w:r>
              <w:rPr>
                <w:i w:val="1"/>
                <w:iCs w:val="1"/>
              </w:rPr>
              <w:t xml:space="preserve">ESA 2015 World Meeting</w:t>
            </w:r>
            <w:r>
              <w:rPr/>
              <w:t xml:space="preserve">, Jul 2015, Sydney, Australia</w:t>
            </w:r>
          </w:p>
          <w:p>
            <w:pPr/>
            <w:r>
              <w:rPr/>
              <w:t xml:space="preserve">Communication dans un congrès</w:t>
            </w:r>
          </w:p>
          <w:p>
            <w:pPr/>
            <w:hyperlink r:id="rId68" w:history="1">
              <w:r>
                <w:rPr>
                  <w:color w:val="#410a8c"/>
                  <w:u w:val="single"/>
                </w:rPr>
                <w:t xml:space="preserve">halshs-01183381v1</w:t>
              </w:r>
            </w:hyperlink>
          </w:p>
        </w:tc>
      </w:tr>
      <w:tr>
        <w:trPr/>
        <w:tc>
          <w:tcPr>
            <w:noWrap/>
          </w:tcPr>
          <w:p>
            <w:pPr>
              <w:spacing w:after="200"/>
            </w:pPr>
            <w:hyperlink r:id="rId71" w:history="1">
              <w:r>
                <w:rPr>
                  <w:color w:val="1e198e"/>
                  <w:b w:val="1"/>
                  <w:bCs w:val="1"/>
                  <w:u w:val="single"/>
                </w:rPr>
                <w:t xml:space="preserve">Matching in the Large: An Experimental Study</w:t>
              </w:r>
            </w:hyperlink>
          </w:p>
          <w:p>
            <w:pPr/>
            <w:hyperlink r:id="rId13" w:history="1">
              <w:r>
                <w:rPr>
                  <w:color w:val="#410a8c"/>
                  <w:u w:val="single"/>
                </w:rPr>
                <w:t xml:space="preserve">Stéphane Robin</w:t>
              </w:r>
            </w:hyperlink>
          </w:p>
          <w:p>
            <w:pPr/>
            <w:r>
              <w:rPr>
                <w:i w:val="1"/>
                <w:iCs w:val="1"/>
              </w:rPr>
              <w:t xml:space="preserve">Séminaire Economie et Psychologie, Paris School Economics</w:t>
            </w:r>
            <w:r>
              <w:rPr/>
              <w:t xml:space="preserve">, May 2015, Paris, France</w:t>
            </w:r>
          </w:p>
          <w:p>
            <w:pPr/>
            <w:r>
              <w:rPr/>
              <w:t xml:space="preserve">Communication dans un congrès</w:t>
            </w:r>
          </w:p>
          <w:p>
            <w:pPr/>
            <w:hyperlink r:id="rId71" w:history="1">
              <w:r>
                <w:rPr>
                  <w:color w:val="#410a8c"/>
                  <w:u w:val="single"/>
                </w:rPr>
                <w:t xml:space="preserve">halshs-01178618v1</w:t>
              </w:r>
            </w:hyperlink>
          </w:p>
        </w:tc>
      </w:tr>
      <w:tr>
        <w:trPr/>
        <w:tc>
          <w:tcPr>
            <w:noWrap/>
          </w:tcPr>
          <w:p>
            <w:pPr>
              <w:spacing w:after="200"/>
            </w:pPr>
            <w:hyperlink r:id="rId72" w:history="1">
              <w:r>
                <w:rPr>
                  <w:color w:val="1e198e"/>
                  <w:b w:val="1"/>
                  <w:bCs w:val="1"/>
                  <w:u w:val="single"/>
                </w:rPr>
                <w:t xml:space="preserve">Information Disclosure in Common Value Repeated Auctions</w:t>
              </w:r>
            </w:hyperlink>
          </w:p>
          <w:p>
            <w:pPr/>
            <w:hyperlink r:id="rId69" w:history="1">
              <w:r>
                <w:rPr>
                  <w:color w:val="#410a8c"/>
                  <w:u w:val="single"/>
                </w:rPr>
                <w:t xml:space="preserve">Vianney Dequiedt</w:t>
              </w:r>
            </w:hyperlink>
            <w:r>
              <w:rPr/>
              <w:t xml:space="preserve">,</w:t>
            </w:r>
            <w:hyperlink r:id="rId70" w:history="1">
              <w:r>
                <w:rPr>
                  <w:color w:val="#410a8c"/>
                  <w:u w:val="single"/>
                </w:rPr>
                <w:t xml:space="preserve">Nicolas Jacquemet</w:t>
              </w:r>
            </w:hyperlink>
            <w:r>
              <w:rPr/>
              <w:t xml:space="preserve">,</w:t>
            </w:r>
            <w:hyperlink r:id="rId13" w:history="1">
              <w:r>
                <w:rPr>
                  <w:color w:val="#410a8c"/>
                  <w:u w:val="single"/>
                </w:rPr>
                <w:t xml:space="preserve">Stéphane Robin</w:t>
              </w:r>
            </w:hyperlink>
          </w:p>
          <w:p>
            <w:pPr/>
            <w:r>
              <w:rPr>
                <w:i w:val="1"/>
                <w:iCs w:val="1"/>
              </w:rPr>
              <w:t xml:space="preserve">6th conference of the French Experimental Economics Association (ASFEE), Paris, 15-16 juin 2015</w:t>
            </w:r>
            <w:r>
              <w:rPr/>
              <w:t xml:space="preserve">, Jun 2015, Paris, France</w:t>
            </w:r>
          </w:p>
          <w:p>
            <w:pPr/>
            <w:r>
              <w:rPr/>
              <w:t xml:space="preserve">Communication dans un congrès</w:t>
            </w:r>
          </w:p>
          <w:p>
            <w:pPr/>
            <w:hyperlink r:id="rId72" w:history="1">
              <w:r>
                <w:rPr>
                  <w:color w:val="#410a8c"/>
                  <w:u w:val="single"/>
                </w:rPr>
                <w:t xml:space="preserve">halshs-01183379v1</w:t>
              </w:r>
            </w:hyperlink>
          </w:p>
        </w:tc>
      </w:tr>
      <w:tr>
        <w:trPr/>
        <w:tc>
          <w:tcPr>
            <w:noWrap/>
          </w:tcPr>
          <w:p>
            <w:pPr>
              <w:spacing w:after="200"/>
            </w:pPr>
            <w:hyperlink r:id="rId73" w:history="1">
              <w:r>
                <w:rPr>
                  <w:color w:val="1e198e"/>
                  <w:b w:val="1"/>
                  <w:bCs w:val="1"/>
                  <w:u w:val="single"/>
                </w:rPr>
                <w:t xml:space="preserve">An Experimental Study of Investment Incentives Mechanisms in the Electricity Industry</w:t>
              </w:r>
            </w:hyperlink>
          </w:p>
          <w:p>
            <w:pPr/>
            <w:hyperlink r:id="rId40" w:history="1">
              <w:r>
                <w:rPr>
                  <w:color w:val="#410a8c"/>
                  <w:u w:val="single"/>
                </w:rPr>
                <w:t xml:space="preserve">Céline Jullien</w:t>
              </w:r>
            </w:hyperlink>
            <w:r>
              <w:rPr/>
              <w:t xml:space="preserve">,</w:t>
            </w:r>
            <w:hyperlink r:id="rId11" w:history="1">
              <w:r>
                <w:rPr>
                  <w:color w:val="#410a8c"/>
                  <w:u w:val="single"/>
                </w:rPr>
                <w:t xml:space="preserve">Haikel Khalfallah</w:t>
              </w:r>
            </w:hyperlink>
            <w:r>
              <w:rPr/>
              <w:t xml:space="preserve">,</w:t>
            </w:r>
            <w:hyperlink r:id="rId12" w:history="1">
              <w:r>
                <w:rPr>
                  <w:color w:val="#410a8c"/>
                  <w:u w:val="single"/>
                </w:rPr>
                <w:t xml:space="preserve">Virginie Pignon</w:t>
              </w:r>
            </w:hyperlink>
            <w:r>
              <w:rPr/>
              <w:t xml:space="preserve">,</w:t>
            </w:r>
            <w:hyperlink r:id="rId13" w:history="1">
              <w:r>
                <w:rPr>
                  <w:color w:val="#410a8c"/>
                  <w:u w:val="single"/>
                </w:rPr>
                <w:t xml:space="preserve">Stéphane Robin</w:t>
              </w:r>
            </w:hyperlink>
            <w:r>
              <w:rPr/>
              <w:t xml:space="preserve">,</w:t>
            </w:r>
            <w:hyperlink r:id="rId14" w:history="1">
              <w:r>
                <w:rPr>
                  <w:color w:val="#410a8c"/>
                  <w:u w:val="single"/>
                </w:rPr>
                <w:t xml:space="preserve">Carine Staropoli</w:t>
              </w:r>
            </w:hyperlink>
          </w:p>
          <w:p>
            <w:pPr/>
            <w:r>
              <w:rPr>
                <w:i w:val="1"/>
                <w:iCs w:val="1"/>
              </w:rPr>
              <w:t xml:space="preserve">32èmes Journées de Microéconomie Appliquée (JMA)</w:t>
            </w:r>
            <w:r>
              <w:rPr/>
              <w:t xml:space="preserve">, Jun 2015, Montpellier, France</w:t>
            </w:r>
          </w:p>
          <w:p>
            <w:pPr/>
            <w:r>
              <w:rPr/>
              <w:t xml:space="preserve">Communication dans un congrès</w:t>
            </w:r>
          </w:p>
          <w:p>
            <w:pPr/>
            <w:hyperlink r:id="rId73" w:history="1">
              <w:r>
                <w:rPr>
                  <w:color w:val="#410a8c"/>
                  <w:u w:val="single"/>
                </w:rPr>
                <w:t xml:space="preserve">halshs-01183371v1</w:t>
              </w:r>
            </w:hyperlink>
          </w:p>
        </w:tc>
      </w:tr>
      <w:tr>
        <w:trPr/>
        <w:tc>
          <w:tcPr>
            <w:noWrap/>
          </w:tcPr>
          <w:p>
            <w:pPr>
              <w:spacing w:after="200"/>
            </w:pPr>
            <w:hyperlink r:id="rId74" w:history="1">
              <w:r>
                <w:rPr>
                  <w:color w:val="1e198e"/>
                  <w:b w:val="1"/>
                  <w:bCs w:val="1"/>
                  <w:u w:val="single"/>
                </w:rPr>
                <w:t xml:space="preserve">A Large Scale School Choice Experiment</w:t>
              </w:r>
            </w:hyperlink>
          </w:p>
          <w:p>
            <w:pPr/>
            <w:hyperlink r:id="rId28" w:history="1">
              <w:r>
                <w:rPr>
                  <w:color w:val="#410a8c"/>
                  <w:u w:val="single"/>
                </w:rPr>
                <w:t xml:space="preserve">Yan Chen</w:t>
              </w:r>
            </w:hyperlink>
            <w:r>
              <w:rPr/>
              <w:t xml:space="preserve">,</w:t>
            </w:r>
            <w:hyperlink r:id="rId75" w:history="1">
              <w:r>
                <w:rPr>
                  <w:color w:val="#410a8c"/>
                  <w:u w:val="single"/>
                </w:rPr>
                <w:t xml:space="preserve">Ming Jiang</w:t>
              </w:r>
            </w:hyperlink>
            <w:r>
              <w:rPr/>
              <w:t xml:space="preserve">,</w:t>
            </w:r>
            <w:hyperlink r:id="rId30" w:history="1">
              <w:r>
                <w:rPr>
                  <w:color w:val="#410a8c"/>
                  <w:u w:val="single"/>
                </w:rPr>
                <w:t xml:space="preserve">Onur Kesten</w:t>
              </w:r>
            </w:hyperlink>
            <w:r>
              <w:rPr/>
              <w:t xml:space="preserve">,</w:t>
            </w:r>
            <w:hyperlink r:id="rId13" w:history="1">
              <w:r>
                <w:rPr>
                  <w:color w:val="#410a8c"/>
                  <w:u w:val="single"/>
                </w:rPr>
                <w:t xml:space="preserve">Stéphane Robin</w:t>
              </w:r>
            </w:hyperlink>
            <w:r>
              <w:rPr/>
              <w:t xml:space="preserve">,</w:t>
            </w:r>
            <w:hyperlink r:id="rId31" w:history="1">
              <w:r>
                <w:rPr>
                  <w:color w:val="#410a8c"/>
                  <w:u w:val="single"/>
                </w:rPr>
                <w:t xml:space="preserve">Min Zhu</w:t>
              </w:r>
            </w:hyperlink>
          </w:p>
          <w:p>
            <w:pPr/>
            <w:r>
              <w:rPr>
                <w:i w:val="1"/>
                <w:iCs w:val="1"/>
              </w:rPr>
              <w:t xml:space="preserve">30èmes Journées de Microéconomie Appliquée, Nice, 6-7 juin 2013</w:t>
            </w:r>
            <w:r>
              <w:rPr/>
              <w:t xml:space="preserve">, Jun 2013, Nice, France</w:t>
            </w:r>
          </w:p>
          <w:p>
            <w:pPr/>
            <w:r>
              <w:rPr/>
              <w:t xml:space="preserve">Communication dans un congrès</w:t>
            </w:r>
          </w:p>
          <w:p>
            <w:pPr/>
            <w:hyperlink r:id="rId74" w:history="1">
              <w:r>
                <w:rPr>
                  <w:color w:val="#410a8c"/>
                  <w:u w:val="single"/>
                </w:rPr>
                <w:t xml:space="preserve">halshs-00861588v1</w:t>
              </w:r>
            </w:hyperlink>
          </w:p>
        </w:tc>
      </w:tr>
      <w:tr>
        <w:trPr/>
        <w:tc>
          <w:tcPr>
            <w:noWrap/>
          </w:tcPr>
          <w:p>
            <w:pPr>
              <w:spacing w:after="200"/>
            </w:pPr>
            <w:hyperlink r:id="rId76" w:history="1">
              <w:r>
                <w:rPr>
                  <w:color w:val="1e198e"/>
                  <w:b w:val="1"/>
                  <w:bCs w:val="1"/>
                  <w:u w:val="single"/>
                </w:rPr>
                <w:t xml:space="preserve">A Large Scale School Choice Experiment</w:t>
              </w:r>
            </w:hyperlink>
          </w:p>
          <w:p>
            <w:pPr/>
            <w:hyperlink r:id="rId28" w:history="1">
              <w:r>
                <w:rPr>
                  <w:color w:val="#410a8c"/>
                  <w:u w:val="single"/>
                </w:rPr>
                <w:t xml:space="preserve">Yan Chen</w:t>
              </w:r>
            </w:hyperlink>
            <w:r>
              <w:rPr/>
              <w:t xml:space="preserve">,</w:t>
            </w:r>
            <w:hyperlink r:id="rId75" w:history="1">
              <w:r>
                <w:rPr>
                  <w:color w:val="#410a8c"/>
                  <w:u w:val="single"/>
                </w:rPr>
                <w:t xml:space="preserve">Ming Jiang</w:t>
              </w:r>
            </w:hyperlink>
            <w:r>
              <w:rPr/>
              <w:t xml:space="preserve">,</w:t>
            </w:r>
            <w:hyperlink r:id="rId30" w:history="1">
              <w:r>
                <w:rPr>
                  <w:color w:val="#410a8c"/>
                  <w:u w:val="single"/>
                </w:rPr>
                <w:t xml:space="preserve">Onur Kesten</w:t>
              </w:r>
            </w:hyperlink>
            <w:r>
              <w:rPr/>
              <w:t xml:space="preserve">,</w:t>
            </w:r>
            <w:hyperlink r:id="rId13" w:history="1">
              <w:r>
                <w:rPr>
                  <w:color w:val="#410a8c"/>
                  <w:u w:val="single"/>
                </w:rPr>
                <w:t xml:space="preserve">Stéphane Robin</w:t>
              </w:r>
            </w:hyperlink>
            <w:r>
              <w:rPr/>
              <w:t xml:space="preserve">,</w:t>
            </w:r>
            <w:hyperlink r:id="rId31" w:history="1">
              <w:r>
                <w:rPr>
                  <w:color w:val="#410a8c"/>
                  <w:u w:val="single"/>
                </w:rPr>
                <w:t xml:space="preserve">Min Zhu</w:t>
              </w:r>
            </w:hyperlink>
          </w:p>
          <w:p>
            <w:pPr/>
            <w:r>
              <w:rPr>
                <w:i w:val="1"/>
                <w:iCs w:val="1"/>
              </w:rPr>
              <w:t xml:space="preserve">62ème Congrès annuel de l'AFSE, Aix-en-Provence, 24-26 juin 2013</w:t>
            </w:r>
            <w:r>
              <w:rPr/>
              <w:t xml:space="preserve">, Jun 2013, Aix-en-Provence, France</w:t>
            </w:r>
          </w:p>
          <w:p>
            <w:pPr/>
            <w:r>
              <w:rPr/>
              <w:t xml:space="preserve">Communication dans un congrès</w:t>
            </w:r>
          </w:p>
          <w:p>
            <w:pPr/>
            <w:hyperlink r:id="rId76" w:history="1">
              <w:r>
                <w:rPr>
                  <w:color w:val="#410a8c"/>
                  <w:u w:val="single"/>
                </w:rPr>
                <w:t xml:space="preserve">halshs-00862847v1</w:t>
              </w:r>
            </w:hyperlink>
          </w:p>
        </w:tc>
      </w:tr>
      <w:tr>
        <w:trPr/>
        <w:tc>
          <w:tcPr>
            <w:noWrap/>
          </w:tcPr>
          <w:p>
            <w:pPr>
              <w:spacing w:after="200"/>
            </w:pPr>
            <w:hyperlink r:id="rId77" w:history="1">
              <w:r>
                <w:rPr>
                  <w:color w:val="1e198e"/>
                  <w:b w:val="1"/>
                  <w:bCs w:val="1"/>
                  <w:u w:val="single"/>
                </w:rPr>
                <w:t xml:space="preserve">A Large Scale School Choice Experiment</w:t>
              </w:r>
            </w:hyperlink>
          </w:p>
          <w:p>
            <w:pPr/>
            <w:hyperlink r:id="rId28" w:history="1">
              <w:r>
                <w:rPr>
                  <w:color w:val="#410a8c"/>
                  <w:u w:val="single"/>
                </w:rPr>
                <w:t xml:space="preserve">Yan Chen</w:t>
              </w:r>
            </w:hyperlink>
            <w:r>
              <w:rPr/>
              <w:t xml:space="preserve">,</w:t>
            </w:r>
            <w:hyperlink r:id="rId75" w:history="1">
              <w:r>
                <w:rPr>
                  <w:color w:val="#410a8c"/>
                  <w:u w:val="single"/>
                </w:rPr>
                <w:t xml:space="preserve">Ming Jiang</w:t>
              </w:r>
            </w:hyperlink>
            <w:r>
              <w:rPr/>
              <w:t xml:space="preserve">,</w:t>
            </w:r>
            <w:hyperlink r:id="rId30" w:history="1">
              <w:r>
                <w:rPr>
                  <w:color w:val="#410a8c"/>
                  <w:u w:val="single"/>
                </w:rPr>
                <w:t xml:space="preserve">Onur Kesten</w:t>
              </w:r>
            </w:hyperlink>
            <w:r>
              <w:rPr/>
              <w:t xml:space="preserve">,</w:t>
            </w:r>
            <w:hyperlink r:id="rId13" w:history="1">
              <w:r>
                <w:rPr>
                  <w:color w:val="#410a8c"/>
                  <w:u w:val="single"/>
                </w:rPr>
                <w:t xml:space="preserve">Stéphane Robin</w:t>
              </w:r>
            </w:hyperlink>
            <w:r>
              <w:rPr/>
              <w:t xml:space="preserve">,</w:t>
            </w:r>
            <w:hyperlink r:id="rId31" w:history="1">
              <w:r>
                <w:rPr>
                  <w:color w:val="#410a8c"/>
                  <w:u w:val="single"/>
                </w:rPr>
                <w:t xml:space="preserve">Min Zhu</w:t>
              </w:r>
            </w:hyperlink>
          </w:p>
          <w:p>
            <w:pPr/>
            <w:r>
              <w:rPr>
                <w:i w:val="1"/>
                <w:iCs w:val="1"/>
              </w:rPr>
              <w:t xml:space="preserve">4ème conférence de l'ASFEE (Association Française d'Economie Expérimentale), Lyon, 20-21 juin 2013</w:t>
            </w:r>
            <w:r>
              <w:rPr/>
              <w:t xml:space="preserve">, Jun 2013, Lyon, France</w:t>
            </w:r>
          </w:p>
          <w:p>
            <w:pPr/>
            <w:r>
              <w:rPr/>
              <w:t xml:space="preserve">Communication dans un congrès</w:t>
            </w:r>
          </w:p>
          <w:p>
            <w:pPr/>
            <w:hyperlink r:id="rId77" w:history="1">
              <w:r>
                <w:rPr>
                  <w:color w:val="#410a8c"/>
                  <w:u w:val="single"/>
                </w:rPr>
                <w:t xml:space="preserve">halshs-00862659v1</w:t>
              </w:r>
            </w:hyperlink>
          </w:p>
        </w:tc>
      </w:tr>
      <w:tr>
        <w:trPr/>
        <w:tc>
          <w:tcPr>
            <w:noWrap/>
          </w:tcPr>
          <w:p>
            <w:pPr>
              <w:spacing w:after="200"/>
            </w:pPr>
            <w:hyperlink r:id="rId78" w:history="1">
              <w:r>
                <w:rPr>
                  <w:color w:val="1e198e"/>
                  <w:b w:val="1"/>
                  <w:bCs w:val="1"/>
                  <w:u w:val="single"/>
                </w:rPr>
                <w:t xml:space="preserve">Personality Characteristics and Asset Market Behavior</w:t>
              </w:r>
            </w:hyperlink>
          </w:p>
          <w:p>
            <w:pPr/>
            <w:hyperlink r:id="rId17" w:history="1">
              <w:r>
                <w:rPr>
                  <w:color w:val="#410a8c"/>
                  <w:u w:val="single"/>
                </w:rPr>
                <w:t xml:space="preserve">Katerina Straznicka</w:t>
              </w:r>
            </w:hyperlink>
            <w:r>
              <w:rPr/>
              <w:t xml:space="preserve">,</w:t>
            </w:r>
            <w:hyperlink r:id="rId13" w:history="1">
              <w:r>
                <w:rPr>
                  <w:color w:val="#410a8c"/>
                  <w:u w:val="single"/>
                </w:rPr>
                <w:t xml:space="preserve">Stéphane Robin</w:t>
              </w:r>
            </w:hyperlink>
          </w:p>
          <w:p>
            <w:pPr/>
            <w:r>
              <w:rPr>
                <w:i w:val="1"/>
                <w:iCs w:val="1"/>
              </w:rPr>
              <w:t xml:space="preserve">29èmes Journées de Microéconomie Appliquée (JMA), Brest, 7-8 juin 2012</w:t>
            </w:r>
            <w:r>
              <w:rPr/>
              <w:t xml:space="preserve">, Jun 2012, Brest, France</w:t>
            </w:r>
          </w:p>
          <w:p>
            <w:pPr/>
            <w:r>
              <w:rPr/>
              <w:t xml:space="preserve">Communication dans un congrès</w:t>
            </w:r>
          </w:p>
          <w:p>
            <w:pPr/>
            <w:hyperlink r:id="rId78" w:history="1">
              <w:r>
                <w:rPr>
                  <w:color w:val="#410a8c"/>
                  <w:u w:val="single"/>
                </w:rPr>
                <w:t xml:space="preserve">halshs-00725976v1</w:t>
              </w:r>
            </w:hyperlink>
          </w:p>
        </w:tc>
      </w:tr>
      <w:tr>
        <w:trPr/>
        <w:tc>
          <w:tcPr>
            <w:noWrap/>
          </w:tcPr>
          <w:p>
            <w:pPr>
              <w:spacing w:after="200"/>
            </w:pPr>
            <w:hyperlink r:id="rId79" w:history="1">
              <w:r>
                <w:rPr>
                  <w:color w:val="1e198e"/>
                  <w:b w:val="1"/>
                  <w:bCs w:val="1"/>
                  <w:u w:val="single"/>
                </w:rPr>
                <w:t xml:space="preserve">Mécanisme incitatif en faveur des comportements pro-environnementaux</w:t>
              </w:r>
            </w:hyperlink>
          </w:p>
          <w:p>
            <w:pPr/>
            <w:hyperlink r:id="rId80" w:history="1">
              <w:r>
                <w:rPr>
                  <w:color w:val="#410a8c"/>
                  <w:u w:val="single"/>
                </w:rPr>
                <w:t xml:space="preserve">Philippe Polomé</w:t>
              </w:r>
            </w:hyperlink>
            <w:r>
              <w:rPr/>
              <w:t xml:space="preserve">,</w:t>
            </w:r>
            <w:hyperlink r:id="rId13" w:history="1">
              <w:r>
                <w:rPr>
                  <w:color w:val="#410a8c"/>
                  <w:u w:val="single"/>
                </w:rPr>
                <w:t xml:space="preserve">Stéphane Robin</w:t>
              </w:r>
            </w:hyperlink>
          </w:p>
          <w:p>
            <w:pPr/>
            <w:r>
              <w:rPr>
                <w:i w:val="1"/>
                <w:iCs w:val="1"/>
              </w:rPr>
              <w:t xml:space="preserve">Workshop "Propriétaires privés forestiers et préservation de la biodiversité : comportements, incitations et institutions", Paris, 13 juin 2012</w:t>
            </w:r>
            <w:r>
              <w:rPr/>
              <w:t xml:space="preserve">, Jun 2012, Paris, France</w:t>
            </w:r>
          </w:p>
          <w:p>
            <w:pPr/>
            <w:r>
              <w:rPr/>
              <w:t xml:space="preserve">Communication dans un congrès</w:t>
            </w:r>
          </w:p>
          <w:p>
            <w:pPr/>
            <w:hyperlink r:id="rId79" w:history="1">
              <w:r>
                <w:rPr>
                  <w:color w:val="#410a8c"/>
                  <w:u w:val="single"/>
                </w:rPr>
                <w:t xml:space="preserve">halshs-00726796v1</w:t>
              </w:r>
            </w:hyperlink>
          </w:p>
        </w:tc>
      </w:tr>
      <w:tr>
        <w:trPr/>
        <w:tc>
          <w:tcPr>
            <w:noWrap/>
          </w:tcPr>
          <w:p>
            <w:pPr>
              <w:spacing w:after="200"/>
            </w:pPr>
            <w:hyperlink r:id="rId81" w:history="1">
              <w:r>
                <w:rPr>
                  <w:color w:val="1e198e"/>
                  <w:b w:val="1"/>
                  <w:bCs w:val="1"/>
                  <w:u w:val="single"/>
                </w:rPr>
                <w:t xml:space="preserve">Information disclosure in common value repeated auctions</w:t>
              </w:r>
            </w:hyperlink>
          </w:p>
          <w:p>
            <w:pPr/>
            <w:hyperlink r:id="rId13" w:history="1">
              <w:r>
                <w:rPr>
                  <w:color w:val="#410a8c"/>
                  <w:u w:val="single"/>
                </w:rPr>
                <w:t xml:space="preserve">Stéphane Robin</w:t>
              </w:r>
            </w:hyperlink>
          </w:p>
          <w:p>
            <w:pPr/>
            <w:r>
              <w:rPr>
                <w:i w:val="1"/>
                <w:iCs w:val="1"/>
              </w:rPr>
              <w:t xml:space="preserve">1st CORTEX Workshop on Behavioral Economics, Ecully, 8 October 2012</w:t>
            </w:r>
            <w:r>
              <w:rPr/>
              <w:t xml:space="preserve">, Oct 2012, Ecully, France</w:t>
            </w:r>
          </w:p>
          <w:p>
            <w:pPr/>
            <w:r>
              <w:rPr/>
              <w:t xml:space="preserve">Communication dans un congrès</w:t>
            </w:r>
          </w:p>
          <w:p>
            <w:pPr/>
            <w:hyperlink r:id="rId81" w:history="1">
              <w:r>
                <w:rPr>
                  <w:color w:val="#410a8c"/>
                  <w:u w:val="single"/>
                </w:rPr>
                <w:t xml:space="preserve">halshs-00763229v1</w:t>
              </w:r>
            </w:hyperlink>
          </w:p>
        </w:tc>
      </w:tr>
      <w:tr>
        <w:trPr/>
        <w:tc>
          <w:tcPr>
            <w:noWrap/>
          </w:tcPr>
          <w:p>
            <w:pPr>
              <w:spacing w:after="200"/>
            </w:pPr>
            <w:hyperlink r:id="rId82" w:history="1">
              <w:r>
                <w:rPr>
                  <w:color w:val="1e198e"/>
                  <w:b w:val="1"/>
                  <w:bCs w:val="1"/>
                  <w:u w:val="single"/>
                </w:rPr>
                <w:t xml:space="preserve">An Experimental Study of Investment Incentives Mechanisms in the Electricity Industry</w:t>
              </w:r>
            </w:hyperlink>
          </w:p>
          <w:p>
            <w:pPr/>
            <w:hyperlink r:id="rId40" w:history="1">
              <w:r>
                <w:rPr>
                  <w:color w:val="#410a8c"/>
                  <w:u w:val="single"/>
                </w:rPr>
                <w:t xml:space="preserve">Céline Jullien</w:t>
              </w:r>
            </w:hyperlink>
            <w:r>
              <w:rPr/>
              <w:t xml:space="preserve">,</w:t>
            </w:r>
            <w:hyperlink r:id="rId11" w:history="1">
              <w:r>
                <w:rPr>
                  <w:color w:val="#410a8c"/>
                  <w:u w:val="single"/>
                </w:rPr>
                <w:t xml:space="preserve">Haikel Khalfallah</w:t>
              </w:r>
            </w:hyperlink>
            <w:r>
              <w:rPr/>
              <w:t xml:space="preserve">,</w:t>
            </w:r>
            <w:hyperlink r:id="rId12" w:history="1">
              <w:r>
                <w:rPr>
                  <w:color w:val="#410a8c"/>
                  <w:u w:val="single"/>
                </w:rPr>
                <w:t xml:space="preserve">Virginie Pignon</w:t>
              </w:r>
            </w:hyperlink>
            <w:r>
              <w:rPr/>
              <w:t xml:space="preserve">,</w:t>
            </w:r>
            <w:hyperlink r:id="rId13" w:history="1">
              <w:r>
                <w:rPr>
                  <w:color w:val="#410a8c"/>
                  <w:u w:val="single"/>
                </w:rPr>
                <w:t xml:space="preserve">Stéphane Robin</w:t>
              </w:r>
            </w:hyperlink>
            <w:r>
              <w:rPr/>
              <w:t xml:space="preserve">,</w:t>
            </w:r>
            <w:hyperlink r:id="rId14" w:history="1">
              <w:r>
                <w:rPr>
                  <w:color w:val="#410a8c"/>
                  <w:u w:val="single"/>
                </w:rPr>
                <w:t xml:space="preserve">Carine Staropoli</w:t>
              </w:r>
            </w:hyperlink>
          </w:p>
          <w:p>
            <w:pPr/>
            <w:r>
              <w:rPr>
                <w:i w:val="1"/>
                <w:iCs w:val="1"/>
              </w:rPr>
              <w:t xml:space="preserve">3ème conférence annuelle de l'Association Française d'Economie Expérimentale - ASFEE, Montpellier, 31 mai - 2 juin 2012</w:t>
            </w:r>
            <w:r>
              <w:rPr/>
              <w:t xml:space="preserve">, May 2012, Montpellier, France</w:t>
            </w:r>
          </w:p>
          <w:p>
            <w:pPr/>
            <w:r>
              <w:rPr/>
              <w:t xml:space="preserve">Communication dans un congrès</w:t>
            </w:r>
          </w:p>
          <w:p>
            <w:pPr/>
            <w:hyperlink r:id="rId82" w:history="1">
              <w:r>
                <w:rPr>
                  <w:color w:val="#410a8c"/>
                  <w:u w:val="single"/>
                </w:rPr>
                <w:t xml:space="preserve">halshs-00725961v1</w:t>
              </w:r>
            </w:hyperlink>
          </w:p>
        </w:tc>
      </w:tr>
      <w:tr>
        <w:trPr/>
        <w:tc>
          <w:tcPr>
            <w:noWrap/>
          </w:tcPr>
          <w:p>
            <w:pPr>
              <w:spacing w:after="200"/>
            </w:pPr>
            <w:hyperlink r:id="rId83" w:history="1">
              <w:r>
                <w:rPr>
                  <w:color w:val="1e198e"/>
                  <w:b w:val="1"/>
                  <w:bCs w:val="1"/>
                  <w:u w:val="single"/>
                </w:rPr>
                <w:t xml:space="preserve">Ingratiation in the lab</w:t>
              </w:r>
            </w:hyperlink>
          </w:p>
          <w:p>
            <w:pPr/>
            <w:hyperlink r:id="rId13" w:history="1">
              <w:r>
                <w:rPr>
                  <w:color w:val="#410a8c"/>
                  <w:u w:val="single"/>
                </w:rPr>
                <w:t xml:space="preserve">Stéphane Robin</w:t>
              </w:r>
            </w:hyperlink>
            <w:r>
              <w:rPr/>
              <w:t xml:space="preserve">,</w:t>
            </w:r>
            <w:hyperlink r:id="rId34" w:history="1">
              <w:r>
                <w:rPr>
                  <w:color w:val="#410a8c"/>
                  <w:u w:val="single"/>
                </w:rPr>
                <w:t xml:space="preserve">Agnieszka Rusinowska</w:t>
              </w:r>
            </w:hyperlink>
            <w:r>
              <w:rPr/>
              <w:t xml:space="preserve">,</w:t>
            </w:r>
            <w:hyperlink r:id="rId18" w:history="1">
              <w:r>
                <w:rPr>
                  <w:color w:val="#410a8c"/>
                  <w:u w:val="single"/>
                </w:rPr>
                <w:t xml:space="preserve">Marie Claire Villeval</w:t>
              </w:r>
            </w:hyperlink>
          </w:p>
          <w:p>
            <w:pPr/>
            <w:r>
              <w:rPr>
                <w:i w:val="1"/>
                <w:iCs w:val="1"/>
              </w:rPr>
              <w:t xml:space="preserve">Workshop EMIR, Ecully, 25-26 mars 2011</w:t>
            </w:r>
            <w:r>
              <w:rPr/>
              <w:t xml:space="preserve">, Mar 2011, Ecully, France</w:t>
            </w:r>
          </w:p>
          <w:p>
            <w:pPr/>
            <w:r>
              <w:rPr/>
              <w:t xml:space="preserve">Communication dans un congrès</w:t>
            </w:r>
          </w:p>
          <w:p>
            <w:pPr/>
            <w:hyperlink r:id="rId83" w:history="1">
              <w:r>
                <w:rPr>
                  <w:color w:val="#410a8c"/>
                  <w:u w:val="single"/>
                </w:rPr>
                <w:t xml:space="preserve">halshs-00625449v1</w:t>
              </w:r>
            </w:hyperlink>
          </w:p>
        </w:tc>
      </w:tr>
      <w:tr>
        <w:trPr/>
        <w:tc>
          <w:tcPr>
            <w:noWrap/>
          </w:tcPr>
          <w:p>
            <w:pPr>
              <w:spacing w:after="200"/>
            </w:pPr>
            <w:hyperlink r:id="rId84" w:history="1">
              <w:r>
                <w:rPr>
                  <w:color w:val="1e198e"/>
                  <w:b w:val="1"/>
                  <w:bCs w:val="1"/>
                  <w:u w:val="single"/>
                </w:rPr>
                <w:t xml:space="preserve">A Model of Ingratiation: An Experimental Study</w:t>
              </w:r>
            </w:hyperlink>
          </w:p>
          <w:p>
            <w:pPr/>
            <w:hyperlink r:id="rId13" w:history="1">
              <w:r>
                <w:rPr>
                  <w:color w:val="#410a8c"/>
                  <w:u w:val="single"/>
                </w:rPr>
                <w:t xml:space="preserve">Stéphane Robin</w:t>
              </w:r>
            </w:hyperlink>
            <w:r>
              <w:rPr/>
              <w:t xml:space="preserve">,</w:t>
            </w:r>
            <w:hyperlink r:id="rId34" w:history="1">
              <w:r>
                <w:rPr>
                  <w:color w:val="#410a8c"/>
                  <w:u w:val="single"/>
                </w:rPr>
                <w:t xml:space="preserve">Agnieszka Rusinowska</w:t>
              </w:r>
            </w:hyperlink>
            <w:r>
              <w:rPr/>
              <w:t xml:space="preserve">,</w:t>
            </w:r>
            <w:hyperlink r:id="rId18" w:history="1">
              <w:r>
                <w:rPr>
                  <w:color w:val="#410a8c"/>
                  <w:u w:val="single"/>
                </w:rPr>
                <w:t xml:space="preserve">Marie Claire Villeval</w:t>
              </w:r>
            </w:hyperlink>
          </w:p>
          <w:p>
            <w:pPr/>
            <w:r>
              <w:rPr>
                <w:i w:val="1"/>
                <w:iCs w:val="1"/>
              </w:rPr>
              <w:t xml:space="preserve">7th Meeting on Game Theory (SING7), Paris, 18-20 juillet 2011</w:t>
            </w:r>
            <w:r>
              <w:rPr/>
              <w:t xml:space="preserve">, Jul 2011, Paris, France</w:t>
            </w:r>
          </w:p>
          <w:p>
            <w:pPr/>
            <w:r>
              <w:rPr/>
              <w:t xml:space="preserve">Communication dans un congrès</w:t>
            </w:r>
          </w:p>
          <w:p>
            <w:pPr/>
            <w:hyperlink r:id="rId84" w:history="1">
              <w:r>
                <w:rPr>
                  <w:color w:val="#410a8c"/>
                  <w:u w:val="single"/>
                </w:rPr>
                <w:t xml:space="preserve">halshs-00673884v1</w:t>
              </w:r>
            </w:hyperlink>
          </w:p>
        </w:tc>
      </w:tr>
      <w:tr>
        <w:trPr/>
        <w:tc>
          <w:tcPr>
            <w:noWrap/>
          </w:tcPr>
          <w:p>
            <w:pPr>
              <w:spacing w:after="200"/>
            </w:pPr>
            <w:hyperlink r:id="rId85" w:history="1">
              <w:r>
                <w:rPr>
                  <w:color w:val="1e198e"/>
                  <w:b w:val="1"/>
                  <w:bCs w:val="1"/>
                  <w:u w:val="single"/>
                </w:rPr>
                <w:t xml:space="preserve">Ingratiation in the lab</w:t>
              </w:r>
            </w:hyperlink>
          </w:p>
          <w:p>
            <w:pPr/>
            <w:hyperlink r:id="rId13" w:history="1">
              <w:r>
                <w:rPr>
                  <w:color w:val="#410a8c"/>
                  <w:u w:val="single"/>
                </w:rPr>
                <w:t xml:space="preserve">Stéphane Robin</w:t>
              </w:r>
            </w:hyperlink>
            <w:r>
              <w:rPr/>
              <w:t xml:space="preserve">,</w:t>
            </w:r>
            <w:hyperlink r:id="rId34" w:history="1">
              <w:r>
                <w:rPr>
                  <w:color w:val="#410a8c"/>
                  <w:u w:val="single"/>
                </w:rPr>
                <w:t xml:space="preserve">Agnieszka Rusinowska</w:t>
              </w:r>
            </w:hyperlink>
            <w:r>
              <w:rPr/>
              <w:t xml:space="preserve">,</w:t>
            </w:r>
            <w:hyperlink r:id="rId18" w:history="1">
              <w:r>
                <w:rPr>
                  <w:color w:val="#410a8c"/>
                  <w:u w:val="single"/>
                </w:rPr>
                <w:t xml:space="preserve">Marie Claire Villeval</w:t>
              </w:r>
            </w:hyperlink>
          </w:p>
          <w:p>
            <w:pPr/>
            <w:r>
              <w:rPr>
                <w:i w:val="1"/>
                <w:iCs w:val="1"/>
              </w:rPr>
              <w:t xml:space="preserve">International ESA Conference, Chicago, Etats-Unis, 7-10 juillet 2011</w:t>
            </w:r>
            <w:r>
              <w:rPr/>
              <w:t xml:space="preserve">, Jul 2011, Chicago, United States</w:t>
            </w:r>
          </w:p>
          <w:p>
            <w:pPr/>
            <w:r>
              <w:rPr/>
              <w:t xml:space="preserve">Communication dans un congrès</w:t>
            </w:r>
          </w:p>
          <w:p>
            <w:pPr/>
            <w:hyperlink r:id="rId85" w:history="1">
              <w:r>
                <w:rPr>
                  <w:color w:val="#410a8c"/>
                  <w:u w:val="single"/>
                </w:rPr>
                <w:t xml:space="preserve">halshs-00661044v1</w:t>
              </w:r>
            </w:hyperlink>
          </w:p>
        </w:tc>
      </w:tr>
      <w:tr>
        <w:trPr/>
        <w:tc>
          <w:tcPr>
            <w:noWrap/>
          </w:tcPr>
          <w:p>
            <w:pPr>
              <w:spacing w:after="200"/>
            </w:pPr>
            <w:hyperlink r:id="rId86" w:history="1">
              <w:r>
                <w:rPr>
                  <w:color w:val="1e198e"/>
                  <w:b w:val="1"/>
                  <w:bCs w:val="1"/>
                  <w:u w:val="single"/>
                </w:rPr>
                <w:t xml:space="preserve">Ingratiation in the lab</w:t>
              </w:r>
            </w:hyperlink>
          </w:p>
          <w:p>
            <w:pPr/>
            <w:hyperlink r:id="rId13" w:history="1">
              <w:r>
                <w:rPr>
                  <w:color w:val="#410a8c"/>
                  <w:u w:val="single"/>
                </w:rPr>
                <w:t xml:space="preserve">Stéphane Robin</w:t>
              </w:r>
            </w:hyperlink>
            <w:r>
              <w:rPr/>
              <w:t xml:space="preserve">,</w:t>
            </w:r>
            <w:hyperlink r:id="rId34" w:history="1">
              <w:r>
                <w:rPr>
                  <w:color w:val="#410a8c"/>
                  <w:u w:val="single"/>
                </w:rPr>
                <w:t xml:space="preserve">Agnieszka Rusinowska</w:t>
              </w:r>
            </w:hyperlink>
            <w:r>
              <w:rPr/>
              <w:t xml:space="preserve">,</w:t>
            </w:r>
            <w:hyperlink r:id="rId18" w:history="1">
              <w:r>
                <w:rPr>
                  <w:color w:val="#410a8c"/>
                  <w:u w:val="single"/>
                </w:rPr>
                <w:t xml:space="preserve">Marie Claire Villeval</w:t>
              </w:r>
            </w:hyperlink>
          </w:p>
          <w:p>
            <w:pPr/>
            <w:r>
              <w:rPr>
                <w:i w:val="1"/>
                <w:iCs w:val="1"/>
              </w:rPr>
              <w:t xml:space="preserve">Journées de l'Association Française d'Economie Expérimentale (ASFEE), Université des Antilles et de la Guyane, Schoelcher, Martinique, 19-21 mai 2011</w:t>
            </w:r>
            <w:r>
              <w:rPr/>
              <w:t xml:space="preserve">, May 2011, Schoelcher, Martinique</w:t>
            </w:r>
          </w:p>
          <w:p>
            <w:pPr/>
            <w:r>
              <w:rPr/>
              <w:t xml:space="preserve">Communication dans un congrès</w:t>
            </w:r>
          </w:p>
          <w:p>
            <w:pPr/>
            <w:hyperlink r:id="rId86" w:history="1">
              <w:r>
                <w:rPr>
                  <w:color w:val="#410a8c"/>
                  <w:u w:val="single"/>
                </w:rPr>
                <w:t xml:space="preserve">halshs-00625452v1</w:t>
              </w:r>
            </w:hyperlink>
          </w:p>
        </w:tc>
      </w:tr>
      <w:tr>
        <w:trPr/>
        <w:tc>
          <w:tcPr>
            <w:noWrap/>
          </w:tcPr>
          <w:p>
            <w:pPr>
              <w:spacing w:after="200"/>
            </w:pPr>
            <w:hyperlink r:id="rId87" w:history="1">
              <w:r>
                <w:rPr>
                  <w:color w:val="1e198e"/>
                  <w:b w:val="1"/>
                  <w:bCs w:val="1"/>
                  <w:u w:val="single"/>
                </w:rPr>
                <w:t xml:space="preserve">L'action publique et les individus : des méthodes issues des sciences sociales pour repenser une relation</w:t>
              </w:r>
            </w:hyperlink>
          </w:p>
          <w:p>
            <w:pPr/>
            <w:hyperlink r:id="rId13" w:history="1">
              <w:r>
                <w:rPr>
                  <w:color w:val="#410a8c"/>
                  <w:u w:val="single"/>
                </w:rPr>
                <w:t xml:space="preserve">Stéphane Robin</w:t>
              </w:r>
            </w:hyperlink>
          </w:p>
          <w:p>
            <w:pPr/>
            <w:r>
              <w:rPr>
                <w:i w:val="1"/>
                <w:iCs w:val="1"/>
              </w:rPr>
              <w:t xml:space="preserve">Séminaire "Métropole des savoirs" du Grand Lyon, Lyon, 10 juin 2011</w:t>
            </w:r>
            <w:r>
              <w:rPr/>
              <w:t xml:space="preserve">, Jun 2011, Lyon, France</w:t>
            </w:r>
          </w:p>
          <w:p>
            <w:pPr/>
            <w:r>
              <w:rPr/>
              <w:t xml:space="preserve">Communication dans un congrès</w:t>
            </w:r>
          </w:p>
          <w:p>
            <w:pPr/>
            <w:hyperlink r:id="rId87" w:history="1">
              <w:r>
                <w:rPr>
                  <w:color w:val="#410a8c"/>
                  <w:u w:val="single"/>
                </w:rPr>
                <w:t xml:space="preserve">halshs-00625406v1</w:t>
              </w:r>
            </w:hyperlink>
          </w:p>
        </w:tc>
      </w:tr>
      <w:tr>
        <w:trPr/>
        <w:tc>
          <w:tcPr>
            <w:noWrap/>
          </w:tcPr>
          <w:p>
            <w:pPr>
              <w:spacing w:after="200"/>
            </w:pPr>
            <w:hyperlink r:id="rId88" w:history="1">
              <w:r>
                <w:rPr>
                  <w:color w:val="1e198e"/>
                  <w:b w:val="1"/>
                  <w:bCs w:val="1"/>
                  <w:u w:val="single"/>
                </w:rPr>
                <w:t xml:space="preserve">A Model of Ingratiation: An Experimental Study</w:t>
              </w:r>
            </w:hyperlink>
          </w:p>
          <w:p>
            <w:pPr/>
            <w:hyperlink r:id="rId13" w:history="1">
              <w:r>
                <w:rPr>
                  <w:color w:val="#410a8c"/>
                  <w:u w:val="single"/>
                </w:rPr>
                <w:t xml:space="preserve">Stéphane Robin</w:t>
              </w:r>
            </w:hyperlink>
            <w:r>
              <w:rPr/>
              <w:t xml:space="preserve">,</w:t>
            </w:r>
            <w:hyperlink r:id="rId34" w:history="1">
              <w:r>
                <w:rPr>
                  <w:color w:val="#410a8c"/>
                  <w:u w:val="single"/>
                </w:rPr>
                <w:t xml:space="preserve">Agnieszka Rusinowska</w:t>
              </w:r>
            </w:hyperlink>
            <w:r>
              <w:rPr/>
              <w:t xml:space="preserve">,</w:t>
            </w:r>
            <w:hyperlink r:id="rId18" w:history="1">
              <w:r>
                <w:rPr>
                  <w:color w:val="#410a8c"/>
                  <w:u w:val="single"/>
                </w:rPr>
                <w:t xml:space="preserve">Marie Claire Villeval</w:t>
              </w:r>
            </w:hyperlink>
          </w:p>
          <w:p>
            <w:pPr/>
            <w:r>
              <w:rPr>
                <w:i w:val="1"/>
                <w:iCs w:val="1"/>
              </w:rPr>
              <w:t xml:space="preserve">11th Society for the Advancement of Economic Theory Conference (SAET), Faro, Portugal, 26 juin - 1er juillet 2011</w:t>
            </w:r>
            <w:r>
              <w:rPr/>
              <w:t xml:space="preserve">, Jun 2011, Faro, Portugal</w:t>
            </w:r>
          </w:p>
          <w:p>
            <w:pPr/>
            <w:r>
              <w:rPr/>
              <w:t xml:space="preserve">Communication dans un congrès</w:t>
            </w:r>
          </w:p>
          <w:p>
            <w:pPr/>
            <w:hyperlink r:id="rId88" w:history="1">
              <w:r>
                <w:rPr>
                  <w:color w:val="#410a8c"/>
                  <w:u w:val="single"/>
                </w:rPr>
                <w:t xml:space="preserve">halshs-00673882v1</w:t>
              </w:r>
            </w:hyperlink>
          </w:p>
        </w:tc>
      </w:tr>
      <w:tr>
        <w:trPr/>
        <w:tc>
          <w:tcPr>
            <w:noWrap/>
          </w:tcPr>
          <w:p>
            <w:pPr>
              <w:spacing w:after="200"/>
            </w:pPr>
            <w:hyperlink r:id="rId89" w:history="1">
              <w:r>
                <w:rPr>
                  <w:color w:val="1e198e"/>
                  <w:b w:val="1"/>
                  <w:bCs w:val="1"/>
                  <w:u w:val="single"/>
                </w:rPr>
                <w:t xml:space="preserve">Ingratiation in the lab</w:t>
              </w:r>
            </w:hyperlink>
          </w:p>
          <w:p>
            <w:pPr/>
            <w:hyperlink r:id="rId13" w:history="1">
              <w:r>
                <w:rPr>
                  <w:color w:val="#410a8c"/>
                  <w:u w:val="single"/>
                </w:rPr>
                <w:t xml:space="preserve">Stéphane Robin</w:t>
              </w:r>
            </w:hyperlink>
            <w:r>
              <w:rPr/>
              <w:t xml:space="preserve">,</w:t>
            </w:r>
            <w:hyperlink r:id="rId34" w:history="1">
              <w:r>
                <w:rPr>
                  <w:color w:val="#410a8c"/>
                  <w:u w:val="single"/>
                </w:rPr>
                <w:t xml:space="preserve">Agnieszka Rusinowska</w:t>
              </w:r>
            </w:hyperlink>
            <w:r>
              <w:rPr/>
              <w:t xml:space="preserve">,</w:t>
            </w:r>
            <w:hyperlink r:id="rId18" w:history="1">
              <w:r>
                <w:rPr>
                  <w:color w:val="#410a8c"/>
                  <w:u w:val="single"/>
                </w:rPr>
                <w:t xml:space="preserve">Marie Claire Villeval</w:t>
              </w:r>
            </w:hyperlink>
          </w:p>
          <w:p>
            <w:pPr/>
            <w:r>
              <w:rPr>
                <w:i w:val="1"/>
                <w:iCs w:val="1"/>
              </w:rPr>
              <w:t xml:space="preserve">29èmes Journées de Microéconomie Appliquée (JMA), Brest, 7-8 juin 2012</w:t>
            </w:r>
            <w:r>
              <w:rPr/>
              <w:t xml:space="preserve">, Jun 2011, Brest, France</w:t>
            </w:r>
          </w:p>
          <w:p>
            <w:pPr/>
            <w:r>
              <w:rPr/>
              <w:t xml:space="preserve">Communication dans un congrès</w:t>
            </w:r>
          </w:p>
          <w:p>
            <w:pPr/>
            <w:hyperlink r:id="rId89" w:history="1">
              <w:r>
                <w:rPr>
                  <w:color w:val="#410a8c"/>
                  <w:u w:val="single"/>
                </w:rPr>
                <w:t xml:space="preserve">halshs-00725973v1</w:t>
              </w:r>
            </w:hyperlink>
          </w:p>
        </w:tc>
      </w:tr>
      <w:tr>
        <w:trPr/>
        <w:tc>
          <w:tcPr>
            <w:noWrap/>
          </w:tcPr>
          <w:p>
            <w:pPr>
              <w:spacing w:after="200"/>
            </w:pPr>
            <w:hyperlink r:id="rId90" w:history="1">
              <w:r>
                <w:rPr>
                  <w:color w:val="1e198e"/>
                  <w:b w:val="1"/>
                  <w:bCs w:val="1"/>
                  <w:u w:val="single"/>
                </w:rPr>
                <w:t xml:space="preserve">Bubbles and Incentives</w:t>
              </w:r>
            </w:hyperlink>
          </w:p>
          <w:p>
            <w:pPr/>
            <w:hyperlink r:id="rId13" w:history="1">
              <w:r>
                <w:rPr>
                  <w:color w:val="#410a8c"/>
                  <w:u w:val="single"/>
                </w:rPr>
                <w:t xml:space="preserve">Stéphane Robin</w:t>
              </w:r>
            </w:hyperlink>
            <w:r>
              <w:rPr/>
              <w:t xml:space="preserve">,</w:t>
            </w:r>
            <w:hyperlink r:id="rId17" w:history="1">
              <w:r>
                <w:rPr>
                  <w:color w:val="#410a8c"/>
                  <w:u w:val="single"/>
                </w:rPr>
                <w:t xml:space="preserve">Katerina Straznicka</w:t>
              </w:r>
            </w:hyperlink>
            <w:r>
              <w:rPr/>
              <w:t xml:space="preserve">,</w:t>
            </w:r>
            <w:hyperlink r:id="rId18" w:history="1">
              <w:r>
                <w:rPr>
                  <w:color w:val="#410a8c"/>
                  <w:u w:val="single"/>
                </w:rPr>
                <w:t xml:space="preserve">Marie Claire Villeval</w:t>
              </w:r>
            </w:hyperlink>
          </w:p>
          <w:p>
            <w:pPr/>
            <w:r>
              <w:rPr>
                <w:i w:val="1"/>
                <w:iCs w:val="1"/>
              </w:rPr>
              <w:t xml:space="preserve">Journées de l'Association Française d'Economie Expérimentale (ASFEE), Université des Antilles et de la Guyane, Schoelcher, Martinique, 19-21 mai 2011</w:t>
            </w:r>
            <w:r>
              <w:rPr/>
              <w:t xml:space="preserve">, May 2011, Schoelcher, Martinique</w:t>
            </w:r>
          </w:p>
          <w:p>
            <w:pPr/>
            <w:r>
              <w:rPr/>
              <w:t xml:space="preserve">Communication dans un congrès</w:t>
            </w:r>
          </w:p>
          <w:p>
            <w:pPr/>
            <w:hyperlink r:id="rId90" w:history="1">
              <w:r>
                <w:rPr>
                  <w:color w:val="#410a8c"/>
                  <w:u w:val="single"/>
                </w:rPr>
                <w:t xml:space="preserve">halshs-00625429v1</w:t>
              </w:r>
            </w:hyperlink>
          </w:p>
        </w:tc>
      </w:tr>
      <w:tr>
        <w:trPr/>
        <w:tc>
          <w:tcPr>
            <w:noWrap/>
          </w:tcPr>
          <w:p>
            <w:pPr>
              <w:spacing w:after="200"/>
            </w:pPr>
            <w:hyperlink r:id="rId91" w:history="1">
              <w:r>
                <w:rPr>
                  <w:color w:val="1e198e"/>
                  <w:b w:val="1"/>
                  <w:bCs w:val="1"/>
                  <w:u w:val="single"/>
                </w:rPr>
                <w:t xml:space="preserve">An Experimental Study of Investment Incentives Mechanisms in the Electricity Industry</w:t>
              </w:r>
            </w:hyperlink>
          </w:p>
          <w:p>
            <w:pPr/>
            <w:hyperlink r:id="rId40" w:history="1">
              <w:r>
                <w:rPr>
                  <w:color w:val="#410a8c"/>
                  <w:u w:val="single"/>
                </w:rPr>
                <w:t xml:space="preserve">Céline Jullien</w:t>
              </w:r>
            </w:hyperlink>
            <w:r>
              <w:rPr/>
              <w:t xml:space="preserve">,</w:t>
            </w:r>
            <w:hyperlink r:id="rId11" w:history="1">
              <w:r>
                <w:rPr>
                  <w:color w:val="#410a8c"/>
                  <w:u w:val="single"/>
                </w:rPr>
                <w:t xml:space="preserve">Haikel Khalfallah</w:t>
              </w:r>
            </w:hyperlink>
            <w:r>
              <w:rPr/>
              <w:t xml:space="preserve">,</w:t>
            </w:r>
            <w:hyperlink r:id="rId12" w:history="1">
              <w:r>
                <w:rPr>
                  <w:color w:val="#410a8c"/>
                  <w:u w:val="single"/>
                </w:rPr>
                <w:t xml:space="preserve">Virginie Pignon</w:t>
              </w:r>
            </w:hyperlink>
            <w:r>
              <w:rPr/>
              <w:t xml:space="preserve">,</w:t>
            </w:r>
            <w:hyperlink r:id="rId13" w:history="1">
              <w:r>
                <w:rPr>
                  <w:color w:val="#410a8c"/>
                  <w:u w:val="single"/>
                </w:rPr>
                <w:t xml:space="preserve">Stéphane Robin</w:t>
              </w:r>
            </w:hyperlink>
            <w:r>
              <w:rPr/>
              <w:t xml:space="preserve">,</w:t>
            </w:r>
            <w:hyperlink r:id="rId14" w:history="1">
              <w:r>
                <w:rPr>
                  <w:color w:val="#410a8c"/>
                  <w:u w:val="single"/>
                </w:rPr>
                <w:t xml:space="preserve">Carine Staropoli</w:t>
              </w:r>
            </w:hyperlink>
          </w:p>
          <w:p>
            <w:pPr/>
            <w:r>
              <w:rPr>
                <w:i w:val="1"/>
                <w:iCs w:val="1"/>
              </w:rPr>
              <w:t xml:space="preserve">13 Annual Conference of the International Society for New Institutional Economics, Berkeley, 18-20 June</w:t>
            </w:r>
            <w:r>
              <w:rPr/>
              <w:t xml:space="preserve">, 2009, Berkeley, United States. </w:t>
            </w:r>
            <w:hyperlink r:id="rId92" w:history="1">
              <w:r>
                <w:rPr>
                  <w:color w:val="#410a8c"/>
                  <w:u w:val="single"/>
                </w:rPr>
                <w:t xml:space="preserve">⟨10.1109/EEM.2009.5207222⟩</w:t>
              </w:r>
            </w:hyperlink>
          </w:p>
          <w:p>
            <w:pPr/>
            <w:r>
              <w:rPr/>
              <w:t xml:space="preserve">Communication dans un congrès</w:t>
            </w:r>
          </w:p>
          <w:p>
            <w:pPr/>
            <w:hyperlink r:id="rId91" w:history="1">
              <w:r>
                <w:rPr>
                  <w:color w:val="#410a8c"/>
                  <w:u w:val="single"/>
                </w:rPr>
                <w:t xml:space="preserve">halshs-00450933v1</w:t>
              </w:r>
            </w:hyperlink>
          </w:p>
        </w:tc>
      </w:tr>
      <w:tr>
        <w:trPr/>
        <w:tc>
          <w:tcPr>
            <w:noWrap/>
          </w:tcPr>
          <w:p>
            <w:pPr>
              <w:spacing w:after="200"/>
            </w:pPr>
            <w:hyperlink r:id="rId93" w:history="1">
              <w:r>
                <w:rPr>
                  <w:color w:val="1e198e"/>
                  <w:b w:val="1"/>
                  <w:bCs w:val="1"/>
                  <w:u w:val="single"/>
                </w:rPr>
                <w:t xml:space="preserve">Bubbles and Incentives</w:t>
              </w:r>
            </w:hyperlink>
          </w:p>
          <w:p>
            <w:pPr/>
            <w:hyperlink r:id="rId13" w:history="1">
              <w:r>
                <w:rPr>
                  <w:color w:val="#410a8c"/>
                  <w:u w:val="single"/>
                </w:rPr>
                <w:t xml:space="preserve">Stéphane Robin</w:t>
              </w:r>
            </w:hyperlink>
            <w:r>
              <w:rPr/>
              <w:t xml:space="preserve">,</w:t>
            </w:r>
            <w:hyperlink r:id="rId17" w:history="1">
              <w:r>
                <w:rPr>
                  <w:color w:val="#410a8c"/>
                  <w:u w:val="single"/>
                </w:rPr>
                <w:t xml:space="preserve">Katerina Straznicka</w:t>
              </w:r>
            </w:hyperlink>
            <w:r>
              <w:rPr/>
              <w:t xml:space="preserve">,</w:t>
            </w:r>
            <w:hyperlink r:id="rId18" w:history="1">
              <w:r>
                <w:rPr>
                  <w:color w:val="#410a8c"/>
                  <w:u w:val="single"/>
                </w:rPr>
                <w:t xml:space="preserve">Marie Claire Villeval</w:t>
              </w:r>
            </w:hyperlink>
          </w:p>
          <w:p>
            <w:pPr/>
            <w:r>
              <w:rPr>
                <w:i w:val="1"/>
                <w:iCs w:val="1"/>
              </w:rPr>
              <w:t xml:space="preserve">1st Annual SEBA-GATE Workshop, Beijing Normal University</w:t>
            </w:r>
            <w:r>
              <w:rPr/>
              <w:t xml:space="preserve">, May 2010, Pékin, China</w:t>
            </w:r>
          </w:p>
          <w:p>
            <w:pPr/>
            <w:r>
              <w:rPr/>
              <w:t xml:space="preserve">Communication dans un congrès</w:t>
            </w:r>
          </w:p>
          <w:p>
            <w:pPr/>
            <w:hyperlink r:id="rId93" w:history="1">
              <w:r>
                <w:rPr>
                  <w:color w:val="#410a8c"/>
                  <w:u w:val="single"/>
                </w:rPr>
                <w:t xml:space="preserve">halshs-00492683v1</w:t>
              </w:r>
            </w:hyperlink>
          </w:p>
        </w:tc>
      </w:tr>
      <w:tr>
        <w:trPr/>
        <w:tc>
          <w:tcPr>
            <w:noWrap/>
          </w:tcPr>
          <w:p>
            <w:pPr>
              <w:spacing w:after="200"/>
            </w:pPr>
            <w:hyperlink r:id="rId94" w:history="1">
              <w:r>
                <w:rPr>
                  <w:color w:val="1e198e"/>
                  <w:b w:val="1"/>
                  <w:bCs w:val="1"/>
                  <w:u w:val="single"/>
                </w:rPr>
                <w:t xml:space="preserve">Bubbles and Incentives</w:t>
              </w:r>
            </w:hyperlink>
          </w:p>
          <w:p>
            <w:pPr/>
            <w:hyperlink r:id="rId13" w:history="1">
              <w:r>
                <w:rPr>
                  <w:color w:val="#410a8c"/>
                  <w:u w:val="single"/>
                </w:rPr>
                <w:t xml:space="preserve">Stéphane Robin</w:t>
              </w:r>
            </w:hyperlink>
            <w:r>
              <w:rPr/>
              <w:t xml:space="preserve">,</w:t>
            </w:r>
            <w:hyperlink r:id="rId17" w:history="1">
              <w:r>
                <w:rPr>
                  <w:color w:val="#410a8c"/>
                  <w:u w:val="single"/>
                </w:rPr>
                <w:t xml:space="preserve">Katerina Straznicka</w:t>
              </w:r>
            </w:hyperlink>
            <w:r>
              <w:rPr/>
              <w:t xml:space="preserve">,</w:t>
            </w:r>
            <w:hyperlink r:id="rId18" w:history="1">
              <w:r>
                <w:rPr>
                  <w:color w:val="#410a8c"/>
                  <w:u w:val="single"/>
                </w:rPr>
                <w:t xml:space="preserve">Marie Claire Villeval</w:t>
              </w:r>
            </w:hyperlink>
          </w:p>
          <w:p>
            <w:pPr/>
            <w:r>
              <w:rPr>
                <w:i w:val="1"/>
                <w:iCs w:val="1"/>
              </w:rPr>
              <w:t xml:space="preserve">Workshop du CIRPEE "Frontiers of Experimental Economics"</w:t>
            </w:r>
            <w:r>
              <w:rPr/>
              <w:t xml:space="preserve">, May 2010, Montréal, Canada</w:t>
            </w:r>
          </w:p>
          <w:p>
            <w:pPr/>
            <w:r>
              <w:rPr/>
              <w:t xml:space="preserve">Communication dans un congrès</w:t>
            </w:r>
          </w:p>
          <w:p>
            <w:pPr/>
            <w:hyperlink r:id="rId94" w:history="1">
              <w:r>
                <w:rPr>
                  <w:color w:val="#410a8c"/>
                  <w:u w:val="single"/>
                </w:rPr>
                <w:t xml:space="preserve">halshs-00492685v1</w:t>
              </w:r>
            </w:hyperlink>
          </w:p>
        </w:tc>
      </w:tr>
      <w:tr>
        <w:trPr/>
        <w:tc>
          <w:tcPr>
            <w:noWrap/>
          </w:tcPr>
          <w:p>
            <w:pPr>
              <w:spacing w:after="200"/>
            </w:pPr>
            <w:hyperlink r:id="rId95" w:history="1">
              <w:r>
                <w:rPr>
                  <w:color w:val="1e198e"/>
                  <w:b w:val="1"/>
                  <w:bCs w:val="1"/>
                  <w:u w:val="single"/>
                </w:rPr>
                <w:t xml:space="preserve">Bubbles and Incentives</w:t>
              </w:r>
            </w:hyperlink>
          </w:p>
          <w:p>
            <w:pPr/>
            <w:hyperlink r:id="rId13" w:history="1">
              <w:r>
                <w:rPr>
                  <w:color w:val="#410a8c"/>
                  <w:u w:val="single"/>
                </w:rPr>
                <w:t xml:space="preserve">Stéphane Robin</w:t>
              </w:r>
            </w:hyperlink>
            <w:r>
              <w:rPr/>
              <w:t xml:space="preserve">,</w:t>
            </w:r>
            <w:hyperlink r:id="rId17" w:history="1">
              <w:r>
                <w:rPr>
                  <w:color w:val="#410a8c"/>
                  <w:u w:val="single"/>
                </w:rPr>
                <w:t xml:space="preserve">Katerina Straznicka</w:t>
              </w:r>
            </w:hyperlink>
            <w:r>
              <w:rPr/>
              <w:t xml:space="preserve">,</w:t>
            </w:r>
            <w:hyperlink r:id="rId18" w:history="1">
              <w:r>
                <w:rPr>
                  <w:color w:val="#410a8c"/>
                  <w:u w:val="single"/>
                </w:rPr>
                <w:t xml:space="preserve">Marie Claire Villeval</w:t>
              </w:r>
            </w:hyperlink>
          </w:p>
          <w:p>
            <w:pPr/>
            <w:r>
              <w:rPr>
                <w:i w:val="1"/>
                <w:iCs w:val="1"/>
              </w:rPr>
              <w:t xml:space="preserve">2010 World Meeting of the Economic Science Association (ESA), Copenhagen, July 8-11</w:t>
            </w:r>
            <w:r>
              <w:rPr/>
              <w:t xml:space="preserve">, Jul 2010, Copenhagen, Denmark</w:t>
            </w:r>
          </w:p>
          <w:p>
            <w:pPr/>
            <w:r>
              <w:rPr/>
              <w:t xml:space="preserve">Communication dans un congrès</w:t>
            </w:r>
          </w:p>
          <w:p>
            <w:pPr/>
            <w:hyperlink r:id="rId95" w:history="1">
              <w:r>
                <w:rPr>
                  <w:color w:val="#410a8c"/>
                  <w:u w:val="single"/>
                </w:rPr>
                <w:t xml:space="preserve">halshs-00587431v1</w:t>
              </w:r>
            </w:hyperlink>
          </w:p>
        </w:tc>
      </w:tr>
      <w:tr>
        <w:trPr/>
        <w:tc>
          <w:tcPr>
            <w:noWrap/>
          </w:tcPr>
          <w:p>
            <w:pPr>
              <w:spacing w:after="200"/>
            </w:pPr>
            <w:hyperlink r:id="rId96" w:history="1">
              <w:r>
                <w:rPr>
                  <w:color w:val="1e198e"/>
                  <w:b w:val="1"/>
                  <w:bCs w:val="1"/>
                  <w:u w:val="single"/>
                </w:rPr>
                <w:t xml:space="preserve">Bubbles and Incentives</w:t>
              </w:r>
            </w:hyperlink>
          </w:p>
          <w:p>
            <w:pPr/>
            <w:hyperlink r:id="rId13" w:history="1">
              <w:r>
                <w:rPr>
                  <w:color w:val="#410a8c"/>
                  <w:u w:val="single"/>
                </w:rPr>
                <w:t xml:space="preserve">Stéphane Robin</w:t>
              </w:r>
            </w:hyperlink>
            <w:r>
              <w:rPr/>
              <w:t xml:space="preserve">,</w:t>
            </w:r>
            <w:hyperlink r:id="rId17" w:history="1">
              <w:r>
                <w:rPr>
                  <w:color w:val="#410a8c"/>
                  <w:u w:val="single"/>
                </w:rPr>
                <w:t xml:space="preserve">Katerina Straznicka</w:t>
              </w:r>
            </w:hyperlink>
            <w:r>
              <w:rPr/>
              <w:t xml:space="preserve">,</w:t>
            </w:r>
            <w:hyperlink r:id="rId18" w:history="1">
              <w:r>
                <w:rPr>
                  <w:color w:val="#410a8c"/>
                  <w:u w:val="single"/>
                </w:rPr>
                <w:t xml:space="preserve">Marie Claire Villeval</w:t>
              </w:r>
            </w:hyperlink>
          </w:p>
          <w:p>
            <w:pPr/>
            <w:r>
              <w:rPr>
                <w:i w:val="1"/>
                <w:iCs w:val="1"/>
              </w:rPr>
              <w:t xml:space="preserve">R.I.S.K Risk Intelligence Symposium and Knowledge, 2-3 décembre</w:t>
            </w:r>
            <w:r>
              <w:rPr/>
              <w:t xml:space="preserve">, Dec 2010, Paris, France</w:t>
            </w:r>
          </w:p>
          <w:p>
            <w:pPr/>
            <w:r>
              <w:rPr/>
              <w:t xml:space="preserve">Communication dans un congrès</w:t>
            </w:r>
          </w:p>
          <w:p>
            <w:pPr/>
            <w:hyperlink r:id="rId96" w:history="1">
              <w:r>
                <w:rPr>
                  <w:color w:val="#410a8c"/>
                  <w:u w:val="single"/>
                </w:rPr>
                <w:t xml:space="preserve">halshs-00576686v1</w:t>
              </w:r>
            </w:hyperlink>
          </w:p>
        </w:tc>
      </w:tr>
      <w:tr>
        <w:trPr/>
        <w:tc>
          <w:tcPr>
            <w:noWrap/>
          </w:tcPr>
          <w:p>
            <w:pPr>
              <w:spacing w:after="200"/>
            </w:pPr>
            <w:hyperlink r:id="rId97" w:history="1">
              <w:r>
                <w:rPr>
                  <w:color w:val="1e198e"/>
                  <w:b w:val="1"/>
                  <w:bCs w:val="1"/>
                  <w:u w:val="single"/>
                </w:rPr>
                <w:t xml:space="preserve">Bubbles and Incentives</w:t>
              </w:r>
            </w:hyperlink>
          </w:p>
          <w:p>
            <w:pPr/>
            <w:hyperlink r:id="rId13" w:history="1">
              <w:r>
                <w:rPr>
                  <w:color w:val="#410a8c"/>
                  <w:u w:val="single"/>
                </w:rPr>
                <w:t xml:space="preserve">Stéphane Robin</w:t>
              </w:r>
            </w:hyperlink>
            <w:r>
              <w:rPr/>
              <w:t xml:space="preserve">,</w:t>
            </w:r>
            <w:hyperlink r:id="rId17" w:history="1">
              <w:r>
                <w:rPr>
                  <w:color w:val="#410a8c"/>
                  <w:u w:val="single"/>
                </w:rPr>
                <w:t xml:space="preserve">Katerina Straznicka</w:t>
              </w:r>
            </w:hyperlink>
            <w:r>
              <w:rPr/>
              <w:t xml:space="preserve">,</w:t>
            </w:r>
            <w:hyperlink r:id="rId18" w:history="1">
              <w:r>
                <w:rPr>
                  <w:color w:val="#410a8c"/>
                  <w:u w:val="single"/>
                </w:rPr>
                <w:t xml:space="preserve">Marie Claire Villeval</w:t>
              </w:r>
            </w:hyperlink>
          </w:p>
          <w:p>
            <w:pPr/>
            <w:r>
              <w:rPr>
                <w:i w:val="1"/>
                <w:iCs w:val="1"/>
              </w:rPr>
              <w:t xml:space="preserve">Behavioral Decision Research in Management Conference 2010, 10–13 juin</w:t>
            </w:r>
            <w:r>
              <w:rPr/>
              <w:t xml:space="preserve">, Jun 2010, Pittsburgh, United States</w:t>
            </w:r>
          </w:p>
          <w:p>
            <w:pPr/>
            <w:r>
              <w:rPr/>
              <w:t xml:space="preserve">Communication dans un congrès</w:t>
            </w:r>
          </w:p>
          <w:p>
            <w:pPr/>
            <w:hyperlink r:id="rId97" w:history="1">
              <w:r>
                <w:rPr>
                  <w:color w:val="#410a8c"/>
                  <w:u w:val="single"/>
                </w:rPr>
                <w:t xml:space="preserve">halshs-00576684v1</w:t>
              </w:r>
            </w:hyperlink>
          </w:p>
        </w:tc>
      </w:tr>
      <w:tr>
        <w:trPr/>
        <w:tc>
          <w:tcPr>
            <w:noWrap/>
          </w:tcPr>
          <w:p>
            <w:pPr>
              <w:spacing w:after="200"/>
            </w:pPr>
            <w:hyperlink r:id="rId98" w:history="1">
              <w:r>
                <w:rPr>
                  <w:color w:val="1e198e"/>
                  <w:b w:val="1"/>
                  <w:bCs w:val="1"/>
                  <w:u w:val="single"/>
                </w:rPr>
                <w:t xml:space="preserve">Information disclosure in common value repeated auctions</w:t>
              </w:r>
            </w:hyperlink>
          </w:p>
          <w:p>
            <w:pPr/>
            <w:hyperlink r:id="rId13" w:history="1">
              <w:r>
                <w:rPr>
                  <w:color w:val="#410a8c"/>
                  <w:u w:val="single"/>
                </w:rPr>
                <w:t xml:space="preserve">Stéphane Robin</w:t>
              </w:r>
            </w:hyperlink>
            <w:r>
              <w:rPr/>
              <w:t xml:space="preserve">,</w:t>
            </w:r>
            <w:hyperlink r:id="rId69" w:history="1">
              <w:r>
                <w:rPr>
                  <w:color w:val="#410a8c"/>
                  <w:u w:val="single"/>
                </w:rPr>
                <w:t xml:space="preserve">Vianney Dequiedt</w:t>
              </w:r>
            </w:hyperlink>
          </w:p>
          <w:p>
            <w:pPr/>
            <w:r>
              <w:rPr>
                <w:i w:val="1"/>
                <w:iCs w:val="1"/>
              </w:rPr>
              <w:t xml:space="preserve">World Congress of the Economic Science Association (ESA), Washington, 25-28 juin</w:t>
            </w:r>
            <w:r>
              <w:rPr/>
              <w:t xml:space="preserve">, 2009, Washington, United States</w:t>
            </w:r>
          </w:p>
          <w:p>
            <w:pPr/>
            <w:r>
              <w:rPr/>
              <w:t xml:space="preserve">Communication dans un congrès</w:t>
            </w:r>
          </w:p>
          <w:p>
            <w:pPr/>
            <w:hyperlink r:id="rId98" w:history="1">
              <w:r>
                <w:rPr>
                  <w:color w:val="#410a8c"/>
                  <w:u w:val="single"/>
                </w:rPr>
                <w:t xml:space="preserve">halshs-00450813v1</w:t>
              </w:r>
            </w:hyperlink>
          </w:p>
        </w:tc>
      </w:tr>
      <w:tr>
        <w:trPr/>
        <w:tc>
          <w:tcPr>
            <w:noWrap/>
          </w:tcPr>
          <w:p>
            <w:pPr>
              <w:spacing w:after="200"/>
            </w:pPr>
            <w:hyperlink r:id="rId99" w:history="1">
              <w:r>
                <w:rPr>
                  <w:color w:val="1e198e"/>
                  <w:b w:val="1"/>
                  <w:bCs w:val="1"/>
                  <w:u w:val="single"/>
                </w:rPr>
                <w:t xml:space="preserve">Coordinating cross-border congestion management through auctions: an experimental approach of European solutions</w:t>
              </w:r>
            </w:hyperlink>
          </w:p>
          <w:p>
            <w:pPr/>
            <w:hyperlink r:id="rId13" w:history="1">
              <w:r>
                <w:rPr>
                  <w:color w:val="#410a8c"/>
                  <w:u w:val="single"/>
                </w:rPr>
                <w:t xml:space="preserve">Stéphane Robin</w:t>
              </w:r>
            </w:hyperlink>
            <w:r>
              <w:rPr/>
              <w:t xml:space="preserve">,</w:t>
            </w:r>
            <w:hyperlink r:id="rId40" w:history="1">
              <w:r>
                <w:rPr>
                  <w:color w:val="#410a8c"/>
                  <w:u w:val="single"/>
                </w:rPr>
                <w:t xml:space="preserve">Céline Jullien</w:t>
              </w:r>
            </w:hyperlink>
            <w:r>
              <w:rPr/>
              <w:t xml:space="preserve">,</w:t>
            </w:r>
            <w:hyperlink r:id="rId14" w:history="1">
              <w:r>
                <w:rPr>
                  <w:color w:val="#410a8c"/>
                  <w:u w:val="single"/>
                </w:rPr>
                <w:t xml:space="preserve">Carine Staropoli</w:t>
              </w:r>
            </w:hyperlink>
          </w:p>
          <w:p>
            <w:pPr/>
            <w:r>
              <w:rPr>
                <w:i w:val="1"/>
                <w:iCs w:val="1"/>
              </w:rPr>
              <w:t xml:space="preserve">5th Conference on Applied Infrastructure Research (INFRADAY)</w:t>
            </w:r>
            <w:r>
              <w:rPr/>
              <w:t xml:space="preserve">, Oct 2006, Berlin, Germany</w:t>
            </w:r>
          </w:p>
          <w:p>
            <w:pPr/>
            <w:r>
              <w:rPr/>
              <w:t xml:space="preserve">Communication dans un congrès</w:t>
            </w:r>
          </w:p>
          <w:p>
            <w:pPr/>
            <w:hyperlink r:id="rId99" w:history="1">
              <w:r>
                <w:rPr>
                  <w:color w:val="#410a8c"/>
                  <w:u w:val="single"/>
                </w:rPr>
                <w:t xml:space="preserve">halshs-00140155v1</w:t>
              </w:r>
            </w:hyperlink>
          </w:p>
        </w:tc>
      </w:tr>
      <w:tr>
        <w:trPr/>
        <w:tc>
          <w:tcPr>
            <w:noWrap/>
          </w:tcPr>
          <w:p>
            <w:pPr>
              <w:spacing w:after="200"/>
            </w:pPr>
            <w:hyperlink r:id="rId100" w:history="1">
              <w:r>
                <w:rPr>
                  <w:color w:val="1e198e"/>
                  <w:b w:val="1"/>
                  <w:bCs w:val="1"/>
                  <w:u w:val="single"/>
                </w:rPr>
                <w:t xml:space="preserve">Modes de vente des bois bruts et efficacité de la filière bois française</w:t>
              </w:r>
            </w:hyperlink>
          </w:p>
          <w:p>
            <w:pPr/>
            <w:hyperlink r:id="rId13" w:history="1">
              <w:r>
                <w:rPr>
                  <w:color w:val="#410a8c"/>
                  <w:u w:val="single"/>
                </w:rPr>
                <w:t xml:space="preserve">Stéphane Robin</w:t>
              </w:r>
            </w:hyperlink>
          </w:p>
          <w:p>
            <w:pPr/>
            <w:r>
              <w:rPr>
                <w:i w:val="1"/>
                <w:iCs w:val="1"/>
              </w:rPr>
              <w:t xml:space="preserve">Colloque Recherche en économie forestière en France Perspectives pour les sciences économiques &amp; sociales organisé par ECOFOR</w:t>
            </w:r>
            <w:r>
              <w:rPr/>
              <w:t xml:space="preserve">, Oct 2006, Paris, France</w:t>
            </w:r>
          </w:p>
          <w:p>
            <w:pPr/>
            <w:r>
              <w:rPr/>
              <w:t xml:space="preserve">Communication dans un congrès</w:t>
            </w:r>
          </w:p>
          <w:p>
            <w:pPr/>
            <w:hyperlink r:id="rId100" w:history="1">
              <w:r>
                <w:rPr>
                  <w:color w:val="#410a8c"/>
                  <w:u w:val="single"/>
                </w:rPr>
                <w:t xml:space="preserve">halshs-00140146v1</w:t>
              </w:r>
            </w:hyperlink>
          </w:p>
        </w:tc>
      </w:tr>
      <w:tr>
        <w:trPr/>
        <w:tc>
          <w:tcPr>
            <w:noWrap/>
          </w:tcPr>
          <w:p>
            <w:pPr>
              <w:spacing w:after="200"/>
            </w:pPr>
            <w:hyperlink r:id="rId101" w:history="1">
              <w:r>
                <w:rPr>
                  <w:color w:val="1e198e"/>
                  <w:b w:val="1"/>
                  <w:bCs w:val="1"/>
                  <w:u w:val="single"/>
                </w:rPr>
                <w:t xml:space="preserve">Coordinating cross-border congestion management through auctions: an experimental approach of European solutions</w:t>
              </w:r>
            </w:hyperlink>
          </w:p>
          <w:p>
            <w:pPr/>
            <w:hyperlink r:id="rId13" w:history="1">
              <w:r>
                <w:rPr>
                  <w:color w:val="#410a8c"/>
                  <w:u w:val="single"/>
                </w:rPr>
                <w:t xml:space="preserve">Stéphane Robin</w:t>
              </w:r>
            </w:hyperlink>
            <w:r>
              <w:rPr/>
              <w:t xml:space="preserve">,</w:t>
            </w:r>
            <w:hyperlink r:id="rId40" w:history="1">
              <w:r>
                <w:rPr>
                  <w:color w:val="#410a8c"/>
                  <w:u w:val="single"/>
                </w:rPr>
                <w:t xml:space="preserve">Céline Jullien</w:t>
              </w:r>
            </w:hyperlink>
            <w:r>
              <w:rPr/>
              <w:t xml:space="preserve">,</w:t>
            </w:r>
            <w:hyperlink r:id="rId14" w:history="1">
              <w:r>
                <w:rPr>
                  <w:color w:val="#410a8c"/>
                  <w:u w:val="single"/>
                </w:rPr>
                <w:t xml:space="preserve">Carine Staropoli</w:t>
              </w:r>
            </w:hyperlink>
          </w:p>
          <w:p>
            <w:pPr/>
            <w:r>
              <w:rPr>
                <w:i w:val="1"/>
                <w:iCs w:val="1"/>
              </w:rPr>
              <w:t xml:space="preserve">Journées d'Economie Expérimentale</w:t>
            </w:r>
            <w:r>
              <w:rPr/>
              <w:t xml:space="preserve">, Jun 2006, Strasbourg, France</w:t>
            </w:r>
          </w:p>
          <w:p>
            <w:pPr/>
            <w:r>
              <w:rPr/>
              <w:t xml:space="preserve">Communication dans un congrès</w:t>
            </w:r>
          </w:p>
          <w:p>
            <w:pPr/>
            <w:hyperlink r:id="rId101" w:history="1">
              <w:r>
                <w:rPr>
                  <w:color w:val="#410a8c"/>
                  <w:u w:val="single"/>
                </w:rPr>
                <w:t xml:space="preserve">halshs-00140165v1</w:t>
              </w:r>
            </w:hyperlink>
          </w:p>
        </w:tc>
      </w:tr>
      <w:tr>
        <w:trPr/>
        <w:tc>
          <w:tcPr>
            <w:noWrap/>
          </w:tcPr>
          <w:p>
            <w:pPr>
              <w:spacing w:after="200"/>
            </w:pPr>
            <w:hyperlink r:id="rId102" w:history="1">
              <w:r>
                <w:rPr>
                  <w:color w:val="1e198e"/>
                  <w:b w:val="1"/>
                  <w:bCs w:val="1"/>
                  <w:u w:val="single"/>
                </w:rPr>
                <w:t xml:space="preserve">Coordinating cross-border congestion management through auctions: an experimental approach of European solutions</w:t>
              </w:r>
            </w:hyperlink>
          </w:p>
          <w:p>
            <w:pPr/>
            <w:hyperlink r:id="rId13" w:history="1">
              <w:r>
                <w:rPr>
                  <w:color w:val="#410a8c"/>
                  <w:u w:val="single"/>
                </w:rPr>
                <w:t xml:space="preserve">Stéphane Robin</w:t>
              </w:r>
            </w:hyperlink>
            <w:r>
              <w:rPr/>
              <w:t xml:space="preserve">,</w:t>
            </w:r>
            <w:hyperlink r:id="rId40" w:history="1">
              <w:r>
                <w:rPr>
                  <w:color w:val="#410a8c"/>
                  <w:u w:val="single"/>
                </w:rPr>
                <w:t xml:space="preserve">Céline Jullien</w:t>
              </w:r>
            </w:hyperlink>
            <w:r>
              <w:rPr/>
              <w:t xml:space="preserve">,</w:t>
            </w:r>
            <w:hyperlink r:id="rId14" w:history="1">
              <w:r>
                <w:rPr>
                  <w:color w:val="#410a8c"/>
                  <w:u w:val="single"/>
                </w:rPr>
                <w:t xml:space="preserve">Carine Staropoli</w:t>
              </w:r>
            </w:hyperlink>
          </w:p>
          <w:p>
            <w:pPr/>
            <w:r>
              <w:rPr>
                <w:i w:val="1"/>
                <w:iCs w:val="1"/>
              </w:rPr>
              <w:t xml:space="preserve">3rd International Conference, The European Electricity Market. EEM-Challenge of the Unification</w:t>
            </w:r>
            <w:r>
              <w:rPr/>
              <w:t xml:space="preserve">, May 2006, Warsaw, Poland</w:t>
            </w:r>
          </w:p>
          <w:p>
            <w:pPr/>
            <w:r>
              <w:rPr/>
              <w:t xml:space="preserve">Communication dans un congrès</w:t>
            </w:r>
          </w:p>
          <w:p>
            <w:pPr/>
            <w:hyperlink r:id="rId102" w:history="1">
              <w:r>
                <w:rPr>
                  <w:color w:val="#410a8c"/>
                  <w:u w:val="single"/>
                </w:rPr>
                <w:t xml:space="preserve">halshs-00140167v1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Politiques d'activation pour des jeunes chômeurs de longue durée sans expérience de travail : une évaluation</w:t>
              </w:r>
            </w:hyperlink>
          </w:p>
          <w:p>
            <w:pPr/>
            <w:hyperlink r:id="rId104" w:history="1">
              <w:r>
                <w:rPr>
                  <w:color w:val="#410a8c"/>
                  <w:u w:val="single"/>
                </w:rPr>
                <w:t xml:space="preserve">Bart Cockx</w:t>
              </w:r>
            </w:hyperlink>
            <w:r>
              <w:rPr/>
              <w:t xml:space="preserve">,</w:t>
            </w:r>
            <w:hyperlink r:id="rId105" w:history="1">
              <w:r>
                <w:rPr>
                  <w:color w:val="#410a8c"/>
                  <w:u w:val="single"/>
                </w:rPr>
                <w:t xml:space="preserve">Christian Goebel</w:t>
              </w:r>
            </w:hyperlink>
            <w:r>
              <w:rPr/>
              <w:t xml:space="preserve">,</w:t>
            </w:r>
            <w:hyperlink r:id="rId106" w:history="1">
              <w:r>
                <w:rPr>
                  <w:color w:val="#410a8c"/>
                  <w:u w:val="single"/>
                </w:rPr>
                <w:t xml:space="preserve">Bruno van Der Linden</w:t>
              </w:r>
            </w:hyperlink>
            <w:r>
              <w:rPr/>
              <w:t xml:space="preserve">,</w:t>
            </w:r>
            <w:hyperlink r:id="rId107" w:history="1">
              <w:r>
                <w:rPr>
                  <w:color w:val="#410a8c"/>
                  <w:u w:val="single"/>
                </w:rPr>
                <w:t xml:space="preserve">Bernard Masuy</w:t>
              </w:r>
            </w:hyperlink>
            <w:r>
              <w:rPr/>
              <w:t xml:space="preserve">,</w:t>
            </w:r>
            <w:hyperlink r:id="rId13" w:history="1">
              <w:r>
                <w:rPr>
                  <w:color w:val="#410a8c"/>
                  <w:u w:val="single"/>
                </w:rPr>
                <w:t xml:space="preserve">Stéphane Robin</w:t>
              </w:r>
            </w:hyperlink>
          </w:p>
          <w:p>
            <w:pPr/>
            <w:r>
              <w:rPr/>
              <w:t xml:space="preserve">Academia Press, pp.195, 2006, Problèmes actuels concernant la cohésion sociale, 9789038205878</w:t>
            </w:r>
          </w:p>
          <w:p>
            <w:pPr/>
            <w:r>
              <w:rPr/>
              <w:t xml:space="preserve">Ouvrages</w:t>
            </w:r>
          </w:p>
          <w:p>
            <w:pPr/>
            <w:hyperlink r:id="rId103" w:history="1">
              <w:r>
                <w:rPr>
                  <w:color w:val="#410a8c"/>
                  <w:u w:val="single"/>
                </w:rPr>
                <w:t xml:space="preserve">hal-00279273v1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Experimental methodology to inform New Institutional Economics Issues</w:t>
              </w:r>
            </w:hyperlink>
          </w:p>
          <w:p>
            <w:pPr/>
            <w:hyperlink r:id="rId13" w:history="1">
              <w:r>
                <w:rPr>
                  <w:color w:val="#410a8c"/>
                  <w:u w:val="single"/>
                </w:rPr>
                <w:t xml:space="preserve">Stéphane Robin</w:t>
              </w:r>
            </w:hyperlink>
            <w:r>
              <w:rPr/>
              <w:t xml:space="preserve">,</w:t>
            </w:r>
            <w:hyperlink r:id="rId14" w:history="1">
              <w:r>
                <w:rPr>
                  <w:color w:val="#410a8c"/>
                  <w:u w:val="single"/>
                </w:rPr>
                <w:t xml:space="preserve">Carine Staropoli</w:t>
              </w:r>
            </w:hyperlink>
          </w:p>
          <w:p>
            <w:pPr/>
            <w:r>
              <w:rPr/>
              <w:t xml:space="preserve">Éric Brousseau and Jean-Michel Glachant. </w:t>
            </w:r>
            <w:r>
              <w:rPr>
                <w:i w:val="1"/>
                <w:iCs w:val="1"/>
              </w:rPr>
              <w:t xml:space="preserve">New Institutional Economics : A Guidebook</w:t>
            </w:r>
            <w:r>
              <w:rPr/>
              <w:t xml:space="preserve">, Cambridge University Press, pp.142-157, 2008</w:t>
            </w:r>
          </w:p>
          <w:p>
            <w:pPr/>
            <w:r>
              <w:rPr/>
              <w:t xml:space="preserve">Chapitre d'ouvrage</w:t>
            </w:r>
          </w:p>
          <w:p>
            <w:pPr/>
            <w:hyperlink r:id="rId108" w:history="1">
              <w:r>
                <w:rPr>
                  <w:color w:val="#410a8c"/>
                  <w:u w:val="single"/>
                </w:rPr>
                <w:t xml:space="preserve">hal-00273380v1</w:t>
              </w:r>
            </w:hyperlink>
          </w:p>
        </w:tc>
      </w:tr>
      <w:tr>
        <w:trPr/>
        <w:tc>
          <w:tcPr>
            <w:noWrap/>
          </w:tcPr>
          <w:p>
            <w:pPr>
              <w:spacing w:after="200"/>
            </w:pPr>
            <w:hyperlink r:id="rId109" w:history="1">
              <w:r>
                <w:rPr>
                  <w:color w:val="1e198e"/>
                  <w:b w:val="1"/>
                  <w:bCs w:val="1"/>
                  <w:u w:val="single"/>
                </w:rPr>
                <w:t xml:space="preserve">Measuring preferences for genetically modified food products</w:t>
              </w:r>
            </w:hyperlink>
          </w:p>
          <w:p>
            <w:pPr/>
            <w:hyperlink r:id="rId110" w:history="1">
              <w:r>
                <w:rPr>
                  <w:color w:val="#410a8c"/>
                  <w:u w:val="single"/>
                </w:rPr>
                <w:t xml:space="preserve">Charles Noussair</w:t>
              </w:r>
            </w:hyperlink>
            <w:r>
              <w:rPr/>
              <w:t xml:space="preserve">,</w:t>
            </w:r>
            <w:hyperlink r:id="rId13" w:history="1">
              <w:r>
                <w:rPr>
                  <w:color w:val="#410a8c"/>
                  <w:u w:val="single"/>
                </w:rPr>
                <w:t xml:space="preserve">Stéphane Robin</w:t>
              </w:r>
            </w:hyperlink>
            <w:r>
              <w:rPr/>
              <w:t xml:space="preserve">,</w:t>
            </w:r>
            <w:hyperlink r:id="rId44" w:history="1">
              <w:r>
                <w:rPr>
                  <w:color w:val="#410a8c"/>
                  <w:u w:val="single"/>
                </w:rPr>
                <w:t xml:space="preserve">Bernard Ruffieux</w:t>
              </w:r>
            </w:hyperlink>
          </w:p>
          <w:p>
            <w:pPr/>
            <w:r>
              <w:rPr/>
              <w:t xml:space="preserve">Todd Cherry, Stephan Kroll and Jason Shogren (Eds.). </w:t>
            </w:r>
            <w:r>
              <w:rPr>
                <w:i w:val="1"/>
                <w:iCs w:val="1"/>
              </w:rPr>
              <w:t xml:space="preserve">Experimental Methods in Environmental Economics</w:t>
            </w:r>
            <w:r>
              <w:rPr/>
              <w:t xml:space="preserve">, Routledge, pp. 344-365, 2008, Routledge Explorations in Environmental Economics, 978-0-415-77072-9</w:t>
            </w:r>
          </w:p>
          <w:p>
            <w:pPr/>
            <w:r>
              <w:rPr/>
              <w:t xml:space="preserve">Chapitre d'ouvrage</w:t>
            </w:r>
          </w:p>
          <w:p>
            <w:pPr/>
            <w:hyperlink r:id="rId109" w:history="1">
              <w:r>
                <w:rPr>
                  <w:color w:val="#410a8c"/>
                  <w:u w:val="single"/>
                </w:rPr>
                <w:t xml:space="preserve">halshs-00439275v1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Ingratiation and Favoritism: Experimental Evidence</w:t>
              </w:r>
            </w:hyperlink>
          </w:p>
          <w:p>
            <w:pPr/>
            <w:hyperlink r:id="rId13" w:history="1">
              <w:r>
                <w:rPr>
                  <w:color w:val="#410a8c"/>
                  <w:u w:val="single"/>
                </w:rPr>
                <w:t xml:space="preserve">Stéphane Robin</w:t>
              </w:r>
            </w:hyperlink>
            <w:r>
              <w:rPr/>
              <w:t xml:space="preserve">,</w:t>
            </w:r>
            <w:hyperlink r:id="rId34" w:history="1">
              <w:r>
                <w:rPr>
                  <w:color w:val="#410a8c"/>
                  <w:u w:val="single"/>
                </w:rPr>
                <w:t xml:space="preserve">Agnieszka Rusinowska</w:t>
              </w:r>
            </w:hyperlink>
            <w:r>
              <w:rPr/>
              <w:t xml:space="preserve">,</w:t>
            </w:r>
            <w:hyperlink r:id="rId18" w:history="1">
              <w:r>
                <w:rPr>
                  <w:color w:val="#410a8c"/>
                  <w:u w:val="single"/>
                </w:rPr>
                <w:t xml:space="preserve">Marie Claire Villeval</w:t>
              </w:r>
            </w:hyperlink>
          </w:p>
          <w:p>
            <w:pPr/>
            <w:r>
              <w:rPr/>
              <w:t xml:space="preserve">2012</w:t>
            </w:r>
          </w:p>
          <w:p>
            <w:pPr/>
            <w:r>
              <w:rPr/>
              <w:t xml:space="preserve">Autre publication scientifique</w:t>
            </w:r>
          </w:p>
          <w:p>
            <w:pPr/>
            <w:hyperlink r:id="rId111" w:history="1">
              <w:r>
                <w:rPr>
                  <w:color w:val="#410a8c"/>
                  <w:u w:val="single"/>
                </w:rPr>
                <w:t xml:space="preserve">halshs-00706791v1</w:t>
              </w:r>
            </w:hyperlink>
          </w:p>
        </w:tc>
      </w:tr>
      <w:tr>
        <w:trPr/>
        <w:tc>
          <w:tcPr>
            <w:noWrap/>
          </w:tcPr>
          <w:p>
            <w:pPr>
              <w:spacing w:after="200"/>
            </w:pPr>
            <w:hyperlink r:id="rId112" w:history="1">
              <w:r>
                <w:rPr>
                  <w:color w:val="1e198e"/>
                  <w:b w:val="1"/>
                  <w:bCs w:val="1"/>
                  <w:u w:val="single"/>
                </w:rPr>
                <w:t xml:space="preserve">Interpersonal Comparisons of Utility in Bargaining : Evidence from a Transcontinental Ultimatum Game</w:t>
              </w:r>
            </w:hyperlink>
          </w:p>
          <w:p>
            <w:pPr/>
            <w:hyperlink r:id="rId48" w:history="1">
              <w:r>
                <w:rPr>
                  <w:color w:val="#410a8c"/>
                  <w:u w:val="single"/>
                </w:rPr>
                <w:t xml:space="preserve">Romina Boarini</w:t>
              </w:r>
            </w:hyperlink>
            <w:r>
              <w:rPr/>
              <w:t xml:space="preserve">,</w:t>
            </w:r>
            <w:hyperlink r:id="rId49" w:history="1">
              <w:r>
                <w:rPr>
                  <w:color w:val="#410a8c"/>
                  <w:u w:val="single"/>
                </w:rPr>
                <w:t xml:space="preserve">Jean-François Laslier</w:t>
              </w:r>
            </w:hyperlink>
            <w:r>
              <w:rPr/>
              <w:t xml:space="preserve">,</w:t>
            </w:r>
            <w:hyperlink r:id="rId13" w:history="1">
              <w:r>
                <w:rPr>
                  <w:color w:val="#410a8c"/>
                  <w:u w:val="single"/>
                </w:rPr>
                <w:t xml:space="preserve">Stéphane Robin</w:t>
              </w:r>
            </w:hyperlink>
          </w:p>
          <w:p>
            <w:pPr/>
            <w:r>
              <w:rPr/>
              <w:t xml:space="preserve">2009, pp. 341-373</w:t>
            </w:r>
          </w:p>
          <w:p>
            <w:pPr/>
            <w:r>
              <w:rPr/>
              <w:t xml:space="preserve">Autre publication scientifique</w:t>
            </w:r>
          </w:p>
          <w:p>
            <w:pPr/>
            <w:hyperlink r:id="rId112" w:history="1">
              <w:r>
                <w:rPr>
                  <w:color w:val="#410a8c"/>
                  <w:u w:val="single"/>
                </w:rPr>
                <w:t xml:space="preserve">halshs-00435110v1</w:t>
              </w:r>
            </w:hyperlink>
          </w:p>
        </w:tc>
      </w:tr>
      <w:tr>
        <w:trPr/>
        <w:tc>
          <w:tcPr>
            <w:noWrap/>
          </w:tcPr>
          <w:p>
            <w:pPr>
              <w:spacing w:after="200"/>
            </w:pPr>
            <w:hyperlink r:id="rId113" w:history="1">
              <w:r>
                <w:rPr>
                  <w:color w:val="1e198e"/>
                  <w:b w:val="1"/>
                  <w:bCs w:val="1"/>
                  <w:u w:val="single"/>
                </w:rPr>
                <w:t xml:space="preserve">L'hostilité aux OGM survit-elle à des produits attractifs ?</w:t>
              </w:r>
            </w:hyperlink>
          </w:p>
          <w:p>
            <w:pPr/>
            <w:hyperlink r:id="rId43" w:history="1">
              <w:r>
                <w:rPr>
                  <w:color w:val="#410a8c"/>
                  <w:u w:val="single"/>
                </w:rPr>
                <w:t xml:space="preserve">Elsa Kassardjian</w:t>
              </w:r>
            </w:hyperlink>
            <w:r>
              <w:rPr/>
              <w:t xml:space="preserve">,</w:t>
            </w:r>
            <w:hyperlink r:id="rId13" w:history="1">
              <w:r>
                <w:rPr>
                  <w:color w:val="#410a8c"/>
                  <w:u w:val="single"/>
                </w:rPr>
                <w:t xml:space="preserve">Stéphane Robin</w:t>
              </w:r>
            </w:hyperlink>
            <w:r>
              <w:rPr/>
              <w:t xml:space="preserve">,</w:t>
            </w:r>
            <w:hyperlink r:id="rId44" w:history="1">
              <w:r>
                <w:rPr>
                  <w:color w:val="#410a8c"/>
                  <w:u w:val="single"/>
                </w:rPr>
                <w:t xml:space="preserve">Bernard Ruffieux</w:t>
              </w:r>
            </w:hyperlink>
          </w:p>
          <w:p>
            <w:pPr/>
            <w:r>
              <w:rPr/>
              <w:t xml:space="preserve">2008</w:t>
            </w:r>
          </w:p>
          <w:p>
            <w:pPr/>
            <w:r>
              <w:rPr/>
              <w:t xml:space="preserve">Autre publication scientifique</w:t>
            </w:r>
          </w:p>
          <w:p>
            <w:pPr/>
            <w:hyperlink r:id="rId113" w:history="1">
              <w:r>
                <w:rPr>
                  <w:color w:val="#410a8c"/>
                  <w:u w:val="single"/>
                </w:rPr>
                <w:t xml:space="preserve">halshs-00373960v1</w:t>
              </w:r>
            </w:hyperlink>
          </w:p>
        </w:tc>
      </w:tr>
      <w:tr>
        <w:trPr/>
        <w:tc>
          <w:tcPr>
            <w:noWrap/>
          </w:tcPr>
          <w:p>
            <w:pPr>
              <w:spacing w:after="200"/>
            </w:pPr>
            <w:hyperlink r:id="rId114" w:history="1">
              <w:r>
                <w:rPr>
                  <w:color w:val="1e198e"/>
                  <w:b w:val="1"/>
                  <w:bCs w:val="1"/>
                  <w:u w:val="single"/>
                </w:rPr>
                <w:t xml:space="preserve">Mesurer les préférences du consommateur pour orienter les décisions des pouvoirs publics : l'apport de la méthode expérimentale</w:t>
              </w:r>
            </w:hyperlink>
          </w:p>
          <w:p>
            <w:pPr/>
            <w:hyperlink r:id="rId13" w:history="1">
              <w:r>
                <w:rPr>
                  <w:color w:val="#410a8c"/>
                  <w:u w:val="single"/>
                </w:rPr>
                <w:t xml:space="preserve">Stéphane Robin</w:t>
              </w:r>
            </w:hyperlink>
            <w:r>
              <w:rPr/>
              <w:t xml:space="preserve">,</w:t>
            </w:r>
            <w:hyperlink r:id="rId52" w:history="1">
              <w:r>
                <w:rPr>
                  <w:color w:val="#410a8c"/>
                  <w:u w:val="single"/>
                </w:rPr>
                <w:t xml:space="preserve">Anne Rozan</w:t>
              </w:r>
            </w:hyperlink>
            <w:r>
              <w:rPr/>
              <w:t xml:space="preserve">,</w:t>
            </w:r>
            <w:hyperlink r:id="rId44" w:history="1">
              <w:r>
                <w:rPr>
                  <w:color w:val="#410a8c"/>
                  <w:u w:val="single"/>
                </w:rPr>
                <w:t xml:space="preserve">Bernard Ruffieux</w:t>
              </w:r>
            </w:hyperlink>
          </w:p>
          <w:p>
            <w:pPr/>
            <w:r>
              <w:rPr/>
              <w:t xml:space="preserve">2007</w:t>
            </w:r>
          </w:p>
          <w:p>
            <w:pPr/>
            <w:r>
              <w:rPr/>
              <w:t xml:space="preserve">Autre publication scientifique</w:t>
            </w:r>
          </w:p>
          <w:p>
            <w:pPr/>
            <w:hyperlink r:id="rId114" w:history="1">
              <w:r>
                <w:rPr>
                  <w:color w:val="#410a8c"/>
                  <w:u w:val="single"/>
                </w:rPr>
                <w:t xml:space="preserve">hal-00196310v1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Matching in the Large: An Experimental Study</w:t>
              </w:r>
            </w:hyperlink>
          </w:p>
          <w:p>
            <w:pPr/>
            <w:hyperlink r:id="rId28" w:history="1">
              <w:r>
                <w:rPr>
                  <w:color w:val="#410a8c"/>
                  <w:u w:val="single"/>
                </w:rPr>
                <w:t xml:space="preserve">Yan Chen</w:t>
              </w:r>
            </w:hyperlink>
            <w:r>
              <w:rPr/>
              <w:t xml:space="preserve">,</w:t>
            </w:r>
            <w:hyperlink r:id="rId75" w:history="1">
              <w:r>
                <w:rPr>
                  <w:color w:val="#410a8c"/>
                  <w:u w:val="single"/>
                </w:rPr>
                <w:t xml:space="preserve">Ming Jiang</w:t>
              </w:r>
            </w:hyperlink>
            <w:r>
              <w:rPr/>
              <w:t xml:space="preserve">,</w:t>
            </w:r>
            <w:hyperlink r:id="rId30" w:history="1">
              <w:r>
                <w:rPr>
                  <w:color w:val="#410a8c"/>
                  <w:u w:val="single"/>
                </w:rPr>
                <w:t xml:space="preserve">Onur Kesten</w:t>
              </w:r>
            </w:hyperlink>
            <w:r>
              <w:rPr/>
              <w:t xml:space="preserve">,</w:t>
            </w:r>
            <w:hyperlink r:id="rId13" w:history="1">
              <w:r>
                <w:rPr>
                  <w:color w:val="#410a8c"/>
                  <w:u w:val="single"/>
                </w:rPr>
                <w:t xml:space="preserve">Stéphane Robin</w:t>
              </w:r>
            </w:hyperlink>
            <w:r>
              <w:rPr/>
              <w:t xml:space="preserve">,</w:t>
            </w:r>
            <w:hyperlink r:id="rId31" w:history="1">
              <w:r>
                <w:rPr>
                  <w:color w:val="#410a8c"/>
                  <w:u w:val="single"/>
                </w:rPr>
                <w:t xml:space="preserve">Min Zhu</w:t>
              </w:r>
            </w:hyperlink>
          </w:p>
          <w:p>
            <w:pPr/>
            <w:r>
              <w:rPr/>
              <w:t xml:space="preserve">2017</w:t>
            </w:r>
          </w:p>
          <w:p>
            <w:pPr/>
            <w:r>
              <w:rPr/>
              <w:t xml:space="preserve">Pré-publication, Document de travail</w:t>
            </w:r>
          </w:p>
          <w:p>
            <w:pPr/>
            <w:hyperlink r:id="rId115" w:history="1">
              <w:r>
                <w:rPr>
                  <w:color w:val="#410a8c"/>
                  <w:u w:val="single"/>
                </w:rPr>
                <w:t xml:space="preserve">halshs-01432941v1</w:t>
              </w:r>
            </w:hyperlink>
          </w:p>
        </w:tc>
      </w:tr>
      <w:tr>
        <w:trPr/>
        <w:tc>
          <w:tcPr>
            <w:noWrap/>
          </w:tcPr>
          <w:p>
            <w:pPr>
              <w:spacing w:after="200"/>
            </w:pPr>
            <w:hyperlink r:id="rId116" w:history="1">
              <w:r>
                <w:rPr>
                  <w:color w:val="1e198e"/>
                  <w:b w:val="1"/>
                  <w:bCs w:val="1"/>
                  <w:u w:val="single"/>
                </w:rPr>
                <w:t xml:space="preserve">The formation of partnerships in social networks</w:t>
              </w:r>
            </w:hyperlink>
          </w:p>
          <w:p>
            <w:pPr/>
            <w:hyperlink r:id="rId64" w:history="1">
              <w:r>
                <w:rPr>
                  <w:color w:val="#410a8c"/>
                  <w:u w:val="single"/>
                </w:rPr>
                <w:t xml:space="preserve">Francis Bloch</w:t>
              </w:r>
            </w:hyperlink>
            <w:r>
              <w:rPr/>
              <w:t xml:space="preserve">,</w:t>
            </w:r>
            <w:hyperlink r:id="rId65" w:history="1">
              <w:r>
                <w:rPr>
                  <w:color w:val="#410a8c"/>
                  <w:u w:val="single"/>
                </w:rPr>
                <w:t xml:space="preserve">Bhaskar Dutta</w:t>
              </w:r>
            </w:hyperlink>
            <w:r>
              <w:rPr/>
              <w:t xml:space="preserve">,</w:t>
            </w:r>
            <w:hyperlink r:id="rId13" w:history="1">
              <w:r>
                <w:rPr>
                  <w:color w:val="#410a8c"/>
                  <w:u w:val="single"/>
                </w:rPr>
                <w:t xml:space="preserve">Stéphane Robin</w:t>
              </w:r>
            </w:hyperlink>
            <w:r>
              <w:rPr/>
              <w:t xml:space="preserve">,</w:t>
            </w:r>
            <w:hyperlink r:id="rId31" w:history="1">
              <w:r>
                <w:rPr>
                  <w:color w:val="#410a8c"/>
                  <w:u w:val="single"/>
                </w:rPr>
                <w:t xml:space="preserve">Min Zhu</w:t>
              </w:r>
            </w:hyperlink>
          </w:p>
          <w:p>
            <w:pPr/>
            <w:r>
              <w:rPr/>
              <w:t xml:space="preserve">2017</w:t>
            </w:r>
          </w:p>
          <w:p>
            <w:pPr/>
            <w:r>
              <w:rPr/>
              <w:t xml:space="preserve">Pré-publication, Document de travail</w:t>
            </w:r>
          </w:p>
          <w:p>
            <w:pPr/>
            <w:hyperlink r:id="rId116" w:history="1">
              <w:r>
                <w:rPr>
                  <w:color w:val="#410a8c"/>
                  <w:u w:val="single"/>
                </w:rPr>
                <w:t xml:space="preserve">halshs-01432953v1</w:t>
              </w:r>
            </w:hyperlink>
          </w:p>
        </w:tc>
      </w:tr>
      <w:tr>
        <w:trPr/>
        <w:tc>
          <w:tcPr>
            <w:noWrap/>
          </w:tcPr>
          <w:p>
            <w:pPr>
              <w:spacing w:after="200"/>
            </w:pPr>
            <w:hyperlink r:id="rId117" w:history="1">
              <w:r>
                <w:rPr>
                  <w:color w:val="1e198e"/>
                  <w:b w:val="1"/>
                  <w:bCs w:val="1"/>
                  <w:u w:val="single"/>
                </w:rPr>
                <w:t xml:space="preserve">L'importance des institutions d'échange : une mise en perspective par les expériences de marché</w:t>
              </w:r>
            </w:hyperlink>
          </w:p>
          <w:p>
            <w:pPr/>
            <w:hyperlink r:id="rId13" w:history="1">
              <w:r>
                <w:rPr>
                  <w:color w:val="#410a8c"/>
                  <w:u w:val="single"/>
                </w:rPr>
                <w:t xml:space="preserve">Stéphane Robin</w:t>
              </w:r>
            </w:hyperlink>
            <w:r>
              <w:rPr/>
              <w:t xml:space="preserve">,</w:t>
            </w:r>
            <w:hyperlink r:id="rId14" w:history="1">
              <w:r>
                <w:rPr>
                  <w:color w:val="#410a8c"/>
                  <w:u w:val="single"/>
                </w:rPr>
                <w:t xml:space="preserve">Carine Staropoli</w:t>
              </w:r>
            </w:hyperlink>
          </w:p>
          <w:p>
            <w:pPr/>
            <w:r>
              <w:rPr/>
              <w:t xml:space="preserve">2013</w:t>
            </w:r>
          </w:p>
          <w:p>
            <w:pPr/>
            <w:r>
              <w:rPr/>
              <w:t xml:space="preserve">Pré-publication, Document de travail</w:t>
            </w:r>
          </w:p>
          <w:p>
            <w:pPr/>
            <w:hyperlink r:id="rId117" w:history="1">
              <w:r>
                <w:rPr>
                  <w:color w:val="#410a8c"/>
                  <w:u w:val="single"/>
                </w:rPr>
                <w:t xml:space="preserve">halshs-00859095v1</w:t>
              </w:r>
            </w:hyperlink>
          </w:p>
        </w:tc>
      </w:tr>
      <w:tr>
        <w:trPr/>
        <w:tc>
          <w:tcPr>
            <w:noWrap/>
          </w:tcPr>
          <w:p>
            <w:pPr>
              <w:spacing w:after="200"/>
            </w:pPr>
            <w:hyperlink r:id="rId118" w:history="1">
              <w:r>
                <w:rPr>
                  <w:color w:val="1e198e"/>
                  <w:b w:val="1"/>
                  <w:bCs w:val="1"/>
                  <w:u w:val="single"/>
                </w:rPr>
                <w:t xml:space="preserve">Ingratiation and Favoritism: Experimental Evidence</w:t>
              </w:r>
            </w:hyperlink>
          </w:p>
          <w:p>
            <w:pPr/>
            <w:hyperlink r:id="rId13" w:history="1">
              <w:r>
                <w:rPr>
                  <w:color w:val="#410a8c"/>
                  <w:u w:val="single"/>
                </w:rPr>
                <w:t xml:space="preserve">Stéphane Robin</w:t>
              </w:r>
            </w:hyperlink>
            <w:r>
              <w:rPr/>
              <w:t xml:space="preserve">,</w:t>
            </w:r>
            <w:hyperlink r:id="rId34" w:history="1">
              <w:r>
                <w:rPr>
                  <w:color w:val="#410a8c"/>
                  <w:u w:val="single"/>
                </w:rPr>
                <w:t xml:space="preserve">Agnieszka Rusinowska</w:t>
              </w:r>
            </w:hyperlink>
            <w:r>
              <w:rPr/>
              <w:t xml:space="preserve">,</w:t>
            </w:r>
            <w:hyperlink r:id="rId18" w:history="1">
              <w:r>
                <w:rPr>
                  <w:color w:val="#410a8c"/>
                  <w:u w:val="single"/>
                </w:rPr>
                <w:t xml:space="preserve">Marie Claire Villeval</w:t>
              </w:r>
            </w:hyperlink>
          </w:p>
          <w:p>
            <w:pPr/>
            <w:r>
              <w:rPr/>
              <w:t xml:space="preserve">2012</w:t>
            </w:r>
          </w:p>
          <w:p>
            <w:pPr/>
            <w:r>
              <w:rPr/>
              <w:t xml:space="preserve">Pré-publication, Document de travail</w:t>
            </w:r>
          </w:p>
          <w:p>
            <w:pPr/>
            <w:hyperlink r:id="rId118" w:history="1">
              <w:r>
                <w:rPr>
                  <w:color w:val="#410a8c"/>
                  <w:u w:val="single"/>
                </w:rPr>
                <w:t xml:space="preserve">halshs-00694160v1</w:t>
              </w:r>
            </w:hyperlink>
          </w:p>
        </w:tc>
      </w:tr>
      <w:tr>
        <w:trPr/>
        <w:tc>
          <w:tcPr>
            <w:noWrap/>
          </w:tcPr>
          <w:p>
            <w:pPr>
              <w:spacing w:after="200"/>
            </w:pPr>
            <w:hyperlink r:id="rId119" w:history="1">
              <w:r>
                <w:rPr>
                  <w:color w:val="1e198e"/>
                  <w:b w:val="1"/>
                  <w:bCs w:val="1"/>
                  <w:u w:val="single"/>
                </w:rPr>
                <w:t xml:space="preserve">Bubbles and Incentives : An Experiment on Asset Markets</w:t>
              </w:r>
            </w:hyperlink>
          </w:p>
          <w:p>
            <w:pPr/>
            <w:hyperlink r:id="rId13" w:history="1">
              <w:r>
                <w:rPr>
                  <w:color w:val="#410a8c"/>
                  <w:u w:val="single"/>
                </w:rPr>
                <w:t xml:space="preserve">Stéphane Robin</w:t>
              </w:r>
            </w:hyperlink>
            <w:r>
              <w:rPr/>
              <w:t xml:space="preserve">,</w:t>
            </w:r>
            <w:hyperlink r:id="rId17" w:history="1">
              <w:r>
                <w:rPr>
                  <w:color w:val="#410a8c"/>
                  <w:u w:val="single"/>
                </w:rPr>
                <w:t xml:space="preserve">Katerina Straznicka</w:t>
              </w:r>
            </w:hyperlink>
            <w:r>
              <w:rPr/>
              <w:t xml:space="preserve">,</w:t>
            </w:r>
            <w:hyperlink r:id="rId18" w:history="1">
              <w:r>
                <w:rPr>
                  <w:color w:val="#410a8c"/>
                  <w:u w:val="single"/>
                </w:rPr>
                <w:t xml:space="preserve">Marie Claire Villeval</w:t>
              </w:r>
            </w:hyperlink>
          </w:p>
          <w:p>
            <w:pPr/>
            <w:r>
              <w:rPr/>
              <w:t xml:space="preserve">2012</w:t>
            </w:r>
          </w:p>
          <w:p>
            <w:pPr/>
            <w:r>
              <w:rPr/>
              <w:t xml:space="preserve">Pré-publication, Document de travail</w:t>
            </w:r>
          </w:p>
          <w:p>
            <w:pPr/>
            <w:hyperlink r:id="rId119" w:history="1">
              <w:r>
                <w:rPr>
                  <w:color w:val="#410a8c"/>
                  <w:u w:val="single"/>
                </w:rPr>
                <w:t xml:space="preserve">halshs-00768434v1</w:t>
              </w:r>
            </w:hyperlink>
          </w:p>
        </w:tc>
      </w:tr>
      <w:tr>
        <w:trPr/>
        <w:tc>
          <w:tcPr>
            <w:noWrap/>
          </w:tcPr>
          <w:p>
            <w:pPr>
              <w:spacing w:after="200"/>
            </w:pPr>
            <w:hyperlink r:id="rId120" w:history="1">
              <w:r>
                <w:rPr>
                  <w:color w:val="1e198e"/>
                  <w:b w:val="1"/>
                  <w:bCs w:val="1"/>
                  <w:u w:val="single"/>
                </w:rPr>
                <w:t xml:space="preserve">Interpersonal Comparisons of Utility in Bargaining: Evidence from a Transcontinental Ultimatum Game</w:t>
              </w:r>
            </w:hyperlink>
          </w:p>
          <w:p>
            <w:pPr/>
            <w:hyperlink r:id="rId48" w:history="1">
              <w:r>
                <w:rPr>
                  <w:color w:val="#410a8c"/>
                  <w:u w:val="single"/>
                </w:rPr>
                <w:t xml:space="preserve">Romina Boarini</w:t>
              </w:r>
            </w:hyperlink>
            <w:r>
              <w:rPr/>
              <w:t xml:space="preserve">,</w:t>
            </w:r>
            <w:hyperlink r:id="rId49" w:history="1">
              <w:r>
                <w:rPr>
                  <w:color w:val="#410a8c"/>
                  <w:u w:val="single"/>
                </w:rPr>
                <w:t xml:space="preserve">Jean-François Laslier</w:t>
              </w:r>
            </w:hyperlink>
            <w:r>
              <w:rPr/>
              <w:t xml:space="preserve">,</w:t>
            </w:r>
            <w:hyperlink r:id="rId13" w:history="1">
              <w:r>
                <w:rPr>
                  <w:color w:val="#410a8c"/>
                  <w:u w:val="single"/>
                </w:rPr>
                <w:t xml:space="preserve">Stéphane Robin</w:t>
              </w:r>
            </w:hyperlink>
          </w:p>
          <w:p>
            <w:pPr/>
            <w:r>
              <w:rPr/>
              <w:t xml:space="preserve">2006</w:t>
            </w:r>
          </w:p>
          <w:p>
            <w:pPr/>
            <w:r>
              <w:rPr/>
              <w:t xml:space="preserve">Pré-publication, Document de travail</w:t>
            </w:r>
          </w:p>
          <w:p>
            <w:pPr/>
            <w:hyperlink r:id="rId120" w:history="1">
              <w:r>
                <w:rPr>
                  <w:color w:val="#410a8c"/>
                  <w:u w:val="single"/>
                </w:rPr>
                <w:t xml:space="preserve">halshs-00104668v1</w:t>
              </w:r>
            </w:hyperlink>
          </w:p>
        </w:tc>
      </w:tr>
      <w:tr>
        <w:trPr/>
        <w:tc>
          <w:tcPr>
            <w:noWrap/>
          </w:tcPr>
          <w:p>
            <w:pPr>
              <w:spacing w:after="200"/>
            </w:pPr>
            <w:hyperlink r:id="rId121" w:history="1">
              <w:r>
                <w:rPr>
                  <w:color w:val="1e198e"/>
                  <w:b w:val="1"/>
                  <w:bCs w:val="1"/>
                  <w:u w:val="single"/>
                </w:rPr>
                <w:t xml:space="preserve">Interpersonal comparisons of utility in bargaining : Evidence from a transcontinental Ultimatum Game</w:t>
              </w:r>
            </w:hyperlink>
          </w:p>
          <w:p>
            <w:pPr/>
            <w:hyperlink r:id="rId48" w:history="1">
              <w:r>
                <w:rPr>
                  <w:color w:val="#410a8c"/>
                  <w:u w:val="single"/>
                </w:rPr>
                <w:t xml:space="preserve">Romina Boarini</w:t>
              </w:r>
            </w:hyperlink>
            <w:r>
              <w:rPr/>
              <w:t xml:space="preserve">,</w:t>
            </w:r>
            <w:hyperlink r:id="rId49" w:history="1">
              <w:r>
                <w:rPr>
                  <w:color w:val="#410a8c"/>
                  <w:u w:val="single"/>
                </w:rPr>
                <w:t xml:space="preserve">Jean-François Laslier</w:t>
              </w:r>
            </w:hyperlink>
            <w:r>
              <w:rPr/>
              <w:t xml:space="preserve">,</w:t>
            </w:r>
            <w:hyperlink r:id="rId13" w:history="1">
              <w:r>
                <w:rPr>
                  <w:color w:val="#410a8c"/>
                  <w:u w:val="single"/>
                </w:rPr>
                <w:t xml:space="preserve">Stéphane Robin</w:t>
              </w:r>
            </w:hyperlink>
          </w:p>
          <w:p>
            <w:pPr/>
            <w:r>
              <w:rPr/>
              <w:t xml:space="preserve">2004</w:t>
            </w:r>
          </w:p>
          <w:p>
            <w:pPr/>
            <w:r>
              <w:rPr/>
              <w:t xml:space="preserve">Pré-publication, Document de travail</w:t>
            </w:r>
          </w:p>
          <w:p>
            <w:pPr/>
            <w:hyperlink r:id="rId121" w:history="1">
              <w:r>
                <w:rPr>
                  <w:color w:val="#410a8c"/>
                  <w:u w:val="single"/>
                </w:rPr>
                <w:t xml:space="preserve">hal-00242919v1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Intérêt des producteurs de biométhane injecté pour une valorisation directe de l'énergie</w:t>
              </w:r>
            </w:hyperlink>
          </w:p>
          <w:p>
            <w:pPr/>
            <w:hyperlink r:id="rId13" w:history="1">
              <w:r>
                <w:rPr>
                  <w:color w:val="#410a8c"/>
                  <w:u w:val="single"/>
                </w:rPr>
                <w:t xml:space="preserve">Stéphane Robin</w:t>
              </w:r>
            </w:hyperlink>
            <w:r>
              <w:rPr/>
              <w:t xml:space="preserve">,</w:t>
            </w:r>
            <w:hyperlink r:id="rId123" w:history="1">
              <w:r>
                <w:rPr>
                  <w:color w:val="#410a8c"/>
                  <w:u w:val="single"/>
                </w:rPr>
                <w:t xml:space="preserve">Aline Fugeray-Scarbel</w:t>
              </w:r>
            </w:hyperlink>
            <w:r>
              <w:rPr/>
              <w:t xml:space="preserve">,</w:t>
            </w:r>
            <w:hyperlink r:id="rId124" w:history="1">
              <w:r>
                <w:rPr>
                  <w:color w:val="#410a8c"/>
                  <w:u w:val="single"/>
                </w:rPr>
                <w:t xml:space="preserve">Philippe Menanteau</w:t>
              </w:r>
            </w:hyperlink>
          </w:p>
          <w:p>
            <w:pPr/>
            <w:r>
              <w:rPr/>
              <w:t xml:space="preserve">[Contrat] GAEL. 2018</w:t>
            </w:r>
          </w:p>
          <w:p>
            <w:pPr/>
            <w:r>
              <w:rPr/>
              <w:t xml:space="preserve">Rapport</w:t>
            </w:r>
            <w:r>
              <w:rPr/>
              <w:t xml:space="preserve"> (rapport contrat/projet)</w:t>
            </w:r>
          </w:p>
          <w:p>
            <w:pPr/>
            <w:hyperlink r:id="rId122" w:history="1">
              <w:r>
                <w:rPr>
                  <w:color w:val="#410a8c"/>
                  <w:u w:val="single"/>
                </w:rPr>
                <w:t xml:space="preserve">hal-02089245v1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BFA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3EC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stephane.robin@univ-grenoble-alpes.fr" TargetMode="External"/><Relationship Id="rId9" Type="http://schemas.openxmlformats.org/officeDocument/2006/relationships/hyperlink" Target="https://hal.science/hal-04138033v1" TargetMode="External"/><Relationship Id="rId10" Type="http://schemas.openxmlformats.org/officeDocument/2006/relationships/hyperlink" Target="https://hal.science/search/index/?q=*&amp;authFullName_s=C&#233;line Julien" TargetMode="External"/><Relationship Id="rId11" Type="http://schemas.openxmlformats.org/officeDocument/2006/relationships/hyperlink" Target="https://hal.science/search/index/?q=*&amp;authFullName_s=Haikel Khalfallah" TargetMode="External"/><Relationship Id="rId12" Type="http://schemas.openxmlformats.org/officeDocument/2006/relationships/hyperlink" Target="https://hal.science/search/index/?q=*&amp;authFullName_s=Virginie Pignon" TargetMode="External"/><Relationship Id="rId13" Type="http://schemas.openxmlformats.org/officeDocument/2006/relationships/hyperlink" Target="https://hal.science/search/index/?q=*&amp;authFullName_s=St&#233;phane Robin" TargetMode="External"/><Relationship Id="rId14" Type="http://schemas.openxmlformats.org/officeDocument/2006/relationships/hyperlink" Target="https://hal.science/search/index/?q=*&amp;authFullName_s=Carine Staropoli" TargetMode="External"/><Relationship Id="rId15" Type="http://schemas.openxmlformats.org/officeDocument/2006/relationships/hyperlink" Target="https://dx.doi.org/10.21314/JEM.2023.018" TargetMode="External"/><Relationship Id="rId16" Type="http://schemas.openxmlformats.org/officeDocument/2006/relationships/hyperlink" Target="https://shs.hal.science/halshs-03033454v1" TargetMode="External"/><Relationship Id="rId17" Type="http://schemas.openxmlformats.org/officeDocument/2006/relationships/hyperlink" Target="https://hal.science/search/index/?q=*&amp;authFullName_s=Katerina Straznicka" TargetMode="External"/><Relationship Id="rId18" Type="http://schemas.openxmlformats.org/officeDocument/2006/relationships/hyperlink" Target="https://hal.science/search/index/?q=*&amp;authFullName_s=Marie Claire Villeval" TargetMode="External"/><Relationship Id="rId19" Type="http://schemas.openxmlformats.org/officeDocument/2006/relationships/hyperlink" Target="https://dx.doi.org/10.1080/20954816.2020.1839158" TargetMode="External"/><Relationship Id="rId20" Type="http://schemas.openxmlformats.org/officeDocument/2006/relationships/hyperlink" Target="https://hal.science/hal-03177349v1" TargetMode="External"/><Relationship Id="rId21" Type="http://schemas.openxmlformats.org/officeDocument/2006/relationships/hyperlink" Target="https://hal.science/search/index/?q=*&amp;authFullName_s=Pierre Gaffuri" TargetMode="External"/><Relationship Id="rId22" Type="http://schemas.openxmlformats.org/officeDocument/2006/relationships/hyperlink" Target="https://hal.science/search/index/?q=*&amp;authFullName_s=Elena Stolyarova" TargetMode="External"/><Relationship Id="rId23" Type="http://schemas.openxmlformats.org/officeDocument/2006/relationships/hyperlink" Target="https://hal.science/search/index/?q=*&amp;authFullName_s=Daniel Llerena" TargetMode="External"/><Relationship Id="rId24" Type="http://schemas.openxmlformats.org/officeDocument/2006/relationships/hyperlink" Target="https://hal.science/search/index/?q=*&amp;authFullName_s=Estelle Appert" TargetMode="External"/><Relationship Id="rId25" Type="http://schemas.openxmlformats.org/officeDocument/2006/relationships/hyperlink" Target="https://hal.science/search/index/?q=*&amp;authFullName_s=Marianne Consonni" TargetMode="External"/><Relationship Id="rId26" Type="http://schemas.openxmlformats.org/officeDocument/2006/relationships/hyperlink" Target="https://dx.doi.org/10.1016/j.rser.2021.110869" TargetMode="External"/><Relationship Id="rId27" Type="http://schemas.openxmlformats.org/officeDocument/2006/relationships/hyperlink" Target="https://hal.science/hal-01823548v1" TargetMode="External"/><Relationship Id="rId28" Type="http://schemas.openxmlformats.org/officeDocument/2006/relationships/hyperlink" Target="https://hal.science/search/index/?q=*&amp;authFullName_s=Yan Chen" TargetMode="External"/><Relationship Id="rId29" Type="http://schemas.openxmlformats.org/officeDocument/2006/relationships/hyperlink" Target="https://hal.science/search/index/?q=*&amp;authFullName_s=Min Jiang" TargetMode="External"/><Relationship Id="rId30" Type="http://schemas.openxmlformats.org/officeDocument/2006/relationships/hyperlink" Target="https://hal.science/search/index/?q=*&amp;authFullName_s=Onur Kesten" TargetMode="External"/><Relationship Id="rId31" Type="http://schemas.openxmlformats.org/officeDocument/2006/relationships/hyperlink" Target="https://hal.science/search/index/?q=*&amp;authFullName_s=Min Zhu" TargetMode="External"/><Relationship Id="rId32" Type="http://schemas.openxmlformats.org/officeDocument/2006/relationships/hyperlink" Target="https://dx.doi.org/10.1016/j.geb.2018.04.004" TargetMode="External"/><Relationship Id="rId33" Type="http://schemas.openxmlformats.org/officeDocument/2006/relationships/hyperlink" Target="https://shs.hal.science/halshs-00911556v1" TargetMode="External"/><Relationship Id="rId34" Type="http://schemas.openxmlformats.org/officeDocument/2006/relationships/hyperlink" Target="https://hal.science/search/index/?q=*&amp;authFullName_s=Agnieszka Rusinowska" TargetMode="External"/><Relationship Id="rId35" Type="http://schemas.openxmlformats.org/officeDocument/2006/relationships/hyperlink" Target="https://dx.doi.org/10.1016/j.euroecorev.2013.11.005" TargetMode="External"/><Relationship Id="rId36" Type="http://schemas.openxmlformats.org/officeDocument/2006/relationships/hyperlink" Target="https://shs.hal.science/halshs-00916937v1" TargetMode="External"/><Relationship Id="rId37" Type="http://schemas.openxmlformats.org/officeDocument/2006/relationships/hyperlink" Target="https://shs.hal.science/halshs-00728500v1" TargetMode="External"/><Relationship Id="rId38" Type="http://schemas.openxmlformats.org/officeDocument/2006/relationships/hyperlink" Target="https://hal.science/search/index/?q=*&amp;authFullName_s=Jean-Louis Rulli&#232;re" TargetMode="External"/><Relationship Id="rId39" Type="http://schemas.openxmlformats.org/officeDocument/2006/relationships/hyperlink" Target="https://shs.hal.science/halshs-00617026v1" TargetMode="External"/><Relationship Id="rId40" Type="http://schemas.openxmlformats.org/officeDocument/2006/relationships/hyperlink" Target="https://hal.science/search/index/?q=*&amp;authFullName_s=C&#233;line Jullien" TargetMode="External"/><Relationship Id="rId41" Type="http://schemas.openxmlformats.org/officeDocument/2006/relationships/hyperlink" Target="https://dx.doi.org/10.1016/j.eneco.2011.08.017" TargetMode="External"/><Relationship Id="rId42" Type="http://schemas.openxmlformats.org/officeDocument/2006/relationships/hyperlink" Target="https://shs.hal.science/halshs-00664581v1" TargetMode="External"/><Relationship Id="rId43" Type="http://schemas.openxmlformats.org/officeDocument/2006/relationships/hyperlink" Target="https://hal.science/search/index/?q=*&amp;authFullName_s=Elsa Kassardjian" TargetMode="External"/><Relationship Id="rId44" Type="http://schemas.openxmlformats.org/officeDocument/2006/relationships/hyperlink" Target="https://hal.science/search/index/?q=*&amp;authFullName_s=Bernard Ruffieux" TargetMode="External"/><Relationship Id="rId45" Type="http://schemas.openxmlformats.org/officeDocument/2006/relationships/hyperlink" Target="https://dx.doi.org/10.3917/rfe.113.0121" TargetMode="External"/><Relationship Id="rId46" Type="http://schemas.openxmlformats.org/officeDocument/2006/relationships/hyperlink" Target="https://shs.hal.science/halshs-00713667v1" TargetMode="External"/><Relationship Id="rId47" Type="http://schemas.openxmlformats.org/officeDocument/2006/relationships/hyperlink" Target="https://shs.hal.science/halshs-00451566v1" TargetMode="External"/><Relationship Id="rId48" Type="http://schemas.openxmlformats.org/officeDocument/2006/relationships/hyperlink" Target="https://hal.science/search/index/?q=*&amp;authFullName_s=Romina Boarini" TargetMode="External"/><Relationship Id="rId49" Type="http://schemas.openxmlformats.org/officeDocument/2006/relationships/hyperlink" Target="https://hal.science/search/index/?q=*&amp;authFullName_s=Jean-Fran&#231;ois Laslier" TargetMode="External"/><Relationship Id="rId50" Type="http://schemas.openxmlformats.org/officeDocument/2006/relationships/hyperlink" Target="https://dx.doi.org/10.1007/s11238-009-9135-5" TargetMode="External"/><Relationship Id="rId51" Type="http://schemas.openxmlformats.org/officeDocument/2006/relationships/hyperlink" Target="https://shs.hal.science/halshs-00353352v1" TargetMode="External"/><Relationship Id="rId52" Type="http://schemas.openxmlformats.org/officeDocument/2006/relationships/hyperlink" Target="https://hal.science/search/index/?q=*&amp;authFullName_s=Anne Rozan" TargetMode="External"/><Relationship Id="rId53" Type="http://schemas.openxmlformats.org/officeDocument/2006/relationships/hyperlink" Target="https://shs.hal.science/halshs-00550500v1" TargetMode="External"/><Relationship Id="rId54" Type="http://schemas.openxmlformats.org/officeDocument/2006/relationships/hyperlink" Target="https://hal.science/search/index/?q=*&amp;authFullName_s=Juliette Rouchier" TargetMode="External"/><Relationship Id="rId55" Type="http://schemas.openxmlformats.org/officeDocument/2006/relationships/hyperlink" Target="https://paris1.hal.science/hal-03691057v1" TargetMode="External"/><Relationship Id="rId56" Type="http://schemas.openxmlformats.org/officeDocument/2006/relationships/hyperlink" Target="https://hal.science/search/index/?q=*&amp;authFullName_s=Eric Cahuzac" TargetMode="External"/><Relationship Id="rId57" Type="http://schemas.openxmlformats.org/officeDocument/2006/relationships/hyperlink" Target="https://dx.doi.org/10.3406/forem.2001.2421" TargetMode="External"/><Relationship Id="rId58" Type="http://schemas.openxmlformats.org/officeDocument/2006/relationships/hyperlink" Target="https://hal.science/hal-02089818v1" TargetMode="External"/><Relationship Id="rId59" Type="http://schemas.openxmlformats.org/officeDocument/2006/relationships/hyperlink" Target="https://hal.science/search/index/?q=*&amp;authFullName_s=Val&#233;rie Lesgards" TargetMode="External"/><Relationship Id="rId60" Type="http://schemas.openxmlformats.org/officeDocument/2006/relationships/hyperlink" Target="https://hal.science/search/index/?q=*&amp;authFullName_s=Anca Mihut" TargetMode="External"/><Relationship Id="rId61" Type="http://schemas.openxmlformats.org/officeDocument/2006/relationships/hyperlink" Target="https://hal.science/hal-01822956v1" TargetMode="External"/><Relationship Id="rId62" Type="http://schemas.openxmlformats.org/officeDocument/2006/relationships/hyperlink" Target="https://hal.science/hal-01878866v1" TargetMode="External"/><Relationship Id="rId63" Type="http://schemas.openxmlformats.org/officeDocument/2006/relationships/hyperlink" Target="https://hal.science/hal-02089837v1" TargetMode="External"/><Relationship Id="rId64" Type="http://schemas.openxmlformats.org/officeDocument/2006/relationships/hyperlink" Target="https://hal.science/search/index/?q=*&amp;authFullName_s=Francis Bloch" TargetMode="External"/><Relationship Id="rId65" Type="http://schemas.openxmlformats.org/officeDocument/2006/relationships/hyperlink" Target="https://hal.science/search/index/?q=*&amp;authFullName_s=Bhaskar Dutta" TargetMode="External"/><Relationship Id="rId66" Type="http://schemas.openxmlformats.org/officeDocument/2006/relationships/hyperlink" Target="https://shs.hal.science/halshs-01416616v1" TargetMode="External"/><Relationship Id="rId67" Type="http://schemas.openxmlformats.org/officeDocument/2006/relationships/hyperlink" Target="https://shs.hal.science/halshs-01421347v1" TargetMode="External"/><Relationship Id="rId68" Type="http://schemas.openxmlformats.org/officeDocument/2006/relationships/hyperlink" Target="https://shs.hal.science/halshs-01183381v1" TargetMode="External"/><Relationship Id="rId69" Type="http://schemas.openxmlformats.org/officeDocument/2006/relationships/hyperlink" Target="https://hal.science/search/index/?q=*&amp;authFullName_s=Vianney Dequiedt" TargetMode="External"/><Relationship Id="rId70" Type="http://schemas.openxmlformats.org/officeDocument/2006/relationships/hyperlink" Target="https://hal.science/search/index/?q=*&amp;authFullName_s=Nicolas Jacquemet" TargetMode="External"/><Relationship Id="rId71" Type="http://schemas.openxmlformats.org/officeDocument/2006/relationships/hyperlink" Target="https://shs.hal.science/halshs-01178618v1" TargetMode="External"/><Relationship Id="rId72" Type="http://schemas.openxmlformats.org/officeDocument/2006/relationships/hyperlink" Target="https://shs.hal.science/halshs-01183379v1" TargetMode="External"/><Relationship Id="rId73" Type="http://schemas.openxmlformats.org/officeDocument/2006/relationships/hyperlink" Target="https://shs.hal.science/halshs-01183371v1" TargetMode="External"/><Relationship Id="rId74" Type="http://schemas.openxmlformats.org/officeDocument/2006/relationships/hyperlink" Target="https://shs.hal.science/halshs-00861588v1" TargetMode="External"/><Relationship Id="rId75" Type="http://schemas.openxmlformats.org/officeDocument/2006/relationships/hyperlink" Target="https://hal.science/search/index/?q=*&amp;authFullName_s=Ming Jiang" TargetMode="External"/><Relationship Id="rId76" Type="http://schemas.openxmlformats.org/officeDocument/2006/relationships/hyperlink" Target="https://shs.hal.science/halshs-00862847v1" TargetMode="External"/><Relationship Id="rId77" Type="http://schemas.openxmlformats.org/officeDocument/2006/relationships/hyperlink" Target="https://shs.hal.science/halshs-00862659v1" TargetMode="External"/><Relationship Id="rId78" Type="http://schemas.openxmlformats.org/officeDocument/2006/relationships/hyperlink" Target="https://shs.hal.science/halshs-00725976v1" TargetMode="External"/><Relationship Id="rId79" Type="http://schemas.openxmlformats.org/officeDocument/2006/relationships/hyperlink" Target="https://shs.hal.science/halshs-00726796v1" TargetMode="External"/><Relationship Id="rId80" Type="http://schemas.openxmlformats.org/officeDocument/2006/relationships/hyperlink" Target="https://hal.science/search/index/?q=*&amp;authFullName_s=Philippe Polom&#233;" TargetMode="External"/><Relationship Id="rId81" Type="http://schemas.openxmlformats.org/officeDocument/2006/relationships/hyperlink" Target="https://shs.hal.science/halshs-00763229v1" TargetMode="External"/><Relationship Id="rId82" Type="http://schemas.openxmlformats.org/officeDocument/2006/relationships/hyperlink" Target="https://shs.hal.science/halshs-00725961v1" TargetMode="External"/><Relationship Id="rId83" Type="http://schemas.openxmlformats.org/officeDocument/2006/relationships/hyperlink" Target="https://shs.hal.science/halshs-00625449v1" TargetMode="External"/><Relationship Id="rId84" Type="http://schemas.openxmlformats.org/officeDocument/2006/relationships/hyperlink" Target="https://shs.hal.science/halshs-00673884v1" TargetMode="External"/><Relationship Id="rId85" Type="http://schemas.openxmlformats.org/officeDocument/2006/relationships/hyperlink" Target="https://shs.hal.science/halshs-00661044v1" TargetMode="External"/><Relationship Id="rId86" Type="http://schemas.openxmlformats.org/officeDocument/2006/relationships/hyperlink" Target="https://shs.hal.science/halshs-00625452v1" TargetMode="External"/><Relationship Id="rId87" Type="http://schemas.openxmlformats.org/officeDocument/2006/relationships/hyperlink" Target="https://shs.hal.science/halshs-00625406v1" TargetMode="External"/><Relationship Id="rId88" Type="http://schemas.openxmlformats.org/officeDocument/2006/relationships/hyperlink" Target="https://shs.hal.science/halshs-00673882v1" TargetMode="External"/><Relationship Id="rId89" Type="http://schemas.openxmlformats.org/officeDocument/2006/relationships/hyperlink" Target="https://shs.hal.science/halshs-00725973v1" TargetMode="External"/><Relationship Id="rId90" Type="http://schemas.openxmlformats.org/officeDocument/2006/relationships/hyperlink" Target="https://shs.hal.science/halshs-00625429v1" TargetMode="External"/><Relationship Id="rId91" Type="http://schemas.openxmlformats.org/officeDocument/2006/relationships/hyperlink" Target="https://shs.hal.science/halshs-00450933v1" TargetMode="External"/><Relationship Id="rId92" Type="http://schemas.openxmlformats.org/officeDocument/2006/relationships/hyperlink" Target="https://dx.doi.org/10.1109/EEM.2009.5207222" TargetMode="External"/><Relationship Id="rId93" Type="http://schemas.openxmlformats.org/officeDocument/2006/relationships/hyperlink" Target="https://shs.hal.science/halshs-00492683v1" TargetMode="External"/><Relationship Id="rId94" Type="http://schemas.openxmlformats.org/officeDocument/2006/relationships/hyperlink" Target="https://shs.hal.science/halshs-00492685v1" TargetMode="External"/><Relationship Id="rId95" Type="http://schemas.openxmlformats.org/officeDocument/2006/relationships/hyperlink" Target="https://shs.hal.science/halshs-00587431v1" TargetMode="External"/><Relationship Id="rId96" Type="http://schemas.openxmlformats.org/officeDocument/2006/relationships/hyperlink" Target="https://shs.hal.science/halshs-00576686v1" TargetMode="External"/><Relationship Id="rId97" Type="http://schemas.openxmlformats.org/officeDocument/2006/relationships/hyperlink" Target="https://shs.hal.science/halshs-00576684v1" TargetMode="External"/><Relationship Id="rId98" Type="http://schemas.openxmlformats.org/officeDocument/2006/relationships/hyperlink" Target="https://shs.hal.science/halshs-00450813v1" TargetMode="External"/><Relationship Id="rId99" Type="http://schemas.openxmlformats.org/officeDocument/2006/relationships/hyperlink" Target="https://shs.hal.science/halshs-00140155v1" TargetMode="External"/><Relationship Id="rId100" Type="http://schemas.openxmlformats.org/officeDocument/2006/relationships/hyperlink" Target="https://shs.hal.science/halshs-00140146v1" TargetMode="External"/><Relationship Id="rId101" Type="http://schemas.openxmlformats.org/officeDocument/2006/relationships/hyperlink" Target="https://shs.hal.science/halshs-00140165v1" TargetMode="External"/><Relationship Id="rId102" Type="http://schemas.openxmlformats.org/officeDocument/2006/relationships/hyperlink" Target="https://shs.hal.science/halshs-00140167v1" TargetMode="External"/><Relationship Id="rId103" Type="http://schemas.openxmlformats.org/officeDocument/2006/relationships/hyperlink" Target="https://hal.science/hal-00279273v1" TargetMode="External"/><Relationship Id="rId104" Type="http://schemas.openxmlformats.org/officeDocument/2006/relationships/hyperlink" Target="https://hal.science/search/index/?q=*&amp;authFullName_s=Bart Cockx" TargetMode="External"/><Relationship Id="rId105" Type="http://schemas.openxmlformats.org/officeDocument/2006/relationships/hyperlink" Target="https://hal.science/search/index/?q=*&amp;authFullName_s=Christian Goebel" TargetMode="External"/><Relationship Id="rId106" Type="http://schemas.openxmlformats.org/officeDocument/2006/relationships/hyperlink" Target="https://hal.science/search/index/?q=*&amp;authFullName_s=Bruno van Der Linden" TargetMode="External"/><Relationship Id="rId107" Type="http://schemas.openxmlformats.org/officeDocument/2006/relationships/hyperlink" Target="https://hal.science/search/index/?q=*&amp;authFullName_s=Bernard Masuy" TargetMode="External"/><Relationship Id="rId108" Type="http://schemas.openxmlformats.org/officeDocument/2006/relationships/hyperlink" Target="https://hal.science/hal-00273380v1" TargetMode="External"/><Relationship Id="rId109" Type="http://schemas.openxmlformats.org/officeDocument/2006/relationships/hyperlink" Target="https://shs.hal.science/halshs-00439275v1" TargetMode="External"/><Relationship Id="rId110" Type="http://schemas.openxmlformats.org/officeDocument/2006/relationships/hyperlink" Target="https://hal.science/search/index/?q=*&amp;authFullName_s=Charles Noussair" TargetMode="External"/><Relationship Id="rId111" Type="http://schemas.openxmlformats.org/officeDocument/2006/relationships/hyperlink" Target="https://shs.hal.science/halshs-00706791v1" TargetMode="External"/><Relationship Id="rId112" Type="http://schemas.openxmlformats.org/officeDocument/2006/relationships/hyperlink" Target="https://shs.hal.science/halshs-00435110v1" TargetMode="External"/><Relationship Id="rId113" Type="http://schemas.openxmlformats.org/officeDocument/2006/relationships/hyperlink" Target="https://shs.hal.science/halshs-00373960v1" TargetMode="External"/><Relationship Id="rId114" Type="http://schemas.openxmlformats.org/officeDocument/2006/relationships/hyperlink" Target="https://hal.science/hal-00196310v1" TargetMode="External"/><Relationship Id="rId115" Type="http://schemas.openxmlformats.org/officeDocument/2006/relationships/hyperlink" Target="https://shs.hal.science/halshs-01432941v1" TargetMode="External"/><Relationship Id="rId116" Type="http://schemas.openxmlformats.org/officeDocument/2006/relationships/hyperlink" Target="https://shs.hal.science/halshs-01432953v1" TargetMode="External"/><Relationship Id="rId117" Type="http://schemas.openxmlformats.org/officeDocument/2006/relationships/hyperlink" Target="https://shs.hal.science/halshs-00859095v1" TargetMode="External"/><Relationship Id="rId118" Type="http://schemas.openxmlformats.org/officeDocument/2006/relationships/hyperlink" Target="https://shs.hal.science/halshs-00694160v1" TargetMode="External"/><Relationship Id="rId119" Type="http://schemas.openxmlformats.org/officeDocument/2006/relationships/hyperlink" Target="https://shs.hal.science/halshs-00768434v1" TargetMode="External"/><Relationship Id="rId120" Type="http://schemas.openxmlformats.org/officeDocument/2006/relationships/hyperlink" Target="https://shs.hal.science/halshs-00104668v1" TargetMode="External"/><Relationship Id="rId121" Type="http://schemas.openxmlformats.org/officeDocument/2006/relationships/hyperlink" Target="https://hal.science/hal-00242919v1" TargetMode="External"/><Relationship Id="rId122" Type="http://schemas.openxmlformats.org/officeDocument/2006/relationships/hyperlink" Target="https://hal.science/hal-02089245v1" TargetMode="External"/><Relationship Id="rId123" Type="http://schemas.openxmlformats.org/officeDocument/2006/relationships/hyperlink" Target="https://hal.science/search/index/?q=*&amp;authFullName_s=Aline Fugeray-Scarbel" TargetMode="External"/><Relationship Id="rId124" Type="http://schemas.openxmlformats.org/officeDocument/2006/relationships/hyperlink" Target="https://hal.science/search/index/?q=*&amp;authFullName_s=Philippe Menanteau"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Robin</dc:title>
  <dc:description>CV</dc:description>
  <dc:subject/>
  <cp:keywords/>
  <cp:category/>
  <cp:lastModifiedBy/>
  <dcterms:created xsi:type="dcterms:W3CDTF">2026-05-18T01:29:10+02:00</dcterms:created>
  <dcterms:modified xsi:type="dcterms:W3CDTF">2026-05-18T01:29:10+02:00</dcterms:modified>
</cp:coreProperties>
</file>

<file path=docProps/custom.xml><?xml version="1.0" encoding="utf-8"?>
<Properties xmlns="http://schemas.openxmlformats.org/officeDocument/2006/custom-properties" xmlns:vt="http://schemas.openxmlformats.org/officeDocument/2006/docPropsVTypes"/>
</file>