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Marquetty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maîtrise d’ouvrage et de direction d’études et de projets</w:t>
      </w:r>
    </w:p>
    <w:p>
      <w:pPr>
        <w:numPr>
          <w:ilvl w:val="0"/>
          <w:numId w:val="1"/>
        </w:numPr>
      </w:pPr>
      <w:r>
        <w:rPr/>
        <w:t xml:space="preserve">Ingénieur Système et Expert en gestion financière</w:t>
      </w:r>
    </w:p>
    <w:p>
      <w:pPr>
        <w:numPr>
          <w:ilvl w:val="0"/>
          <w:numId w:val="1"/>
        </w:numPr>
      </w:pPr>
      <w:r>
        <w:rPr/>
        <w:t xml:space="preserve">Ingénierie des Systèmes (organisation, diagnostic des risques, SI et DATA)</w:t>
      </w:r>
    </w:p>
    <w:p>
      <w:pPr>
        <w:numPr>
          <w:ilvl w:val="0"/>
          <w:numId w:val="1"/>
        </w:numPr>
      </w:pPr>
      <w:r>
        <w:rPr/>
        <w:t xml:space="preserve">Ingénierie financière (business plan, actuariat)</w:t>
      </w:r>
    </w:p>
    <w:p>
      <w:pPr>
        <w:numPr>
          <w:ilvl w:val="0"/>
          <w:numId w:val="1"/>
        </w:numPr>
      </w:pPr>
      <w:r>
        <w:rPr/>
        <w:t xml:space="preserve">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F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Marquetty</dc:title>
  <dc:description>CV</dc:description>
  <dc:subject/>
  <cp:keywords/>
  <cp:category/>
  <cp:lastModifiedBy/>
  <dcterms:created xsi:type="dcterms:W3CDTF">2026-05-01T01:27:53+02:00</dcterms:created>
  <dcterms:modified xsi:type="dcterms:W3CDTF">2026-05-01T01:27:53+02:00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