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Brulé-Josso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stephanie-brule-josso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150696477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ethnologie</w:t></w:r><w:r><w:rPr/><w:t xml:space="preserve"> (UBO, Brest, 2010), je développe des activités de recherche en lien avec différents terrains et objets :</w:t></w:r></w:p><w:p><w:pPr><w:numPr><w:ilvl w:val="0"/><w:numId w:val="2"/></w:numPr></w:pPr><w:r><w:rPr><w:b w:val="1"/><w:bCs w:val="1"/></w:rPr><w:t xml:space="preserve">La navigation de plaisance sur voiliers,</w:t></w:r><w:r><w:rPr/><w:t xml:space="preserve"> et plus généralement les </w:t></w:r><w:r><w:rPr><w:b w:val="1"/><w:bCs w:val="1"/></w:rPr><w:t xml:space="preserve">pratiques nautiques et maritimes</w:t></w:r></w:p><w:p><w:pPr><w:numPr><w:ilvl w:val="0"/><w:numId w:val="2"/></w:numPr></w:pPr><w:r><w:rPr><w:b w:val="1"/><w:bCs w:val="1"/></w:rPr><w:t xml:space="preserve">La valorisation sociale des sciences humaines et sociales :</w:t></w:r><w:r><w:rPr/><w:t xml:space="preserve"> coresponsable projet de recherche </w:t></w:r><w:hyperlink r:id="rId10" w:history="1"><w:r><w:rPr><w:color w:val="#410a8c"/><w:b w:val="1"/><w:bCs w:val="1"/><w:u w:val="single"/></w:rPr><w:t xml:space="preserve">VALOS SHS</w:t></w:r></w:hyperlink><w:r><w:rPr/><w:t xml:space="preserve"> depuis 2013</w:t></w:r></w:p><w:p><w:pPr><w:numPr><w:ilvl w:val="0"/><w:numId w:val="2"/></w:numPr></w:pPr><w:r><w:rPr><w:b w:val="1"/><w:bCs w:val="1"/></w:rPr><w:t xml:space="preserve">Les activités de R&D dans les structures de l'ESS</w:t></w:r><w:r><w:rPr/><w:t xml:space="preserve"> (Economie Sociale et Solidaire)</w:t></w:r></w:p><w:p><w:pPr/><w:r><w:rPr><w:b w:val="1"/><w:bCs w:val="1"/></w:rPr><w:t xml:space="preserve">Etablissements et institutions de recherche</w:t></w:r></w:p><w:p><w:pPr><w:numPr><w:ilvl w:val="0"/><w:numId w:val="3"/></w:numPr></w:pPr><w:r><w:rPr/><w:t xml:space="preserve">Depuis 2011 - </w:t></w:r><w:r><w:rPr><w:b w:val="1"/><w:bCs w:val="1"/></w:rPr><w:t xml:space="preserve">Responsable de </w:t></w:r><w:hyperlink r:id="rId11" w:history="1"><w:r><w:rPr><w:color w:val="#410a8c"/><w:b w:val="1"/><w:bCs w:val="1"/><w:u w:val="single"/></w:rPr><w:t xml:space="preserve">DIVERS CITES</w:t></w:r></w:hyperlink><w:r><w:rPr><w:b w:val="1"/><w:bCs w:val="1"/></w:rPr><w:t xml:space="preserve">,</w:t></w:r><w:r><w:rPr/><w:t xml:space="preserve"> activité de valorisation sociale des SHS, à Quimper</w:t></w:r></w:p><w:p><w:pPr><w:numPr><w:ilvl w:val="0"/><w:numId w:val="3"/></w:numPr></w:pPr><w:r><w:rPr/><w:t xml:space="preserve">Depuis 2012 - </w:t></w:r><w:r><w:rPr><w:b w:val="1"/><w:bCs w:val="1"/></w:rPr><w:t xml:space="preserve">Cofondatrice et coanimatrice du LABOSCOP,</w:t></w:r><w:r><w:rPr/><w:t xml:space="preserve"> laboratoire de recherche-action-formation des Coopératives d'Activités et d'Emploi de Bretagne : </w:t></w:r><w:hyperlink r:id="rId12" w:history="1"><w:r><w:rPr><w:color w:val="#410a8c"/><w:b w:val="1"/><w:bCs w:val="1"/><w:u w:val="single"/></w:rPr><w:t xml:space="preserve">CAE 29</w:t></w:r></w:hyperlink><w:r><w:rPr/><w:t xml:space="preserve">, 22 et 35</w:t></w:r></w:p><w:p><w:pPr><w:numPr><w:ilvl w:val="0"/><w:numId w:val="3"/></w:numPr></w:pPr><w:r><w:rPr/><w:t xml:space="preserve">Depuis 2013 - </w:t></w:r><w:r><w:rPr><w:b w:val="1"/><w:bCs w:val="1"/></w:rPr><w:t xml:space="preserve">Chercheuse associée au CREAD (Rennes 2, UBO)</w:t></w:r></w:p><w:p><w:pPr><w:numPr><w:ilvl w:val="0"/><w:numId w:val="3"/></w:numPr></w:pPr><w:r><w:rPr/><w:t xml:space="preserve">Depuis 2011 - </w:t></w:r><w:r><w:rPr><w:b w:val="1"/><w:bCs w:val="1"/></w:rPr><w:t xml:space="preserve">Chercheuse associée au CRBC (UBO, Brest)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Entreprendre collectivement en coopérative d’activité et d’emploi : enjeux démocratiques de la coformation à la coopération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15" w:history="1"><w:r><w:rPr><w:color w:val="#410a8c"/><w:u w:val="single"/></w:rPr><w:t xml:space="preserve">Ghislaine Liberos</w:t></w:r></w:hyperlink></w:p><w:p><w:pPr/><w:r><w:rPr><w:i w:val="1"/><w:iCs w:val="1"/></w:rPr><w:t xml:space="preserve">Nouvelle revue de psychosociologie</w:t></w:r><w:r><w:rPr/><w:t xml:space="preserve">, 2019, Nouvelles formes d'organisations et du travail, 27, https://www.cairn.info/revue-nouvelle-revue-de-psychosociologie-2019-1-page-49.html</w:t></w:r></w:p><w:p><w:pPr/><w:r><w:rPr/><w:t xml:space="preserve">Article dans une revue</w:t></w:r></w:p><w:p><w:pPr/><w:hyperlink r:id="rId13" w:history="1"><w:r><w:rPr><w:color w:val="#410a8c"/><w:u w:val="single"/></w:rPr><w:t xml:space="preserve">hal-02172051v1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usagers des ressources au centre de la gouvernance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Espaces Naturels</w:t></w:r><w:r><w:rPr/><w:t xml:space="preserve">, 2018, 62</w:t></w:r></w:p><w:p><w:pPr/><w:r><w:rPr/><w:t xml:space="preserve">Article dans une revue</w:t></w:r></w:p><w:p><w:pPr/><w:hyperlink r:id="rId16" w:history="1"><w:r><w:rPr><w:color w:val="#410a8c"/><w:u w:val="single"/></w:rPr><w:t xml:space="preserve">hal-02172057v1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Selected Comments on the Role of Algae in Sustainability</w:t></w:r></w:hyperlink></w:p><w:p><w:pPr/><w:hyperlink r:id="rId18" w:history="1"><w:r><w:rPr><w:color w:val="#410a8c"/><w:u w:val="single"/></w:rPr><w:t xml:space="preserve">Anne-Gaelle Jacquin</w:t></w:r></w:hyperlink><w:r><w:rPr/><w:t xml:space="preserve">,</w:t></w:r><w:hyperlink r:id="rId14" w:history="1"><w:r><w:rPr><w:color w:val="#410a8c"/><w:u w:val="single"/></w:rPr><w:t xml:space="preserve">Stéphanie Brulé-Josso</w:t></w:r></w:hyperlink><w:r><w:rPr/><w:t xml:space="preserve">,</w:t></w:r><w:hyperlink r:id="rId19" w:history="1"><w:r><w:rPr><w:color w:val="#410a8c"/><w:u w:val="single"/></w:rPr><w:t xml:space="preserve">M. Lynn Cornish</w:t></w:r></w:hyperlink><w:r><w:rPr/><w:t xml:space="preserve">,</w:t></w:r><w:hyperlink r:id="rId20" w:history="1"><w:r><w:rPr><w:color w:val="#410a8c"/><w:u w:val="single"/></w:rPr><w:t xml:space="preserve">Alan T. Critchley</w:t></w:r></w:hyperlink><w:r><w:rPr/><w:t xml:space="preserve">,</w:t></w:r><w:hyperlink r:id="rId21" w:history="1"><w:r><w:rPr><w:color w:val="#410a8c"/><w:u w:val="single"/></w:rPr><w:t xml:space="preserve">Patrick Gardet</w:t></w:r></w:hyperlink></w:p><w:p><w:pPr/><w:r><w:rPr><w:i w:val="1"/><w:iCs w:val="1"/></w:rPr><w:t xml:space="preserve">Advances in Botanical Research</w:t></w:r><w:r><w:rPr/><w:t xml:space="preserve">, 2014, Sea plants, 71, pp.1-30</w:t></w:r></w:p><w:p><w:pPr/><w:r><w:rPr/><w:t xml:space="preserve">Article dans une revue</w:t></w:r></w:p><w:p><w:pPr/><w:hyperlink r:id="rId17" w:history="1"><w:r><w:rPr><w:color w:val="#410a8c"/><w:u w:val="single"/></w:rPr><w:t xml:space="preserve">hal-01146022v1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plaisanciers et le ‘’vrai marin’’.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Ethnologie française</w:t></w:r><w:r><w:rPr/><w:t xml:space="preserve">, 2012, Modernité à l’imparfait. En Bretagne., 42, pp.733-745</w:t></w:r></w:p><w:p><w:pPr/><w:r><w:rPr/><w:t xml:space="preserve">Article dans une revue</w:t></w:r></w:p><w:p><w:pPr/><w:hyperlink r:id="rId22" w:history="1"><w:r><w:rPr><w:color w:val="#410a8c"/><w:u w:val="single"/></w:rPr><w:t xml:space="preserve">hal-01145648v1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figure d'Eric Tabarly et le développement de la plaisance française. Naissance et évolution d'un mythe.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Montagnes méditerranéennes et developpement territorial</w:t></w:r><w:r><w:rPr/><w:t xml:space="preserve">, 2005, La culture, vecteur du développement des territoires touristiques et sportifs., 22, pp.61-67</w:t></w:r></w:p><w:p><w:pPr/><w:r><w:rPr/><w:t xml:space="preserve">Article dans une revue</w:t></w:r></w:p><w:p><w:pPr/><w:hyperlink r:id="rId23" w:history="1"><w:r><w:rPr><w:color w:val="#410a8c"/><w:u w:val="single"/></w:rPr><w:t xml:space="preserve">hal-01145509v1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Etat des lieux de la gestion du feu à bord des bateaux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Kreiz (Etudes sur la Bretagne et les Pays celtiques)</w:t></w:r><w:r><w:rPr/><w:t xml:space="preserve">, 2004, 18, pp.161-180</w:t></w:r></w:p><w:p><w:pPr/><w:r><w:rPr/><w:t xml:space="preserve">Article dans une revue</w:t></w:r></w:p><w:p><w:pPr/><w:hyperlink r:id="rId24" w:history="1"><w:r><w:rPr><w:color w:val="#410a8c"/><w:u w:val="single"/></w:rPr><w:t xml:space="preserve">hal-01145514v1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S’associer pour transformer la société : la mobilisation des SHS dans la construction d’un voilier moderne à usage professionnel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Colloque RUIESS, atelier 19 Pêches maritimes : Modernité des idées et pratiques fondatrices de l’ESS. S’associer, s’autogérer, s’émanciper</w:t></w:r><w:r><w:rPr/><w:t xml:space="preserve">, RUIESS, May 2018, Rennes,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hal-02172106v1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travail des communs au prisme des coopératives : le cas de la CAE Chrysalide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Table ronde du Séminaire Manucoop : Mutuelle de travail / Travail des communs : regards croisés</w:t></w:r><w:r><w:rPr/><w:t xml:space="preserve">, Manucoop, Apr 2017,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hal-02172112v1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Cueillir à moule&amp;quot; vs &amp;quot;ramasser les huitres&amp;quot;. Modalités d’appropriation des ressources de l’estran par les pêcheurs à pied de loisir : entre biens publics et biens communs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Colloque international IDMer : Discours sur la mer, résistance(s) des pratiques</w:t></w:r><w:r><w:rPr/><w:t xml:space="preserve">, IDMer, Dec 2017, Brest, France</w:t></w:r></w:p><w:p><w:pPr/><w:r><w:rPr/><w:t xml:space="preserve">Communication dans un congrès</w:t></w:r></w:p><w:p><w:pPr/><w:hyperlink r:id="rId27" w:history="1"><w:r><w:rPr><w:color w:val="#410a8c"/><w:u w:val="single"/></w:rPr><w:t xml:space="preserve">hal-02172101v1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Institutionnaliser le « commun » dans nos projets : le cas du Laboscop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Table ronde de la journée d’études du LABERS : Des lieux du commun. Habitat, culture, arts, sciences, politique : comment créer du commun pour construire de vrais changements de société ?</w:t></w:r><w:r><w:rPr/><w:t xml:space="preserve">, LABERS; CREAD, Apr 2017, Brest, France</w:t></w:r></w:p><w:p><w:pPr/><w:r><w:rPr/><w:t xml:space="preserve">Communication dans un congrès</w:t></w:r></w:p><w:p><w:pPr/><w:hyperlink r:id="rId28" w:history="1"><w:r><w:rPr><w:color w:val="#410a8c"/><w:u w:val="single"/></w:rPr><w:t xml:space="preserve">hal-02172110v1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ateliers d’ethnologie en milieu scolaire. Dispositif d’éducation à la diversité culturelle et lieu d’expression des cultures régionales, institutionnelles et professionnelles différentes. Approche comparée en Région parisienne et en Bretagne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0" w:history="1"><w:r><w:rPr><w:color w:val="#410a8c"/><w:u w:val="single"/></w:rPr><w:t xml:space="preserve">Audrey Dessertine</w:t></w:r></w:hyperlink></w:p><w:p><w:pPr/><w:r><w:rPr><w:i w:val="1"/><w:iCs w:val="1"/></w:rPr><w:t xml:space="preserve">Colloque international Diversité culturelle et citoyenneté : enjeux éducatifs à l’heure de la globalisation</w:t></w:r><w:r><w:rPr/><w:t xml:space="preserve">, Oct 2017, Corte, France</w:t></w:r></w:p><w:p><w:pPr/><w:r><w:rPr/><w:t xml:space="preserve">Communication dans un congrès</w:t></w:r></w:p><w:p><w:pPr/><w:hyperlink r:id="rId29" w:history="1"><w:r><w:rPr><w:color w:val="#410a8c"/><w:u w:val="single"/></w:rPr><w:t xml:space="preserve">hal-02172116v1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Tu likes mon Life ? » Les engagés de la pêche à pied. Coordinateurs, partenaires, gestionnaires, bénévoles et pêcheurs : quel-s engagements-s ?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2" w:history="1"><w:r><w:rPr><w:color w:val="#410a8c"/><w:u w:val="single"/></w:rPr><w:t xml:space="preserve">Jean-Paul Sénéchal</w:t></w:r></w:hyperlink></w:p><w:p><w:pPr/><w:r><w:rPr><w:i w:val="1"/><w:iCs w:val="1"/></w:rPr><w:t xml:space="preserve">Colloque État des lieux et avenir de la pêche à pied récréative en France</w:t></w:r><w:r><w:rPr/><w:t xml:space="preserve">, Nov 2016, Boulogne, France</w:t></w:r></w:p><w:p><w:pPr/><w:r><w:rPr/><w:t xml:space="preserve">Communication dans un congrès</w:t></w:r></w:p><w:p><w:pPr/><w:hyperlink r:id="rId31" w:history="1"><w:r><w:rPr><w:color w:val="#410a8c"/><w:u w:val="single"/></w:rPr><w:t xml:space="preserve">hal-02172129v1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L’expérimentation du projet Life PAPL : un tremplin vers un nouveau modèle de gestion globale et durable des biens communs de l’estran ?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4" w:history="1"><w:r><w:rPr><w:color w:val="#410a8c"/><w:u w:val="single"/></w:rPr><w:t xml:space="preserve">R. Coz</w:t></w:r></w:hyperlink></w:p><w:p><w:pPr/><w:r><w:rPr><w:i w:val="1"/><w:iCs w:val="1"/></w:rPr><w:t xml:space="preserve">Colloque État des lieux et avenir de la pêche à pied récréative en France</w:t></w:r><w:r><w:rPr/><w:t xml:space="preserve">, Nov 2016, Boulogne, France</w:t></w:r></w:p><w:p><w:pPr/><w:r><w:rPr/><w:t xml:space="preserve">Communication dans un congrès</w:t></w:r></w:p><w:p><w:pPr/><w:hyperlink r:id="rId33" w:history="1"><w:r><w:rPr><w:color w:val="#410a8c"/><w:u w:val="single"/></w:rPr><w:t xml:space="preserve">hal-02172121v1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Nouvelles légitimités à « être marin » dans les univers maritimes professionnels et plaisanciers : la préservation des ressources communes ?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Métiers pénibles, mobiles et éloignés : questionner la singularité de la pêche artisanale</w:t></w:r><w:r><w:rPr/><w:t xml:space="preserve">, Centre Nantais de sociologie (CENS - FRE 3706), Apr 2016,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hal-02172131v1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Bilan intermédiaire : évaluation de la sensibilisation directe auprès des pêcheurs à pied récréatifs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Conseil scientifique du projet européen Life Pêche à pied de loisir</w:t></w:r><w:r><w:rPr/><w:t xml:space="preserve">, Nov 2016, Boulogne, France</w:t></w:r></w:p><w:p><w:pPr/><w:r><w:rPr/><w:t xml:space="preserve">Communication dans un congrès</w:t></w:r></w:p><w:p><w:pPr/><w:hyperlink r:id="rId36" w:history="1"><w:r><w:rPr><w:color w:val="#410a8c"/><w:u w:val="single"/></w:rPr><w:t xml:space="preserve">hal-02172118v1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Projet Klask : valorisation des résultats de recherche du CRBC via un serious game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Journée thématique « Valorisation &amp; SHS »</w:t></w:r><w:r><w:rPr/><w:t xml:space="preserve">, SATT Ouest Valorisation; Faculté des Lettres et sciences humaines Victor Segalen, Jun 2015,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hal-02172134v1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germon en France atlantique, relancer une activité artisanale responsable et durable</w:t></w:r></w:hyperlink></w:p><w:p><w:pPr/><w:hyperlink r:id="rId39" w:history="1"><w:r><w:rPr><w:color w:val="#410a8c"/><w:u w:val="single"/></w:rPr><w:t xml:space="preserve">Yvanne Bouvet</w:t></w:r></w:hyperlink><w:r><w:rPr/><w:t xml:space="preserve">,</w:t></w:r><w:hyperlink r:id="rId40" w:history="1"><w:r><w:rPr><w:color w:val="#410a8c"/><w:u w:val="single"/></w:rPr><w:t xml:space="preserve">Géraldine Le Roux</w:t></w:r></w:hyperlink><w:r><w:rPr/><w:t xml:space="preserve">,</w:t></w:r><w:hyperlink r:id="rId14" w:history="1"><w:r><w:rPr><w:color w:val="#410a8c"/><w:u w:val="single"/></w:rPr><w:t xml:space="preserve">Stéphanie Brulé-Josso</w:t></w:r></w:hyperlink><w:r><w:rPr/><w:t xml:space="preserve">,</w:t></w:r><w:hyperlink r:id="rId41" w:history="1"><w:r><w:rPr><w:color w:val="#410a8c"/><w:u w:val="single"/></w:rPr><w:t xml:space="preserve">Charlène Jouanneau</w:t></w:r></w:hyperlink><w:r><w:rPr/><w:t xml:space="preserve">,</w:t></w:r><w:hyperlink r:id="rId42" w:history="1"><w:r><w:rPr><w:color w:val="#410a8c"/><w:u w:val="single"/></w:rPr><w:t xml:space="preserve">Anne-Julie Cavagna</w:t></w:r></w:hyperlink></w:p><w:p><w:pPr/><w:r><w:rPr/><w:t xml:space="preserve">A. Miossec; J.-R. Pitte. </w:t></w:r><w:r><w:rPr><w:i w:val="1"/><w:iCs w:val="1"/></w:rPr><w:t xml:space="preserve">La mer nourricière : un défi millénaire. Géographie gastronomique de la mer et gestion des ressources</w:t></w:r><w:r><w:rPr/><w:t xml:space="preserve">, CNRS, pp.69-84, 2019</w:t></w:r></w:p><w:p><w:pPr/><w:r><w:rPr/><w:t xml:space="preserve">Chapitre d'ouvrage</w:t></w:r></w:p><w:p><w:pPr/><w:hyperlink r:id="rId38" w:history="1"><w:r><w:rPr><w:color w:val="#410a8c"/><w:u w:val="single"/></w:rPr><w:t xml:space="preserve">hal-02172075v1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Cueillir à moule&amp;quot; et &amp;quot;ramasser les huitres&amp;quot; : appropriations différentes des ressources de l’estran par les pêcheurs à pied de loisir. Quelles modalités d’émergence et de consolidation de communs ?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Y. Bouvet; K. Page-Jones. </w:t></w:r><w:r><w:rPr><w:i w:val="1"/><w:iCs w:val="1"/></w:rPr><w:t xml:space="preserve">Discours sur la mer, résistance(s) des pratiques</w:t></w:r><w:r><w:rPr/><w:t xml:space="preserve">, PUR, 2019</w:t></w:r></w:p><w:p><w:pPr/><w:r><w:rPr/><w:t xml:space="preserve">Chapitre d'ouvrage</w:t></w:r></w:p><w:p><w:pPr/><w:hyperlink r:id="rId43" w:history="1"><w:r><w:rPr><w:color w:val="#410a8c"/><w:u w:val="single"/></w:rPr><w:t xml:space="preserve">hal-02172059v1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S’initier à l’autobiographie raisonnée pour soutenir une démarche de recherche-action coopérative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45" w:history="1"><w:r><w:rPr><w:color w:val="#410a8c"/><w:u w:val="single"/></w:rPr><w:t xml:space="preserve">N. Colin</w:t></w:r></w:hyperlink><w:r><w:rPr/><w:t xml:space="preserve">,</w:t></w:r><w:hyperlink r:id="rId46" w:history="1"><w:r><w:rPr><w:color w:val="#410a8c"/><w:u w:val="single"/></w:rPr><w:t xml:space="preserve">E. Kermanac'H</w:t></w:r></w:hyperlink><w:r><w:rPr/><w:t xml:space="preserve">,</w:t></w:r><w:hyperlink r:id="rId47" w:history="1"><w:r><w:rPr><w:color w:val="#410a8c"/><w:u w:val="single"/></w:rPr><w:t xml:space="preserve">R. Le Vaillant</w:t></w:r></w:hyperlink><w:r><w:rPr/><w:t xml:space="preserve">,</w:t></w:r><w:hyperlink r:id="rId15" w:history="1"><w:r><w:rPr><w:color w:val="#410a8c"/><w:u w:val="single"/></w:rPr><w:t xml:space="preserve">Ghislaine Liberos</w:t></w:r></w:hyperlink></w:p><w:p><w:pPr/><w:r><w:rPr/><w:t xml:space="preserve">J.-F. Draperi. </w:t></w:r><w:r><w:rPr><w:i w:val="1"/><w:iCs w:val="1"/></w:rPr><w:t xml:space="preserve">L’autobiographie raisonnée. Pratiques et usages</w:t></w:r><w:r><w:rPr/><w:t xml:space="preserve">, Presses de l'économie sociale, pp.72-122, 2017</w:t></w:r></w:p><w:p><w:pPr/><w:r><w:rPr/><w:t xml:space="preserve">Chapitre d'ouvrage</w:t></w:r></w:p><w:p><w:pPr/><w:hyperlink r:id="rId44" w:history="1"><w:r><w:rPr><w:color w:val="#410a8c"/><w:u w:val="single"/></w:rPr><w:t xml:space="preserve">hal-02172095v1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‘’confort inconfortable’’ du voilier de plaisance habitable, entre architectes navals et plaisanciers.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Presses universitaires de Paris Ouest. </w:t></w:r><w:r><w:rPr><w:i w:val="1"/><w:iCs w:val="1"/></w:rPr><w:t xml:space="preserve">Anthropologie des abris de loisirs</w:t></w:r><w:r><w:rPr/><w:t xml:space="preserve">, 2011</w:t></w:r></w:p><w:p><w:pPr/><w:r><w:rPr/><w:t xml:space="preserve">Chapitre d'ouvrage</w:t></w:r></w:p><w:p><w:pPr/><w:hyperlink r:id="rId48" w:history="1"><w:r><w:rPr><w:color w:val="#410a8c"/><w:u w:val="single"/></w:rPr><w:t xml:space="preserve">hal-01145498v1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Passer de la terre à la mer : le cas du voilier habitable au port de plaisance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Presses Universitaires de Rennes. </w:t></w:r><w:r><w:rPr><w:i w:val="1"/><w:iCs w:val="1"/></w:rPr><w:t xml:space="preserve">Le nautisme : acteurs, pratiques et territoires</w:t></w:r><w:r><w:rPr/><w:t xml:space="preserve">, 2005, 2-7535-0183-1</w:t></w:r></w:p><w:p><w:pPr/><w:r><w:rPr/><w:t xml:space="preserve">Chapitre d'ouvrage</w:t></w:r></w:p><w:p><w:pPr/><w:hyperlink r:id="rId49" w:history="1"><w:r><w:rPr><w:color w:val="#410a8c"/><w:u w:val="single"/></w:rPr><w:t xml:space="preserve">hal-01145500v1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Inventaire du patrimoine culturel matériel et immatériel, bâti et navigant, de l’école de voile Les Glénans sur l’Archipel des Glénan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2015, http://inventaire-patrimoine.region-bretagne.fr</w:t></w:r></w:p><w:p><w:pPr/><w:r><w:rPr/><w:t xml:space="preserve">Autre publication scientifique</w:t></w:r></w:p><w:p><w:pPr/><w:hyperlink r:id="rId50" w:history="1"><w:r><w:rPr><w:color w:val="#410a8c"/><w:u w:val="single"/></w:rPr><w:t xml:space="preserve">hal-02172136v1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L'habitation du voilier de plaisance en croisière familiale. Anthropologie d'un espace et des gouvernementalités en jeu.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Anthropologie sociale et ethnologie. Université de Bretagne Occidentale (UBO), Brest, 2010.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tel-01996410v1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1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5B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0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brule-josso" TargetMode="External"/><Relationship Id="rId9" Type="http://schemas.openxmlformats.org/officeDocument/2006/relationships/hyperlink" Target="https://www.idref.fr/150696477" TargetMode="External"/><Relationship Id="rId10" Type="http://schemas.openxmlformats.org/officeDocument/2006/relationships/hyperlink" Target="http://www.mshb.fr/accueil/la_recherche/pole_gouvernance_dans_les_institutions_publiques_et_privees/valo_shs__valorisations_sociales_des_shs" TargetMode="External"/><Relationship Id="rId11" Type="http://schemas.openxmlformats.org/officeDocument/2006/relationships/hyperlink" Target="http://divers-cites.fr/" TargetMode="External"/><Relationship Id="rId12" Type="http://schemas.openxmlformats.org/officeDocument/2006/relationships/hyperlink" Target="http://www.cae29.coop/brule-josso-stephanie.html" TargetMode="External"/><Relationship Id="rId13" Type="http://schemas.openxmlformats.org/officeDocument/2006/relationships/hyperlink" Target="https://hal.science/hal-02172051v1" TargetMode="External"/><Relationship Id="rId14" Type="http://schemas.openxmlformats.org/officeDocument/2006/relationships/hyperlink" Target="https://hal.science/search/index/?q=*&amp;authFullName_s=St&#233;phanie Brul&#233;-Josso" TargetMode="External"/><Relationship Id="rId15" Type="http://schemas.openxmlformats.org/officeDocument/2006/relationships/hyperlink" Target="https://hal.science/search/index/?q=*&amp;authFullName_s=Ghislaine Liberos" TargetMode="External"/><Relationship Id="rId16" Type="http://schemas.openxmlformats.org/officeDocument/2006/relationships/hyperlink" Target="https://hal.science/hal-02172057v1" TargetMode="External"/><Relationship Id="rId17" Type="http://schemas.openxmlformats.org/officeDocument/2006/relationships/hyperlink" Target="https://hal.science/hal-01146022v1" TargetMode="External"/><Relationship Id="rId18" Type="http://schemas.openxmlformats.org/officeDocument/2006/relationships/hyperlink" Target="https://hal.science/search/index/?q=*&amp;authFullName_s=Anne-Gaelle Jacquin" TargetMode="External"/><Relationship Id="rId19" Type="http://schemas.openxmlformats.org/officeDocument/2006/relationships/hyperlink" Target="https://hal.science/search/index/?q=*&amp;authFullName_s=M. Lynn Cornish" TargetMode="External"/><Relationship Id="rId20" Type="http://schemas.openxmlformats.org/officeDocument/2006/relationships/hyperlink" Target="https://hal.science/search/index/?q=*&amp;authFullName_s=Alan T. Critchley" TargetMode="External"/><Relationship Id="rId21" Type="http://schemas.openxmlformats.org/officeDocument/2006/relationships/hyperlink" Target="https://hal.science/search/index/?q=*&amp;authFullName_s=Patrick Gardet" TargetMode="External"/><Relationship Id="rId22" Type="http://schemas.openxmlformats.org/officeDocument/2006/relationships/hyperlink" Target="https://hal.science/hal-01145648v1" TargetMode="External"/><Relationship Id="rId23" Type="http://schemas.openxmlformats.org/officeDocument/2006/relationships/hyperlink" Target="https://hal.science/hal-01145509v1" TargetMode="External"/><Relationship Id="rId24" Type="http://schemas.openxmlformats.org/officeDocument/2006/relationships/hyperlink" Target="https://hal.science/hal-01145514v1" TargetMode="External"/><Relationship Id="rId25" Type="http://schemas.openxmlformats.org/officeDocument/2006/relationships/hyperlink" Target="https://hal.science/hal-02172106v1" TargetMode="External"/><Relationship Id="rId26" Type="http://schemas.openxmlformats.org/officeDocument/2006/relationships/hyperlink" Target="https://hal.science/hal-02172112v1" TargetMode="External"/><Relationship Id="rId27" Type="http://schemas.openxmlformats.org/officeDocument/2006/relationships/hyperlink" Target="https://hal.science/hal-02172101v1" TargetMode="External"/><Relationship Id="rId28" Type="http://schemas.openxmlformats.org/officeDocument/2006/relationships/hyperlink" Target="https://hal.science/hal-02172110v1" TargetMode="External"/><Relationship Id="rId29" Type="http://schemas.openxmlformats.org/officeDocument/2006/relationships/hyperlink" Target="https://hal.science/hal-02172116v1" TargetMode="External"/><Relationship Id="rId30" Type="http://schemas.openxmlformats.org/officeDocument/2006/relationships/hyperlink" Target="https://hal.science/search/index/?q=*&amp;authFullName_s=Audrey Dessertine" TargetMode="External"/><Relationship Id="rId31" Type="http://schemas.openxmlformats.org/officeDocument/2006/relationships/hyperlink" Target="https://hal.science/hal-02172129v1" TargetMode="External"/><Relationship Id="rId32" Type="http://schemas.openxmlformats.org/officeDocument/2006/relationships/hyperlink" Target="https://hal.science/search/index/?q=*&amp;authFullName_s=Jean-Paul S&#233;n&#233;chal" TargetMode="External"/><Relationship Id="rId33" Type="http://schemas.openxmlformats.org/officeDocument/2006/relationships/hyperlink" Target="https://hal.science/hal-02172121v1" TargetMode="External"/><Relationship Id="rId34" Type="http://schemas.openxmlformats.org/officeDocument/2006/relationships/hyperlink" Target="https://hal.science/search/index/?q=*&amp;authFullName_s=R. Coz" TargetMode="External"/><Relationship Id="rId35" Type="http://schemas.openxmlformats.org/officeDocument/2006/relationships/hyperlink" Target="https://hal.science/hal-02172131v1" TargetMode="External"/><Relationship Id="rId36" Type="http://schemas.openxmlformats.org/officeDocument/2006/relationships/hyperlink" Target="https://hal.science/hal-02172118v1" TargetMode="External"/><Relationship Id="rId37" Type="http://schemas.openxmlformats.org/officeDocument/2006/relationships/hyperlink" Target="https://hal.science/hal-02172134v1" TargetMode="External"/><Relationship Id="rId38" Type="http://schemas.openxmlformats.org/officeDocument/2006/relationships/hyperlink" Target="https://hal.science/hal-02172075v1" TargetMode="External"/><Relationship Id="rId39" Type="http://schemas.openxmlformats.org/officeDocument/2006/relationships/hyperlink" Target="https://hal.science/search/index/?q=*&amp;authFullName_s=Yvanne Bouvet" TargetMode="External"/><Relationship Id="rId40" Type="http://schemas.openxmlformats.org/officeDocument/2006/relationships/hyperlink" Target="https://hal.science/search/index/?q=*&amp;authFullName_s=G&#233;raldine Le Roux" TargetMode="External"/><Relationship Id="rId41" Type="http://schemas.openxmlformats.org/officeDocument/2006/relationships/hyperlink" Target="https://hal.science/search/index/?q=*&amp;authFullName_s=Charl&#232;ne Jouanneau" TargetMode="External"/><Relationship Id="rId42" Type="http://schemas.openxmlformats.org/officeDocument/2006/relationships/hyperlink" Target="https://hal.science/search/index/?q=*&amp;authFullName_s=Anne-Julie Cavagna" TargetMode="External"/><Relationship Id="rId43" Type="http://schemas.openxmlformats.org/officeDocument/2006/relationships/hyperlink" Target="https://hal.science/hal-02172059v1" TargetMode="External"/><Relationship Id="rId44" Type="http://schemas.openxmlformats.org/officeDocument/2006/relationships/hyperlink" Target="https://hal.science/hal-02172095v1" TargetMode="External"/><Relationship Id="rId45" Type="http://schemas.openxmlformats.org/officeDocument/2006/relationships/hyperlink" Target="https://hal.science/search/index/?q=*&amp;authFullName_s=N. Colin" TargetMode="External"/><Relationship Id="rId46" Type="http://schemas.openxmlformats.org/officeDocument/2006/relationships/hyperlink" Target="https://hal.science/search/index/?q=*&amp;authFullName_s=E. Kermanac'H" TargetMode="External"/><Relationship Id="rId47" Type="http://schemas.openxmlformats.org/officeDocument/2006/relationships/hyperlink" Target="https://hal.science/search/index/?q=*&amp;authFullName_s=R. Le Vaillant" TargetMode="External"/><Relationship Id="rId48" Type="http://schemas.openxmlformats.org/officeDocument/2006/relationships/hyperlink" Target="https://hal.science/hal-01145498v1" TargetMode="External"/><Relationship Id="rId49" Type="http://schemas.openxmlformats.org/officeDocument/2006/relationships/hyperlink" Target="https://hal.science/hal-01145500v1" TargetMode="External"/><Relationship Id="rId50" Type="http://schemas.openxmlformats.org/officeDocument/2006/relationships/hyperlink" Target="https://hal.science/hal-02172136v1" TargetMode="External"/><Relationship Id="rId51" Type="http://schemas.openxmlformats.org/officeDocument/2006/relationships/hyperlink" Target="https://laas.hal.science/tel-0199641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Brulé-Josso</dc:title>
  <dc:description>CV</dc:description>
  <dc:subject/>
  <cp:keywords/>
  <cp:category/>
  <cp:lastModifiedBy/>
  <dcterms:created xsi:type="dcterms:W3CDTF">2026-03-21T16:33:37+01:00</dcterms:created>
  <dcterms:modified xsi:type="dcterms:W3CDTF">2026-03-21T16:33:37+01:00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