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Cirac </w:t>
      </w:r>
      <w:r>
        <w:rPr>
          <w:color w:val="641e6e"/>
        </w:rPr>
        <w:t xml:space="preserve">ÉDITRICE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Ohlasy Alfreda Béma v kruzích českě slavistiky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international de bohémistique</w:t>
            </w:r>
            <w:r>
              <w:rPr/>
              <w:t xml:space="preserve">, Académie des sciences tchèque / Institut de littérature, Jun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halshs-04032807v1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Literature's borders between Russian emigration and Soviet Union. Constructions, transfers and closures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Social Science Summer School in Ukraine, Borders in the Post-Socialist Space: Past, Present, Future, Tchernivtsi</w:t>
            </w:r>
            <w:r>
              <w:rPr/>
              <w:t xml:space="preserve">, Jul 2015, Tchernivtsi,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halshs-04032673v1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scientifiques en Europe centrale et orientale. L’adoption de nouveaux modèles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L'édition scientifique en Europe: objectif 2020</w:t>
            </w:r>
            <w:r>
              <w:rPr/>
              <w:t xml:space="preserve">, Médici, Apr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hal-01331416v1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d'études comparatives Est-Ouest : auteurs, lecteurs et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Médici. La diffusion au cœur de l'édition scientifique française</w:t>
            </w:r>
            <w:r>
              <w:rPr/>
              <w:t xml:space="preserve">, Apr 2013,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halshs-01326549v1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d’une chronique familiale.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Polygraphe(s) : approches métissées des actes graphiques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halshs-04032600v1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Bem et les cercles européens de la slavistique: les traversées d'un émigré russe en Europe 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2018, 2 (21), pp.25-46.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⟨10.3917/lcsi.021.0025⟩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halshs-04032444v1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Bem's trajectory through his Correspondence (1917-1921)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2017, 88 (1-2), pp.281-307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halshs-04032504v1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Al'fred Ljudvigovič Bem (1886-1945): la géographie intime d'un 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2013, 37, pp.261-278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&amp;quot;Russe allemand&amp;quot; exilé à Prague. Correspondances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CEFRES</w:t>
            </w:r>
            <w:r>
              <w:rPr/>
              <w:t xml:space="preserve">, 2011, 31, pp.145-173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&amp;quot;Russe Allemand&amp;quot; exilé à Prague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CEFRES</w:t>
            </w:r>
            <w:r>
              <w:rPr/>
              <w:t xml:space="preserve">, 2011, pp.145-174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halshs-00687122v1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Tonks-Girardeau gas of ultracold atoms in an optical lattice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Belén Paredes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Murg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Olaf Mandel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Fölling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429 (6989), pp.277-281.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⟨10.1038/nature02530⟩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hal-00002239v1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littératures en exil. Esquiver les frontières: l'exemple de Gaïto Gazdanov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Cirac</w:t>
              </w:r>
            </w:hyperlink>
          </w:p>
          <w:p>
            <w:pPr/>
            <w:r>
              <w:rPr/>
              <w:t xml:space="preserve">Petra. </w:t>
            </w:r>
            <w:r>
              <w:rPr>
                <w:i w:val="1"/>
                <w:iCs w:val="1"/>
              </w:rPr>
              <w:t xml:space="preserve">Écritures et / en migrations: expériences, tensions, transformations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halshs-04032564v1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généalogie du structuralisme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Cirac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Tomaš Glanc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halshs-04032662v1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pommes de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Cirac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Soultan Iachkourev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halshs-04032650v1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032807v1" TargetMode="External"/><Relationship Id="rId8" Type="http://schemas.openxmlformats.org/officeDocument/2006/relationships/hyperlink" Target="https://hal.science/search/index/?q=*&amp;authFullName_s=St&#233;phanie Cirac" TargetMode="External"/><Relationship Id="rId9" Type="http://schemas.openxmlformats.org/officeDocument/2006/relationships/hyperlink" Target="https://shs.hal.science/halshs-04032673v1" TargetMode="External"/><Relationship Id="rId10" Type="http://schemas.openxmlformats.org/officeDocument/2006/relationships/hyperlink" Target="https://hal.science/hal-01331416v1" TargetMode="External"/><Relationship Id="rId11" Type="http://schemas.openxmlformats.org/officeDocument/2006/relationships/hyperlink" Target="https://shs.hal.science/halshs-01326549v1" TargetMode="External"/><Relationship Id="rId12" Type="http://schemas.openxmlformats.org/officeDocument/2006/relationships/hyperlink" Target="https://shs.hal.science/halshs-04032600v1" TargetMode="External"/><Relationship Id="rId13" Type="http://schemas.openxmlformats.org/officeDocument/2006/relationships/hyperlink" Target="https://shs.hal.science/halshs-04032444v1" TargetMode="External"/><Relationship Id="rId14" Type="http://schemas.openxmlformats.org/officeDocument/2006/relationships/hyperlink" Target="https://dx.doi.org/10.3917/lcsi.021.0025" TargetMode="External"/><Relationship Id="rId15" Type="http://schemas.openxmlformats.org/officeDocument/2006/relationships/hyperlink" Target="https://shs.hal.science/halshs-04032504v1" TargetMode="External"/><Relationship Id="rId16" Type="http://schemas.openxmlformats.org/officeDocument/2006/relationships/hyperlink" Target="https://shs.hal.science/halshs-04032462v1" TargetMode="External"/><Relationship Id="rId17" Type="http://schemas.openxmlformats.org/officeDocument/2006/relationships/hyperlink" Target="https://shs.hal.science/halshs-04032402v1" TargetMode="External"/><Relationship Id="rId18" Type="http://schemas.openxmlformats.org/officeDocument/2006/relationships/hyperlink" Target="https://shs.hal.science/halshs-00687122v1" TargetMode="External"/><Relationship Id="rId19" Type="http://schemas.openxmlformats.org/officeDocument/2006/relationships/hyperlink" Target="https://hal.science/hal-00002239v1" TargetMode="External"/><Relationship Id="rId20" Type="http://schemas.openxmlformats.org/officeDocument/2006/relationships/hyperlink" Target="https://hal.science/search/index/?q=*&amp;authFullName_s=Bel&#233;n Paredes" TargetMode="External"/><Relationship Id="rId21" Type="http://schemas.openxmlformats.org/officeDocument/2006/relationships/hyperlink" Target="https://hal.science/search/index/?q=*&amp;authFullName_s=Artur Widera" TargetMode="External"/><Relationship Id="rId22" Type="http://schemas.openxmlformats.org/officeDocument/2006/relationships/hyperlink" Target="https://hal.science/search/index/?q=*&amp;authFullName_s=Valentin Murg" TargetMode="External"/><Relationship Id="rId23" Type="http://schemas.openxmlformats.org/officeDocument/2006/relationships/hyperlink" Target="https://hal.science/search/index/?q=*&amp;authFullName_s=Olaf Mandel" TargetMode="External"/><Relationship Id="rId24" Type="http://schemas.openxmlformats.org/officeDocument/2006/relationships/hyperlink" Target="https://hal.science/search/index/?q=*&amp;authFullName_s=Simon F&#246;lling" TargetMode="External"/><Relationship Id="rId25" Type="http://schemas.openxmlformats.org/officeDocument/2006/relationships/hyperlink" Target="https://dx.doi.org/10.1038/nature02530" TargetMode="External"/><Relationship Id="rId26" Type="http://schemas.openxmlformats.org/officeDocument/2006/relationships/hyperlink" Target="https://api.istex.fr/ark:/67375/GT4-0GHZ19VP-1/fulltext.pdf?sid=hal" TargetMode="External"/><Relationship Id="rId27" Type="http://schemas.openxmlformats.org/officeDocument/2006/relationships/hyperlink" Target="https://shs.hal.science/halshs-04032564v1" TargetMode="External"/><Relationship Id="rId28" Type="http://schemas.openxmlformats.org/officeDocument/2006/relationships/hyperlink" Target="https://shs.hal.science/halshs-04032662v1" TargetMode="External"/><Relationship Id="rId29" Type="http://schemas.openxmlformats.org/officeDocument/2006/relationships/hyperlink" Target="https://hal.science/search/index/?q=*&amp;authFullName_s=Toma&#353; Glanc" TargetMode="External"/><Relationship Id="rId30" Type="http://schemas.openxmlformats.org/officeDocument/2006/relationships/hyperlink" Target="https://shs.hal.science/halshs-04032650v1" TargetMode="External"/><Relationship Id="rId31" Type="http://schemas.openxmlformats.org/officeDocument/2006/relationships/hyperlink" Target="https://hal.science/search/index/?q=*&amp;authFullName_s=Soultan Iachkourev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Cirac</dc:title>
  <dc:description>CV</dc:description>
  <dc:subject/>
  <cp:keywords/>
  <cp:category/>
  <cp:lastModifiedBy/>
  <dcterms:created xsi:type="dcterms:W3CDTF">2026-05-25T22:29:02+02:00</dcterms:created>
  <dcterms:modified xsi:type="dcterms:W3CDTF">2026-05-25T22:29:02+02:00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