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Dumas Reyssier </w:t>
      </w:r>
      <w:r>
        <w:rPr>
          <w:color w:val="641e6e"/>
        </w:rPr>
        <w:t xml:space="preserve">Maîtresse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stephanie-dumas-reyssier</w:t>
        </w:r>
      </w:hyperlink>
    </w:p>
    <w:p>
      <w:pPr>
        <w:numPr>
          <w:ilvl w:val="0"/>
          <w:numId w:val="1"/>
        </w:numPr>
      </w:pPr>
      <w:r>
        <w:rPr/>
        <w:t xml:space="preserve"> ORCID : </w:t>
      </w:r>
      <w:hyperlink r:id="rId9" w:history="1">
        <w:r>
          <w:rPr>
            <w:color w:val="#410a8c"/>
            <w:u w:val="single"/>
          </w:rPr>
          <w:t xml:space="preserve">0000-0003-0773-6988</w:t>
        </w:r>
      </w:hyperlink>
    </w:p>
    <w:p>
      <w:pPr>
        <w:numPr>
          <w:ilvl w:val="0"/>
          <w:numId w:val="1"/>
        </w:numPr>
      </w:pPr>
      <w:r>
        <w:rPr/>
        <w:t xml:space="preserve"> IdRef : </w:t>
      </w:r>
      <w:hyperlink r:id="rId10" w:history="1">
        <w:r>
          <w:rPr>
            <w:color w:val="#410a8c"/>
            <w:u w:val="single"/>
          </w:rPr>
          <w:t xml:space="preserve">254370152</w:t>
        </w:r>
      </w:hyperlink>
    </w:p>
    <w:p>
      <w:pPr>
        <w:spacing w:before="600"/>
      </w:pPr>
    </w:p>
    <w:p>
      <w:pPr>
        <w:pStyle w:val="Heading2"/>
      </w:pPr>
      <w:r>
        <w:rPr>
          <w:color w:val="1e198e"/>
          <w:b w:val="1"/>
          <w:bCs w:val="1"/>
        </w:rPr>
        <w:t xml:space="preserve">Présentation</w:t>
      </w:r>
    </w:p>
    <w:p>
      <w:pPr>
        <w:spacing w:after="100"/>
      </w:pPr>
    </w:p>
    <w:p>
      <w:pPr/>
      <w:r>
        <w:rPr/>
        <w:t xml:space="preserve">S. Dumas Reyssier reached the Ph.D. degree in Educational Sciences from the University of Lyon, in 2021. She has been an ATER at the Institut des Sciences et des Pratiques en Education et Formation (ISPEF) since 2020, and a member of the laboratoire Education, Cultures, Politiques (ECP) Lyon 2. She is now an associate professor in Educational Sciences at the ECP lab, University Lyon 2.</w:t>
      </w:r>
    </w:p>
    <w:p>
      <w:pPr/>
      <w:r>
        <w:rPr/>
        <w:t xml:space="preserve">Her fields of specialization are the Ecological approach of instrumental environments, Affordance, Gamification, and Self-Determination. Her PhD research examines the way in which learner’s motivated behaviour is built when using a numeric gamified environment in literal calculation, co-designed with teachers. More specifically, its effects on motivation, performance, perseverance and its affordance for teachers are analysed (a triangulation of qualitative and quantitative data), to determine the influence of each one.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Approche écologique du comportement motivé et EIAH gamifié : Le cas d’une activité d’apprentissage du calcul littéral en 4ème.</w:t>
              </w:r>
            </w:hyperlink>
          </w:p>
          <w:p>
            <w:pPr/>
            <w:hyperlink r:id="rId12" w:history="1">
              <w:r>
                <w:rPr>
                  <w:color w:val="#410a8c"/>
                  <w:u w:val="single"/>
                </w:rPr>
                <w:t xml:space="preserve">Stéphanie Dumas</w:t>
              </w:r>
            </w:hyperlink>
          </w:p>
          <w:p>
            <w:pPr/>
            <w:r>
              <w:rPr/>
              <w:t xml:space="preserve">Education. Université de Lyon, 2021. Français. </w:t>
            </w:r>
            <w:hyperlink r:id="rId13" w:history="1">
              <w:r>
                <w:rPr>
                  <w:color w:val="#410a8c"/>
                  <w:u w:val="single"/>
                </w:rPr>
                <w:t xml:space="preserve">⟨NNT : 2021LYSE2001⟩</w:t>
              </w:r>
            </w:hyperlink>
          </w:p>
          <w:p>
            <w:pPr/>
            <w:r>
              <w:rPr/>
              <w:t xml:space="preserve">Thèse</w:t>
            </w:r>
          </w:p>
          <w:p>
            <w:pPr/>
            <w:hyperlink r:id="rId11" w:history="1">
              <w:r>
                <w:rPr>
                  <w:color w:val="#410a8c"/>
                  <w:u w:val="single"/>
                </w:rPr>
                <w:t xml:space="preserve">tel-03184776v1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L’hybridation de l’enseignement à l’université</w:t>
              </w:r>
            </w:hyperlink>
          </w:p>
          <w:p>
            <w:pPr/>
            <w:hyperlink r:id="rId15" w:history="1">
              <w:r>
                <w:rPr>
                  <w:color w:val="#410a8c"/>
                  <w:u w:val="single"/>
                </w:rPr>
                <w:t xml:space="preserve">Stéphanie Reyssier</w:t>
              </w:r>
            </w:hyperlink>
            <w:r>
              <w:rPr/>
              <w:t xml:space="preserve">,</w:t>
            </w:r>
            <w:hyperlink r:id="rId16" w:history="1">
              <w:r>
                <w:rPr>
                  <w:color w:val="#410a8c"/>
                  <w:u w:val="single"/>
                </w:rPr>
                <w:t xml:space="preserve">Rawad Chaker</w:t>
              </w:r>
            </w:hyperlink>
            <w:r>
              <w:rPr/>
              <w:t xml:space="preserve">,</w:t>
            </w:r>
            <w:hyperlink r:id="rId17" w:history="1">
              <w:r>
                <w:rPr>
                  <w:color w:val="#410a8c"/>
                  <w:u w:val="single"/>
                </w:rPr>
                <w:t xml:space="preserve">Stéphane Simonian</w:t>
              </w:r>
            </w:hyperlink>
          </w:p>
          <w:p>
            <w:pPr/>
            <w:r>
              <w:rPr>
                <w:i w:val="1"/>
                <w:iCs w:val="1"/>
              </w:rPr>
              <w:t xml:space="preserve">Spirale - Revue de Recherches en Éducation </w:t>
            </w:r>
            <w:r>
              <w:rPr/>
              <w:t xml:space="preserve">, 2025, n° 76 (2), pp.119-134. </w:t>
            </w:r>
            <w:hyperlink r:id="rId18" w:history="1">
              <w:r>
                <w:rPr>
                  <w:color w:val="#410a8c"/>
                  <w:u w:val="single"/>
                </w:rPr>
                <w:t xml:space="preserve">⟨10.3917/spir.076.0119⟩</w:t>
              </w:r>
            </w:hyperlink>
          </w:p>
          <w:p>
            <w:pPr/>
            <w:r>
              <w:rPr/>
              <w:t xml:space="preserve">Article dans une revue</w:t>
            </w:r>
          </w:p>
          <w:p>
            <w:pPr/>
            <w:hyperlink r:id="rId14" w:history="1">
              <w:r>
                <w:rPr>
                  <w:color w:val="#410a8c"/>
                  <w:u w:val="single"/>
                </w:rPr>
                <w:t xml:space="preserve">hal-05322370v1</w:t>
              </w:r>
            </w:hyperlink>
          </w:p>
        </w:tc>
      </w:tr>
      <w:tr>
        <w:trPr/>
        <w:tc>
          <w:tcPr>
            <w:noWrap/>
          </w:tcPr>
          <w:p>
            <w:pPr>
              <w:spacing w:after="200"/>
            </w:pPr>
            <w:hyperlink r:id="rId19" w:history="1">
              <w:r>
                <w:rPr>
                  <w:color w:val="1e198e"/>
                  <w:b w:val="1"/>
                  <w:bCs w:val="1"/>
                  <w:u w:val="single"/>
                </w:rPr>
                <w:t xml:space="preserve">The effects of internship abroad on engineering students’ self-perceived employability</w:t>
              </w:r>
            </w:hyperlink>
          </w:p>
          <w:p>
            <w:pPr/>
            <w:hyperlink r:id="rId20" w:history="1">
              <w:r>
                <w:rPr>
                  <w:color w:val="#410a8c"/>
                  <w:u w:val="single"/>
                </w:rPr>
                <w:t xml:space="preserve">S. Dumas Reyssier</w:t>
              </w:r>
            </w:hyperlink>
            <w:r>
              <w:rPr/>
              <w:t xml:space="preserve">,</w:t>
            </w:r>
            <w:hyperlink r:id="rId21" w:history="1">
              <w:r>
                <w:rPr>
                  <w:color w:val="#410a8c"/>
                  <w:u w:val="single"/>
                </w:rPr>
                <w:t xml:space="preserve">R. Chaker</w:t>
              </w:r>
            </w:hyperlink>
          </w:p>
          <w:p>
            <w:pPr/>
            <w:r>
              <w:rPr>
                <w:i w:val="1"/>
                <w:iCs w:val="1"/>
              </w:rPr>
              <w:t xml:space="preserve">European Journal of Engineering Education</w:t>
            </w:r>
            <w:r>
              <w:rPr/>
              <w:t xml:space="preserve">, 2024, pp.1-19. </w:t>
            </w:r>
            <w:hyperlink r:id="rId22" w:history="1">
              <w:r>
                <w:rPr>
                  <w:color w:val="#410a8c"/>
                  <w:u w:val="single"/>
                </w:rPr>
                <w:t xml:space="preserve">⟨10.1080/03043797.2024.2400184⟩</w:t>
              </w:r>
            </w:hyperlink>
          </w:p>
          <w:p>
            <w:pPr/>
            <w:r>
              <w:rPr/>
              <w:t xml:space="preserve">Article dans une revue</w:t>
            </w:r>
          </w:p>
          <w:p>
            <w:pPr/>
            <w:hyperlink r:id="rId19" w:history="1">
              <w:r>
                <w:rPr>
                  <w:color w:val="#410a8c"/>
                  <w:u w:val="single"/>
                </w:rPr>
                <w:t xml:space="preserve">hal-04703350v1</w:t>
              </w:r>
            </w:hyperlink>
          </w:p>
        </w:tc>
      </w:tr>
      <w:tr>
        <w:trPr/>
        <w:tc>
          <w:tcPr>
            <w:noWrap/>
          </w:tcPr>
          <w:p>
            <w:pPr>
              <w:spacing w:after="200"/>
            </w:pPr>
            <w:hyperlink r:id="rId23" w:history="1">
              <w:r>
                <w:rPr>
                  <w:color w:val="1e198e"/>
                  <w:b w:val="1"/>
                  <w:bCs w:val="1"/>
                  <w:u w:val="single"/>
                </w:rPr>
                <w:t xml:space="preserve">Favoriser les activités d’orientation des conseillers en Mission Locale avec l’application-web DiagOriente</w:t>
              </w:r>
            </w:hyperlink>
          </w:p>
          <w:p>
            <w:pPr/>
            <w:hyperlink r:id="rId15" w:history="1">
              <w:r>
                <w:rPr>
                  <w:color w:val="#410a8c"/>
                  <w:u w:val="single"/>
                </w:rPr>
                <w:t xml:space="preserve">Stéphanie Reyssier</w:t>
              </w:r>
            </w:hyperlink>
            <w:r>
              <w:rPr/>
              <w:t xml:space="preserve">,</w:t>
            </w:r>
            <w:hyperlink r:id="rId24" w:history="1">
              <w:r>
                <w:rPr>
                  <w:color w:val="#410a8c"/>
                  <w:u w:val="single"/>
                </w:rPr>
                <w:t xml:space="preserve">Christel Touraille</w:t>
              </w:r>
            </w:hyperlink>
          </w:p>
          <w:p>
            <w:pPr/>
            <w:r>
              <w:rPr>
                <w:i w:val="1"/>
                <w:iCs w:val="1"/>
              </w:rPr>
              <w:t xml:space="preserve">L'Orientation scolaire et professionnelle</w:t>
            </w:r>
            <w:r>
              <w:rPr/>
              <w:t xml:space="preserve">, 2023, 52/1, pp.33-61. </w:t>
            </w:r>
            <w:hyperlink r:id="rId25" w:history="1">
              <w:r>
                <w:rPr>
                  <w:color w:val="#410a8c"/>
                  <w:u w:val="single"/>
                </w:rPr>
                <w:t xml:space="preserve">⟨10.4000/osp.17151⟩</w:t>
              </w:r>
            </w:hyperlink>
          </w:p>
          <w:p>
            <w:pPr/>
            <w:r>
              <w:rPr/>
              <w:t xml:space="preserve">Article dans une revue</w:t>
            </w:r>
          </w:p>
          <w:p>
            <w:pPr/>
            <w:hyperlink r:id="rId23" w:history="1">
              <w:r>
                <w:rPr>
                  <w:color w:val="#410a8c"/>
                  <w:u w:val="single"/>
                </w:rPr>
                <w:t xml:space="preserve">hal-04059120v1</w:t>
              </w:r>
            </w:hyperlink>
          </w:p>
        </w:tc>
      </w:tr>
      <w:tr>
        <w:trPr/>
        <w:tc>
          <w:tcPr>
            <w:noWrap/>
          </w:tcPr>
          <w:p>
            <w:pPr>
              <w:spacing w:after="200"/>
            </w:pPr>
            <w:hyperlink r:id="rId26" w:history="1">
              <w:r>
                <w:rPr>
                  <w:color w:val="1e198e"/>
                  <w:b w:val="1"/>
                  <w:bCs w:val="1"/>
                  <w:u w:val="single"/>
                </w:rPr>
                <w:t xml:space="preserve">How does adaptive gamification impact different types of student motivation over time?</w:t>
              </w:r>
            </w:hyperlink>
          </w:p>
          <w:p>
            <w:pPr/>
            <w:hyperlink r:id="rId15" w:history="1">
              <w:r>
                <w:rPr>
                  <w:color w:val="#410a8c"/>
                  <w:u w:val="single"/>
                </w:rPr>
                <w:t xml:space="preserve">Stéphanie Reyssier</w:t>
              </w:r>
            </w:hyperlink>
            <w:r>
              <w:rPr/>
              <w:t xml:space="preserve">,</w:t>
            </w:r>
            <w:hyperlink r:id="rId27" w:history="1">
              <w:r>
                <w:rPr>
                  <w:color w:val="#410a8c"/>
                  <w:u w:val="single"/>
                </w:rPr>
                <w:t xml:space="preserve">A. Serna</w:t>
              </w:r>
            </w:hyperlink>
            <w:r>
              <w:rPr/>
              <w:t xml:space="preserve">,</w:t>
            </w:r>
            <w:hyperlink r:id="rId28" w:history="1">
              <w:r>
                <w:rPr>
                  <w:color w:val="#410a8c"/>
                  <w:u w:val="single"/>
                </w:rPr>
                <w:t xml:space="preserve">S. Hallifax</w:t>
              </w:r>
            </w:hyperlink>
            <w:r>
              <w:rPr/>
              <w:t xml:space="preserve">,</w:t>
            </w:r>
            <w:hyperlink r:id="rId29" w:history="1">
              <w:r>
                <w:rPr>
                  <w:color w:val="#410a8c"/>
                  <w:u w:val="single"/>
                </w:rPr>
                <w:t xml:space="preserve">J.-C. Marty</w:t>
              </w:r>
            </w:hyperlink>
            <w:r>
              <w:rPr/>
              <w:t xml:space="preserve">,</w:t>
            </w:r>
            <w:hyperlink r:id="rId30" w:history="1">
              <w:r>
                <w:rPr>
                  <w:color w:val="#410a8c"/>
                  <w:u w:val="single"/>
                </w:rPr>
                <w:t xml:space="preserve">S. Simonian</w:t>
              </w:r>
            </w:hyperlink>
            <w:r>
              <w:rPr/>
              <w:t xml:space="preserve">et al.</w:t>
            </w:r>
          </w:p>
          <w:p>
            <w:pPr/>
            <w:r>
              <w:rPr>
                <w:i w:val="1"/>
                <w:iCs w:val="1"/>
              </w:rPr>
              <w:t xml:space="preserve">Interactive Learning Environments</w:t>
            </w:r>
            <w:r>
              <w:rPr/>
              <w:t xml:space="preserve">, 2023, 32 (10), pp.6043-6062. </w:t>
            </w:r>
            <w:hyperlink r:id="rId31" w:history="1">
              <w:r>
                <w:rPr>
                  <w:color w:val="#410a8c"/>
                  <w:u w:val="single"/>
                </w:rPr>
                <w:t xml:space="preserve">⟨10.1080/10494820.2023.2248220⟩</w:t>
              </w:r>
            </w:hyperlink>
          </w:p>
          <w:p>
            <w:pPr/>
            <w:r>
              <w:rPr/>
              <w:t xml:space="preserve">Article dans une revue</w:t>
            </w:r>
          </w:p>
          <w:p>
            <w:pPr/>
            <w:hyperlink r:id="rId26" w:history="1">
              <w:r>
                <w:rPr>
                  <w:color w:val="#410a8c"/>
                  <w:u w:val="single"/>
                </w:rPr>
                <w:t xml:space="preserve">hal-04191005v1</w:t>
              </w:r>
            </w:hyperlink>
          </w:p>
        </w:tc>
      </w:tr>
      <w:tr>
        <w:trPr/>
        <w:tc>
          <w:tcPr>
            <w:noWrap/>
          </w:tcPr>
          <w:p>
            <w:pPr>
              <w:spacing w:after="200"/>
            </w:pPr>
            <w:hyperlink r:id="rId32" w:history="1">
              <w:r>
                <w:rPr>
                  <w:color w:val="1e198e"/>
                  <w:b w:val="1"/>
                  <w:bCs w:val="1"/>
                  <w:u w:val="single"/>
                </w:rPr>
                <w:t xml:space="preserve">The Impact of Game Elements on Learner Motivation: Influence of Initial Motivation and Player Profile</w:t>
              </w:r>
            </w:hyperlink>
          </w:p>
          <w:p>
            <w:pPr/>
            <w:hyperlink r:id="rId15" w:history="1">
              <w:r>
                <w:rPr>
                  <w:color w:val="#410a8c"/>
                  <w:u w:val="single"/>
                </w:rPr>
                <w:t xml:space="preserve">Stéphanie Reyssier</w:t>
              </w:r>
            </w:hyperlink>
            <w:r>
              <w:rPr/>
              <w:t xml:space="preserve">,</w:t>
            </w:r>
            <w:hyperlink r:id="rId33" w:history="1">
              <w:r>
                <w:rPr>
                  <w:color w:val="#410a8c"/>
                  <w:u w:val="single"/>
                </w:rPr>
                <w:t xml:space="preserve">Stuart Hallifax</w:t>
              </w:r>
            </w:hyperlink>
            <w:r>
              <w:rPr/>
              <w:t xml:space="preserve">,</w:t>
            </w:r>
            <w:hyperlink r:id="rId34" w:history="1">
              <w:r>
                <w:rPr>
                  <w:color w:val="#410a8c"/>
                  <w:u w:val="single"/>
                </w:rPr>
                <w:t xml:space="preserve">Audrey Serna</w:t>
              </w:r>
            </w:hyperlink>
            <w:r>
              <w:rPr/>
              <w:t xml:space="preserve">,</w:t>
            </w:r>
            <w:hyperlink r:id="rId35" w:history="1">
              <w:r>
                <w:rPr>
                  <w:color w:val="#410a8c"/>
                  <w:u w:val="single"/>
                </w:rPr>
                <w:t xml:space="preserve">Jean-Charles Marty</w:t>
              </w:r>
            </w:hyperlink>
            <w:r>
              <w:rPr/>
              <w:t xml:space="preserve">,</w:t>
            </w:r>
            <w:hyperlink r:id="rId36" w:history="1">
              <w:r>
                <w:rPr>
                  <w:color w:val="#410a8c"/>
                  <w:u w:val="single"/>
                </w:rPr>
                <w:t xml:space="preserve">Stephane Simonian</w:t>
              </w:r>
            </w:hyperlink>
            <w:r>
              <w:rPr/>
              <w:t xml:space="preserve">et al.</w:t>
            </w:r>
          </w:p>
          <w:p>
            <w:pPr/>
            <w:r>
              <w:rPr>
                <w:i w:val="1"/>
                <w:iCs w:val="1"/>
              </w:rPr>
              <w:t xml:space="preserve">IEEE Transactions on Learning Technologies</w:t>
            </w:r>
            <w:r>
              <w:rPr/>
              <w:t xml:space="preserve">, 2022, 15 (1), pp.42-54. </w:t>
            </w:r>
            <w:hyperlink r:id="rId37" w:history="1">
              <w:r>
                <w:rPr>
                  <w:color w:val="#410a8c"/>
                  <w:u w:val="single"/>
                </w:rPr>
                <w:t xml:space="preserve">⟨10.1109/TLT.2022.3153239⟩</w:t>
              </w:r>
            </w:hyperlink>
          </w:p>
          <w:p>
            <w:pPr/>
            <w:r>
              <w:rPr/>
              <w:t xml:space="preserve">Article dans une revue</w:t>
            </w:r>
          </w:p>
          <w:p>
            <w:pPr/>
            <w:hyperlink r:id="rId32" w:history="1">
              <w:r>
                <w:rPr>
                  <w:color w:val="#410a8c"/>
                  <w:u w:val="single"/>
                </w:rPr>
                <w:t xml:space="preserve">hal-03579428v2</w:t>
              </w:r>
            </w:hyperlink>
          </w:p>
        </w:tc>
      </w:tr>
      <w:tr>
        <w:trPr/>
        <w:tc>
          <w:tcPr>
            <w:noWrap/>
          </w:tcPr>
          <w:p>
            <w:pPr>
              <w:spacing w:after="200"/>
            </w:pPr>
            <w:hyperlink r:id="rId38" w:history="1">
              <w:r>
                <w:rPr>
                  <w:color w:val="1e198e"/>
                  <w:b w:val="1"/>
                  <w:bCs w:val="1"/>
                  <w:u w:val="single"/>
                </w:rPr>
                <w:t xml:space="preserve">L’approche écologique pour percevoir les conditions favorisant le développement humain</w:t>
              </w:r>
            </w:hyperlink>
          </w:p>
          <w:p>
            <w:pPr/>
            <w:hyperlink r:id="rId15" w:history="1">
              <w:r>
                <w:rPr>
                  <w:color w:val="#410a8c"/>
                  <w:u w:val="single"/>
                </w:rPr>
                <w:t xml:space="preserve">Stéphanie Reyssier</w:t>
              </w:r>
            </w:hyperlink>
          </w:p>
          <w:p>
            <w:pPr/>
            <w:r>
              <w:rPr>
                <w:i w:val="1"/>
                <w:iCs w:val="1"/>
              </w:rPr>
              <w:t xml:space="preserve">Savoirs : Revue internationale de recherches en éducation et formation des adultes</w:t>
            </w:r>
            <w:r>
              <w:rPr/>
              <w:t xml:space="preserve">, 2022, Formation et interculturalité, 2 (59), pp.95-110. </w:t>
            </w:r>
            <w:hyperlink r:id="rId39" w:history="1">
              <w:r>
                <w:rPr>
                  <w:color w:val="#410a8c"/>
                  <w:u w:val="single"/>
                </w:rPr>
                <w:t xml:space="preserve">⟨10.3917/savo.059.0095⟩</w:t>
              </w:r>
            </w:hyperlink>
          </w:p>
          <w:p>
            <w:pPr/>
            <w:r>
              <w:rPr/>
              <w:t xml:space="preserve">Article dans une revue</w:t>
            </w:r>
          </w:p>
          <w:p>
            <w:pPr/>
            <w:hyperlink r:id="rId38" w:history="1">
              <w:r>
                <w:rPr>
                  <w:color w:val="#410a8c"/>
                  <w:u w:val="single"/>
                </w:rPr>
                <w:t xml:space="preserve">hal-03703225v1</w:t>
              </w:r>
            </w:hyperlink>
          </w:p>
        </w:tc>
      </w:tr>
      <w:tr>
        <w:trPr/>
        <w:tc>
          <w:tcPr>
            <w:noWrap/>
          </w:tcPr>
          <w:p>
            <w:pPr>
              <w:spacing w:after="200"/>
            </w:pPr>
            <w:hyperlink r:id="rId40" w:history="1">
              <w:r>
                <w:rPr>
                  <w:color w:val="1e198e"/>
                  <w:b w:val="1"/>
                  <w:bCs w:val="1"/>
                  <w:u w:val="single"/>
                </w:rPr>
                <w:t xml:space="preserve">Effet d’un EIAH sur la motivation des élèves à faire des mathématiques : caractéristiques des élèves et style de l’enseignant.</w:t>
              </w:r>
            </w:hyperlink>
          </w:p>
          <w:p>
            <w:pPr/>
            <w:hyperlink r:id="rId15" w:history="1">
              <w:r>
                <w:rPr>
                  <w:color w:val="#410a8c"/>
                  <w:u w:val="single"/>
                </w:rPr>
                <w:t xml:space="preserve">Stéphanie Reyssier</w:t>
              </w:r>
            </w:hyperlink>
            <w:r>
              <w:rPr/>
              <w:t xml:space="preserve">,</w:t>
            </w:r>
            <w:hyperlink r:id="rId17" w:history="1">
              <w:r>
                <w:rPr>
                  <w:color w:val="#410a8c"/>
                  <w:u w:val="single"/>
                </w:rPr>
                <w:t xml:space="preserve">Stéphane Simonian</w:t>
              </w:r>
            </w:hyperlink>
          </w:p>
          <w:p>
            <w:pPr/>
            <w:r>
              <w:rPr>
                <w:i w:val="1"/>
                <w:iCs w:val="1"/>
              </w:rPr>
              <w:t xml:space="preserve">Canadian Journal of Education/Revue canadienne de l'éducation</w:t>
            </w:r>
            <w:r>
              <w:rPr/>
              <w:t xml:space="preserve">, 2021</w:t>
            </w:r>
          </w:p>
          <w:p>
            <w:pPr/>
            <w:r>
              <w:rPr/>
              <w:t xml:space="preserve">Article dans une revue</w:t>
            </w:r>
          </w:p>
          <w:p>
            <w:pPr/>
            <w:hyperlink r:id="rId40" w:history="1">
              <w:r>
                <w:rPr>
                  <w:color w:val="#410a8c"/>
                  <w:u w:val="single"/>
                </w:rPr>
                <w:t xml:space="preserve">hal-03474048v1</w:t>
              </w:r>
            </w:hyperlink>
          </w:p>
        </w:tc>
      </w:tr>
      <w:tr>
        <w:trPr/>
        <w:tc>
          <w:tcPr>
            <w:noWrap/>
          </w:tcPr>
          <w:p>
            <w:pPr>
              <w:spacing w:after="200"/>
            </w:pPr>
            <w:hyperlink r:id="rId41" w:history="1">
              <w:r>
                <w:rPr>
                  <w:color w:val="1e198e"/>
                  <w:b w:val="1"/>
                  <w:bCs w:val="1"/>
                  <w:u w:val="single"/>
                </w:rPr>
                <w:t xml:space="preserve">Co-concevoir avec des enseignants un environnement numérique en mathématiques pour le rendre affordant</w:t>
              </w:r>
            </w:hyperlink>
          </w:p>
          <w:p>
            <w:pPr/>
            <w:hyperlink r:id="rId15" w:history="1">
              <w:r>
                <w:rPr>
                  <w:color w:val="#410a8c"/>
                  <w:u w:val="single"/>
                </w:rPr>
                <w:t xml:space="preserve">Stéphanie Reyssier</w:t>
              </w:r>
            </w:hyperlink>
          </w:p>
          <w:p>
            <w:pPr/>
            <w:r>
              <w:rPr>
                <w:i w:val="1"/>
                <w:iCs w:val="1"/>
              </w:rPr>
              <w:t xml:space="preserve">Distances et Médiations des Savoirs</w:t>
            </w:r>
            <w:r>
              <w:rPr/>
              <w:t xml:space="preserve">, 2020, </w:t>
            </w:r>
            <w:hyperlink r:id="rId42" w:history="1">
              <w:r>
                <w:rPr>
                  <w:color w:val="#410a8c"/>
                  <w:u w:val="single"/>
                </w:rPr>
                <w:t xml:space="preserve">⟨10.4000/dms.5831⟩</w:t>
              </w:r>
            </w:hyperlink>
          </w:p>
          <w:p>
            <w:pPr/>
            <w:r>
              <w:rPr/>
              <w:t xml:space="preserve">Article dans une revue</w:t>
            </w:r>
          </w:p>
          <w:p>
            <w:pPr/>
            <w:hyperlink r:id="rId41" w:history="1">
              <w:r>
                <w:rPr>
                  <w:color w:val="#410a8c"/>
                  <w:u w:val="single"/>
                </w:rPr>
                <w:t xml:space="preserve">halshs-03387806v1</w:t>
              </w:r>
            </w:hyperlink>
          </w:p>
        </w:tc>
      </w:tr>
      <w:tr>
        <w:trPr/>
        <w:tc>
          <w:tcPr>
            <w:noWrap/>
          </w:tcPr>
          <w:p>
            <w:pPr>
              <w:spacing w:after="200"/>
            </w:pPr>
            <w:hyperlink r:id="rId43" w:history="1">
              <w:r>
                <w:rPr>
                  <w:color w:val="1e198e"/>
                  <w:b w:val="1"/>
                  <w:bCs w:val="1"/>
                  <w:u w:val="single"/>
                </w:rPr>
                <w:t xml:space="preserve">Professionnalisation du docteur entre intériorisation culturelle-normative et distanciation critique</w:t>
              </w:r>
            </w:hyperlink>
          </w:p>
          <w:p>
            <w:pPr/>
            <w:hyperlink r:id="rId15" w:history="1">
              <w:r>
                <w:rPr>
                  <w:color w:val="#410a8c"/>
                  <w:u w:val="single"/>
                </w:rPr>
                <w:t xml:space="preserve">Stéphanie Reyssier</w:t>
              </w:r>
            </w:hyperlink>
          </w:p>
          <w:p>
            <w:pPr/>
            <w:r>
              <w:rPr>
                <w:i w:val="1"/>
                <w:iCs w:val="1"/>
              </w:rPr>
              <w:t xml:space="preserve">Interpares</w:t>
            </w:r>
            <w:r>
              <w:rPr/>
              <w:t xml:space="preserve">, 2020</w:t>
            </w:r>
          </w:p>
          <w:p>
            <w:pPr/>
            <w:r>
              <w:rPr/>
              <w:t xml:space="preserve">Article dans une revue</w:t>
            </w:r>
          </w:p>
          <w:p>
            <w:pPr/>
            <w:hyperlink r:id="rId43" w:history="1">
              <w:r>
                <w:rPr>
                  <w:color w:val="#410a8c"/>
                  <w:u w:val="single"/>
                </w:rPr>
                <w:t xml:space="preserve">hal-03474057v1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Cartographier un campus universitaire pour mieux identifier son affordance en termes d’inclusion</w:t>
              </w:r>
            </w:hyperlink>
          </w:p>
          <w:p>
            <w:pPr/>
            <w:hyperlink r:id="rId15" w:history="1">
              <w:r>
                <w:rPr>
                  <w:color w:val="#410a8c"/>
                  <w:u w:val="single"/>
                </w:rPr>
                <w:t xml:space="preserve">Stéphanie Reyssier</w:t>
              </w:r>
            </w:hyperlink>
            <w:r>
              <w:rPr/>
              <w:t xml:space="preserve">,</w:t>
            </w:r>
            <w:hyperlink r:id="rId45" w:history="1">
              <w:r>
                <w:rPr>
                  <w:color w:val="#410a8c"/>
                  <w:u w:val="single"/>
                </w:rPr>
                <w:t xml:space="preserve">Dana Popescu Jourdy</w:t>
              </w:r>
            </w:hyperlink>
            <w:r>
              <w:rPr/>
              <w:t xml:space="preserve">,</w:t>
            </w:r>
            <w:hyperlink r:id="rId36" w:history="1">
              <w:r>
                <w:rPr>
                  <w:color w:val="#410a8c"/>
                  <w:u w:val="single"/>
                </w:rPr>
                <w:t xml:space="preserve">Stephane Simonian</w:t>
              </w:r>
            </w:hyperlink>
          </w:p>
          <w:p>
            <w:pPr/>
            <w:r>
              <w:rPr>
                <w:i w:val="1"/>
                <w:iCs w:val="1"/>
              </w:rPr>
              <w:t xml:space="preserve">Approches performatives. Pour une éducation inclusive de l'école à l'université</w:t>
            </w:r>
            <w:r>
              <w:rPr/>
              <w:t xml:space="preserve">, SFERE Provence, Jun 2024, Aix- en- Provence, France</w:t>
            </w:r>
          </w:p>
          <w:p>
            <w:pPr/>
            <w:r>
              <w:rPr/>
              <w:t xml:space="preserve">Communication dans un congrès</w:t>
            </w:r>
          </w:p>
          <w:p>
            <w:pPr/>
            <w:hyperlink r:id="rId44" w:history="1">
              <w:r>
                <w:rPr>
                  <w:color w:val="#410a8c"/>
                  <w:u w:val="single"/>
                </w:rPr>
                <w:t xml:space="preserve">hal-04643251v1</w:t>
              </w:r>
            </w:hyperlink>
          </w:p>
        </w:tc>
      </w:tr>
      <w:tr>
        <w:trPr/>
        <w:tc>
          <w:tcPr>
            <w:noWrap/>
          </w:tcPr>
          <w:p>
            <w:pPr>
              <w:spacing w:after="200"/>
            </w:pPr>
            <w:hyperlink r:id="rId46" w:history="1">
              <w:r>
                <w:rPr>
                  <w:color w:val="1e198e"/>
                  <w:b w:val="1"/>
                  <w:bCs w:val="1"/>
                  <w:u w:val="single"/>
                </w:rPr>
                <w:t xml:space="preserve">Identifier les conditions rendant possible l’acte d’apprendre sur Moodle pour mieux accompagner les étudiants</w:t>
              </w:r>
            </w:hyperlink>
          </w:p>
          <w:p>
            <w:pPr/>
            <w:hyperlink r:id="rId15" w:history="1">
              <w:r>
                <w:rPr>
                  <w:color w:val="#410a8c"/>
                  <w:u w:val="single"/>
                </w:rPr>
                <w:t xml:space="preserve">Stéphanie Reyssier</w:t>
              </w:r>
            </w:hyperlink>
          </w:p>
          <w:p>
            <w:pPr/>
            <w:r>
              <w:rPr>
                <w:i w:val="1"/>
                <w:iCs w:val="1"/>
              </w:rPr>
              <w:t xml:space="preserve">Colloque IMPEC Interactions Multimodales Par ECran</w:t>
            </w:r>
            <w:r>
              <w:rPr/>
              <w:t xml:space="preserve">, Groupe de recherche IMPEC, Jul 2024, Aix- en- Provence, France</w:t>
            </w:r>
          </w:p>
          <w:p>
            <w:pPr/>
            <w:r>
              <w:rPr/>
              <w:t xml:space="preserve">Communication dans un congrès</w:t>
            </w:r>
          </w:p>
          <w:p>
            <w:pPr/>
            <w:hyperlink r:id="rId46" w:history="1">
              <w:r>
                <w:rPr>
                  <w:color w:val="#410a8c"/>
                  <w:u w:val="single"/>
                </w:rPr>
                <w:t xml:space="preserve">hal-04643266v1</w:t>
              </w:r>
            </w:hyperlink>
          </w:p>
        </w:tc>
      </w:tr>
      <w:tr>
        <w:trPr/>
        <w:tc>
          <w:tcPr>
            <w:noWrap/>
          </w:tcPr>
          <w:p>
            <w:pPr>
              <w:spacing w:after="200"/>
            </w:pPr>
            <w:hyperlink r:id="rId47" w:history="1">
              <w:r>
                <w:rPr>
                  <w:color w:val="1e198e"/>
                  <w:b w:val="1"/>
                  <w:bCs w:val="1"/>
                  <w:u w:val="single"/>
                </w:rPr>
                <w:t xml:space="preserve">S'intéresser aux façons qu'ont les étudiants &amp;quot;d'habiter&amp;quot; un campus universitaire, pour identifier son affordance en termes d'inclusion</w:t>
              </w:r>
            </w:hyperlink>
          </w:p>
          <w:p>
            <w:pPr/>
            <w:hyperlink r:id="rId15" w:history="1">
              <w:r>
                <w:rPr>
                  <w:color w:val="#410a8c"/>
                  <w:u w:val="single"/>
                </w:rPr>
                <w:t xml:space="preserve">Stéphanie Reyssier</w:t>
              </w:r>
            </w:hyperlink>
          </w:p>
          <w:p>
            <w:pPr/>
            <w:r>
              <w:rPr>
                <w:i w:val="1"/>
                <w:iCs w:val="1"/>
              </w:rPr>
              <w:t xml:space="preserve">Séminaire Terrains d’apprentissage #2024 : « Espaces scolaires en mouvement : flux, corps et apprentissages. Repenser l'établissement scolaire comme un lieu habité, en mouvement, au cœur des interactions entre savoirs, pratiques spatiales et expériences vécues »</w:t>
            </w:r>
            <w:r>
              <w:rPr/>
              <w:t xml:space="preserve">, Nov 2024, Lyon (Lycée Lamartinière-Duchère), France</w:t>
            </w:r>
          </w:p>
          <w:p>
            <w:pPr/>
            <w:r>
              <w:rPr/>
              <w:t xml:space="preserve">Communication dans un congrès</w:t>
            </w:r>
          </w:p>
          <w:p>
            <w:pPr/>
            <w:hyperlink r:id="rId47" w:history="1">
              <w:r>
                <w:rPr>
                  <w:color w:val="#410a8c"/>
                  <w:u w:val="single"/>
                </w:rPr>
                <w:t xml:space="preserve">hal-04910097v1</w:t>
              </w:r>
            </w:hyperlink>
          </w:p>
        </w:tc>
      </w:tr>
      <w:tr>
        <w:trPr/>
        <w:tc>
          <w:tcPr>
            <w:noWrap/>
          </w:tcPr>
          <w:p>
            <w:pPr>
              <w:spacing w:after="200"/>
            </w:pPr>
            <w:hyperlink r:id="rId48" w:history="1">
              <w:r>
                <w:rPr>
                  <w:color w:val="1e198e"/>
                  <w:b w:val="1"/>
                  <w:bCs w:val="1"/>
                  <w:u w:val="single"/>
                </w:rPr>
                <w:t xml:space="preserve">Les conditions qui font que l’environnement est affordant</w:t>
              </w:r>
            </w:hyperlink>
          </w:p>
          <w:p>
            <w:pPr/>
            <w:hyperlink r:id="rId49" w:history="1">
              <w:r>
                <w:rPr>
                  <w:color w:val="#410a8c"/>
                  <w:u w:val="single"/>
                </w:rPr>
                <w:t xml:space="preserve">Nadège Draperi</w:t>
              </w:r>
            </w:hyperlink>
            <w:r>
              <w:rPr/>
              <w:t xml:space="preserve">,</w:t>
            </w:r>
            <w:hyperlink r:id="rId15" w:history="1">
              <w:r>
                <w:rPr>
                  <w:color w:val="#410a8c"/>
                  <w:u w:val="single"/>
                </w:rPr>
                <w:t xml:space="preserve">Stéphanie Reyssier</w:t>
              </w:r>
            </w:hyperlink>
          </w:p>
          <w:p>
            <w:pPr/>
            <w:r>
              <w:rPr>
                <w:i w:val="1"/>
                <w:iCs w:val="1"/>
              </w:rPr>
              <w:t xml:space="preserve">Journée scientifique du projet Perception et Apprentissage avec le Numérique</w:t>
            </w:r>
            <w:r>
              <w:rPr/>
              <w:t xml:space="preserve">, Université Lumière Lyon 2, Dec 2023, Lyon (Maison des Sciences de l'Homme), France</w:t>
            </w:r>
          </w:p>
          <w:p>
            <w:pPr/>
            <w:r>
              <w:rPr/>
              <w:t xml:space="preserve">Communication dans un congrès</w:t>
            </w:r>
          </w:p>
          <w:p>
            <w:pPr/>
            <w:hyperlink r:id="rId48" w:history="1">
              <w:r>
                <w:rPr>
                  <w:color w:val="#410a8c"/>
                  <w:u w:val="single"/>
                </w:rPr>
                <w:t xml:space="preserve">hal-05493770v1</w:t>
              </w:r>
            </w:hyperlink>
          </w:p>
        </w:tc>
      </w:tr>
      <w:tr>
        <w:trPr/>
        <w:tc>
          <w:tcPr>
            <w:noWrap/>
          </w:tcPr>
          <w:p>
            <w:pPr>
              <w:spacing w:after="200"/>
            </w:pPr>
            <w:hyperlink r:id="rId50" w:history="1">
              <w:r>
                <w:rPr>
                  <w:color w:val="1e198e"/>
                  <w:b w:val="1"/>
                  <w:bCs w:val="1"/>
                  <w:u w:val="single"/>
                </w:rPr>
                <w:t xml:space="preserve">Identifier en ingénierie de formation, les conditions écologiques permettant au sujet de se développer dans un environnement instrumenté</w:t>
              </w:r>
            </w:hyperlink>
          </w:p>
          <w:p>
            <w:pPr/>
            <w:hyperlink r:id="rId15" w:history="1">
              <w:r>
                <w:rPr>
                  <w:color w:val="#410a8c"/>
                  <w:u w:val="single"/>
                </w:rPr>
                <w:t xml:space="preserve">Stéphanie Reyssier</w:t>
              </w:r>
            </w:hyperlink>
          </w:p>
          <w:p>
            <w:pPr/>
            <w:r>
              <w:rPr>
                <w:i w:val="1"/>
                <w:iCs w:val="1"/>
              </w:rPr>
              <w:t xml:space="preserve">Colloque « Individu et formation, une relation en complexité</w:t>
            </w:r>
            <w:r>
              <w:rPr/>
              <w:t xml:space="preserve">, INSPE Bourgogne, Jun 2023, Dijon, France</w:t>
            </w:r>
          </w:p>
          <w:p>
            <w:pPr/>
            <w:r>
              <w:rPr/>
              <w:t xml:space="preserve">Communication dans un congrès</w:t>
            </w:r>
          </w:p>
          <w:p>
            <w:pPr/>
            <w:hyperlink r:id="rId50" w:history="1">
              <w:r>
                <w:rPr>
                  <w:color w:val="#410a8c"/>
                  <w:u w:val="single"/>
                </w:rPr>
                <w:t xml:space="preserve">hal-04386379v1</w:t>
              </w:r>
            </w:hyperlink>
          </w:p>
        </w:tc>
      </w:tr>
      <w:tr>
        <w:trPr/>
        <w:tc>
          <w:tcPr>
            <w:noWrap/>
          </w:tcPr>
          <w:p>
            <w:pPr>
              <w:spacing w:after="200"/>
            </w:pPr>
            <w:hyperlink r:id="rId51" w:history="1">
              <w:r>
                <w:rPr>
                  <w:color w:val="1e198e"/>
                  <w:b w:val="1"/>
                  <w:bCs w:val="1"/>
                  <w:u w:val="single"/>
                </w:rPr>
                <w:t xml:space="preserve">Crise sanitaire et confinement dans l’enseignement supérieur : entre prescrit et adaptation au « tout à distance »</w:t>
              </w:r>
            </w:hyperlink>
          </w:p>
          <w:p>
            <w:pPr/>
            <w:hyperlink r:id="rId15" w:history="1">
              <w:r>
                <w:rPr>
                  <w:color w:val="#410a8c"/>
                  <w:u w:val="single"/>
                </w:rPr>
                <w:t xml:space="preserve">Stéphanie Reyssier</w:t>
              </w:r>
            </w:hyperlink>
          </w:p>
          <w:p>
            <w:pPr/>
            <w:r>
              <w:rPr>
                <w:i w:val="1"/>
                <w:iCs w:val="1"/>
              </w:rPr>
              <w:t xml:space="preserve">Colloque "Et maintenant qu'allons-nous faire? Pédagogie et numérique à l'université"</w:t>
            </w:r>
            <w:r>
              <w:rPr/>
              <w:t xml:space="preserve">, Mar 2022, Lyon, France</w:t>
            </w:r>
          </w:p>
          <w:p>
            <w:pPr/>
            <w:r>
              <w:rPr/>
              <w:t xml:space="preserve">Communication dans un congrès</w:t>
            </w:r>
          </w:p>
          <w:p>
            <w:pPr/>
            <w:hyperlink r:id="rId51" w:history="1">
              <w:r>
                <w:rPr>
                  <w:color w:val="#410a8c"/>
                  <w:u w:val="single"/>
                </w:rPr>
                <w:t xml:space="preserve">hal-03703309v1</w:t>
              </w:r>
            </w:hyperlink>
          </w:p>
        </w:tc>
      </w:tr>
      <w:tr>
        <w:trPr/>
        <w:tc>
          <w:tcPr>
            <w:noWrap/>
          </w:tcPr>
          <w:p>
            <w:pPr>
              <w:spacing w:after="200"/>
            </w:pPr>
            <w:hyperlink r:id="rId52" w:history="1">
              <w:r>
                <w:rPr>
                  <w:color w:val="1e198e"/>
                  <w:b w:val="1"/>
                  <w:bCs w:val="1"/>
                  <w:u w:val="single"/>
                </w:rPr>
                <w:t xml:space="preserve">L'entretien d'explicitation pour mener l'enquête: intérêts et limites. In: J. Thievenaz, J. Guérin, Simonian S., Reyssier S. et al. (2022). Enquête scientifique/enquête de sens commun: mettre en objet le principe d'investigation sur les terrains du travail et de la formation [symposium]</w:t>
              </w:r>
            </w:hyperlink>
          </w:p>
          <w:p>
            <w:pPr/>
            <w:hyperlink r:id="rId15" w:history="1">
              <w:r>
                <w:rPr>
                  <w:color w:val="#410a8c"/>
                  <w:u w:val="single"/>
                </w:rPr>
                <w:t xml:space="preserve">Stéphanie Reyssier</w:t>
              </w:r>
            </w:hyperlink>
            <w:r>
              <w:rPr/>
              <w:t xml:space="preserve">,</w:t>
            </w:r>
            <w:hyperlink r:id="rId36" w:history="1">
              <w:r>
                <w:rPr>
                  <w:color w:val="#410a8c"/>
                  <w:u w:val="single"/>
                </w:rPr>
                <w:t xml:space="preserve">Stephane Simonian</w:t>
              </w:r>
            </w:hyperlink>
          </w:p>
          <w:p>
            <w:pPr/>
            <w:r>
              <w:rPr>
                <w:i w:val="1"/>
                <w:iCs w:val="1"/>
              </w:rPr>
              <w:t xml:space="preserve">6ème colloque international de didactique professionnelle. Entre travail et formation: regards croisés sur les questions de la formation professionnelle</w:t>
            </w:r>
            <w:r>
              <w:rPr/>
              <w:t xml:space="preserve">, Jun 2022, Lausanne, Suisse</w:t>
            </w:r>
          </w:p>
          <w:p>
            <w:pPr/>
            <w:r>
              <w:rPr/>
              <w:t xml:space="preserve">Communication dans un congrès</w:t>
            </w:r>
          </w:p>
          <w:p>
            <w:pPr/>
            <w:hyperlink r:id="rId52" w:history="1">
              <w:r>
                <w:rPr>
                  <w:color w:val="#410a8c"/>
                  <w:u w:val="single"/>
                </w:rPr>
                <w:t xml:space="preserve">hal-03703231v1</w:t>
              </w:r>
            </w:hyperlink>
          </w:p>
        </w:tc>
      </w:tr>
      <w:tr>
        <w:trPr/>
        <w:tc>
          <w:tcPr>
            <w:noWrap/>
          </w:tcPr>
          <w:p>
            <w:pPr>
              <w:spacing w:after="200"/>
            </w:pPr>
            <w:hyperlink r:id="rId53" w:history="1">
              <w:r>
                <w:rPr>
                  <w:color w:val="1e198e"/>
                  <w:b w:val="1"/>
                  <w:bCs w:val="1"/>
                  <w:u w:val="single"/>
                </w:rPr>
                <w:t xml:space="preserve">La ludification adaptative pour motiver les élèves : Résultats et recommandations pratiques.</w:t>
              </w:r>
            </w:hyperlink>
          </w:p>
          <w:p>
            <w:pPr/>
            <w:hyperlink r:id="rId15" w:history="1">
              <w:r>
                <w:rPr>
                  <w:color w:val="#410a8c"/>
                  <w:u w:val="single"/>
                </w:rPr>
                <w:t xml:space="preserve">Stéphanie Reyssier</w:t>
              </w:r>
            </w:hyperlink>
            <w:r>
              <w:rPr/>
              <w:t xml:space="preserve">,</w:t>
            </w:r>
            <w:hyperlink r:id="rId34" w:history="1">
              <w:r>
                <w:rPr>
                  <w:color w:val="#410a8c"/>
                  <w:u w:val="single"/>
                </w:rPr>
                <w:t xml:space="preserve">Audrey Serna</w:t>
              </w:r>
            </w:hyperlink>
          </w:p>
          <w:p>
            <w:pPr/>
            <w:r>
              <w:rPr>
                <w:i w:val="1"/>
                <w:iCs w:val="1"/>
              </w:rPr>
              <w:t xml:space="preserve">Journée scientifique LUDIMOODLE : état des lieux et prospectives. La ludification comme levier de motivation des élèves</w:t>
            </w:r>
            <w:r>
              <w:rPr/>
              <w:t xml:space="preserve">, Nov 2021, Lyon, France</w:t>
            </w:r>
          </w:p>
          <w:p>
            <w:pPr/>
            <w:r>
              <w:rPr/>
              <w:t xml:space="preserve">Communication dans un congrès</w:t>
            </w:r>
          </w:p>
          <w:p>
            <w:pPr/>
            <w:hyperlink r:id="rId53" w:history="1">
              <w:r>
                <w:rPr>
                  <w:color w:val="#410a8c"/>
                  <w:u w:val="single"/>
                </w:rPr>
                <w:t xml:space="preserve">hal-03474082v1</w:t>
              </w:r>
            </w:hyperlink>
          </w:p>
        </w:tc>
      </w:tr>
      <w:tr>
        <w:trPr/>
        <w:tc>
          <w:tcPr>
            <w:noWrap/>
          </w:tcPr>
          <w:p>
            <w:pPr>
              <w:spacing w:after="200"/>
            </w:pPr>
            <w:hyperlink r:id="rId54" w:history="1">
              <w:r>
                <w:rPr>
                  <w:color w:val="1e198e"/>
                  <w:b w:val="1"/>
                  <w:bCs w:val="1"/>
                  <w:u w:val="single"/>
                </w:rPr>
                <w:t xml:space="preserve">Appréhender la transformation du sujet d’un point de vue écologique par l’étude des affordances perçues.</w:t>
              </w:r>
            </w:hyperlink>
          </w:p>
          <w:p>
            <w:pPr/>
            <w:hyperlink r:id="rId15" w:history="1">
              <w:r>
                <w:rPr>
                  <w:color w:val="#410a8c"/>
                  <w:u w:val="single"/>
                </w:rPr>
                <w:t xml:space="preserve">Stéphanie Reyssier</w:t>
              </w:r>
            </w:hyperlink>
          </w:p>
          <w:p>
            <w:pPr/>
            <w:r>
              <w:rPr>
                <w:i w:val="1"/>
                <w:iCs w:val="1"/>
              </w:rPr>
              <w:t xml:space="preserve">séminaire doctoral interuniversitaire « Activités, Apprentissages, Expérience »</w:t>
            </w:r>
            <w:r>
              <w:rPr/>
              <w:t xml:space="preserve">, Nov 2021, Créteil, France</w:t>
            </w:r>
          </w:p>
          <w:p>
            <w:pPr/>
            <w:r>
              <w:rPr/>
              <w:t xml:space="preserve">Communication dans un congrès</w:t>
            </w:r>
          </w:p>
          <w:p>
            <w:pPr/>
            <w:hyperlink r:id="rId54" w:history="1">
              <w:r>
                <w:rPr>
                  <w:color w:val="#410a8c"/>
                  <w:u w:val="single"/>
                </w:rPr>
                <w:t xml:space="preserve">hal-03474078v1</w:t>
              </w:r>
            </w:hyperlink>
          </w:p>
        </w:tc>
      </w:tr>
      <w:tr>
        <w:trPr/>
        <w:tc>
          <w:tcPr>
            <w:noWrap/>
          </w:tcPr>
          <w:p>
            <w:pPr>
              <w:spacing w:after="200"/>
            </w:pPr>
            <w:hyperlink r:id="rId55" w:history="1">
              <w:r>
                <w:rPr>
                  <w:color w:val="1e198e"/>
                  <w:b w:val="1"/>
                  <w:bCs w:val="1"/>
                  <w:u w:val="single"/>
                </w:rPr>
                <w:t xml:space="preserve">L’approche écologique pour percevoir les conditions favorisant l’apprentissage humain. In: S. Simonian, J. Thievenaz, J. Guérin, Reyssier, S. et al. (2021). Appréhender et objectiver les processus de transformations conjointes dans et par l'activité : une perspective anthropo-écologique [Symposium]</w:t>
              </w:r>
            </w:hyperlink>
          </w:p>
          <w:p>
            <w:pPr/>
            <w:hyperlink r:id="rId15" w:history="1">
              <w:r>
                <w:rPr>
                  <w:color w:val="#410a8c"/>
                  <w:u w:val="single"/>
                </w:rPr>
                <w:t xml:space="preserve">Stéphanie Reyssier</w:t>
              </w:r>
            </w:hyperlink>
          </w:p>
          <w:p>
            <w:pPr/>
            <w:r>
              <w:rPr>
                <w:i w:val="1"/>
                <w:iCs w:val="1"/>
              </w:rPr>
              <w:t xml:space="preserve">Biennale Internationale de l’Education, de la Formation et des Pratiques Professionnelles : « faire/ se faire »</w:t>
            </w:r>
            <w:r>
              <w:rPr/>
              <w:t xml:space="preserve">, Sep 2021, Paris, France</w:t>
            </w:r>
          </w:p>
          <w:p>
            <w:pPr/>
            <w:r>
              <w:rPr/>
              <w:t xml:space="preserve">Communication dans un congrès</w:t>
            </w:r>
          </w:p>
          <w:p>
            <w:pPr/>
            <w:hyperlink r:id="rId55" w:history="1">
              <w:r>
                <w:rPr>
                  <w:color w:val="#410a8c"/>
                  <w:u w:val="single"/>
                </w:rPr>
                <w:t xml:space="preserve">hal-03474071v1</w:t>
              </w:r>
            </w:hyperlink>
          </w:p>
        </w:tc>
      </w:tr>
      <w:tr>
        <w:trPr/>
        <w:tc>
          <w:tcPr>
            <w:noWrap/>
          </w:tcPr>
          <w:p>
            <w:pPr>
              <w:spacing w:after="200"/>
            </w:pPr>
            <w:hyperlink r:id="rId56" w:history="1">
              <w:r>
                <w:rPr>
                  <w:color w:val="1e198e"/>
                  <w:b w:val="1"/>
                  <w:bCs w:val="1"/>
                  <w:u w:val="single"/>
                </w:rPr>
                <w:t xml:space="preserve">Approche écologique des environnements instrumentés.</w:t>
              </w:r>
            </w:hyperlink>
          </w:p>
          <w:p>
            <w:pPr/>
            <w:hyperlink r:id="rId15" w:history="1">
              <w:r>
                <w:rPr>
                  <w:color w:val="#410a8c"/>
                  <w:u w:val="single"/>
                </w:rPr>
                <w:t xml:space="preserve">Stéphanie Reyssier</w:t>
              </w:r>
            </w:hyperlink>
          </w:p>
          <w:p>
            <w:pPr/>
            <w:r>
              <w:rPr>
                <w:i w:val="1"/>
                <w:iCs w:val="1"/>
              </w:rPr>
              <w:t xml:space="preserve">séminaire doctoral interuniversitaire « Activités, Apprentissages, Expérience »</w:t>
            </w:r>
            <w:r>
              <w:rPr/>
              <w:t xml:space="preserve">, Jun 2021, Brest, France</w:t>
            </w:r>
          </w:p>
          <w:p>
            <w:pPr/>
            <w:r>
              <w:rPr/>
              <w:t xml:space="preserve">Communication dans un congrès</w:t>
            </w:r>
          </w:p>
          <w:p>
            <w:pPr/>
            <w:hyperlink r:id="rId56" w:history="1">
              <w:r>
                <w:rPr>
                  <w:color w:val="#410a8c"/>
                  <w:u w:val="single"/>
                </w:rPr>
                <w:t xml:space="preserve">hal-03474083v1</w:t>
              </w:r>
            </w:hyperlink>
          </w:p>
        </w:tc>
      </w:tr>
      <w:tr>
        <w:trPr/>
        <w:tc>
          <w:tcPr>
            <w:noWrap/>
          </w:tcPr>
          <w:p>
            <w:pPr>
              <w:spacing w:after="200"/>
            </w:pPr>
            <w:hyperlink r:id="rId57" w:history="1">
              <w:r>
                <w:rPr>
                  <w:color w:val="1e198e"/>
                  <w:b w:val="1"/>
                  <w:bCs w:val="1"/>
                  <w:u w:val="single"/>
                </w:rPr>
                <w:t xml:space="preserve">La ludification de ressources pédagogiques dans le but de favoriser la motivation des élèves</w:t>
              </w:r>
            </w:hyperlink>
          </w:p>
          <w:p>
            <w:pPr/>
            <w:hyperlink r:id="rId15" w:history="1">
              <w:r>
                <w:rPr>
                  <w:color w:val="#410a8c"/>
                  <w:u w:val="single"/>
                </w:rPr>
                <w:t xml:space="preserve">Stéphanie Reyssier</w:t>
              </w:r>
            </w:hyperlink>
          </w:p>
          <w:p>
            <w:pPr/>
            <w:r>
              <w:rPr>
                <w:i w:val="1"/>
                <w:iCs w:val="1"/>
              </w:rPr>
              <w:t xml:space="preserve">TICEMED 12 L'éducation aux médias tout au long de la vie</w:t>
            </w:r>
            <w:r>
              <w:rPr/>
              <w:t xml:space="preserve">, Apr 2020, Athènes, Grèce. pp.275-286</w:t>
            </w:r>
          </w:p>
          <w:p>
            <w:pPr/>
            <w:r>
              <w:rPr/>
              <w:t xml:space="preserve">Communication dans un congrès</w:t>
            </w:r>
          </w:p>
          <w:p>
            <w:pPr/>
            <w:hyperlink r:id="rId57" w:history="1">
              <w:r>
                <w:rPr>
                  <w:color w:val="#410a8c"/>
                  <w:u w:val="single"/>
                </w:rPr>
                <w:t xml:space="preserve">hal-03703302v1</w:t>
              </w:r>
            </w:hyperlink>
          </w:p>
        </w:tc>
      </w:tr>
      <w:tr>
        <w:trPr/>
        <w:tc>
          <w:tcPr>
            <w:noWrap/>
          </w:tcPr>
          <w:p>
            <w:pPr>
              <w:spacing w:after="200"/>
            </w:pPr>
            <w:hyperlink r:id="rId58" w:history="1">
              <w:r>
                <w:rPr>
                  <w:color w:val="1e198e"/>
                  <w:b w:val="1"/>
                  <w:bCs w:val="1"/>
                  <w:u w:val="single"/>
                </w:rPr>
                <w:t xml:space="preserve">Mener l’enquête : entretien d’explicitation d’une action et affordance des outils numériques.</w:t>
              </w:r>
            </w:hyperlink>
          </w:p>
          <w:p>
            <w:pPr/>
            <w:hyperlink r:id="rId15" w:history="1">
              <w:r>
                <w:rPr>
                  <w:color w:val="#410a8c"/>
                  <w:u w:val="single"/>
                </w:rPr>
                <w:t xml:space="preserve">Stéphanie Reyssier</w:t>
              </w:r>
            </w:hyperlink>
          </w:p>
          <w:p>
            <w:pPr/>
            <w:r>
              <w:rPr>
                <w:i w:val="1"/>
                <w:iCs w:val="1"/>
              </w:rPr>
              <w:t xml:space="preserve">séminaire doctoral interuniversitaire « Activités, Apprentissages, Expérience »</w:t>
            </w:r>
            <w:r>
              <w:rPr/>
              <w:t xml:space="preserve">, Jul 2020, Lyon, France</w:t>
            </w:r>
          </w:p>
          <w:p>
            <w:pPr/>
            <w:r>
              <w:rPr/>
              <w:t xml:space="preserve">Communication dans un congrès</w:t>
            </w:r>
          </w:p>
          <w:p>
            <w:pPr/>
            <w:hyperlink r:id="rId58" w:history="1">
              <w:r>
                <w:rPr>
                  <w:color w:val="#410a8c"/>
                  <w:u w:val="single"/>
                </w:rPr>
                <w:t xml:space="preserve">hal-03474093v1</w:t>
              </w:r>
            </w:hyperlink>
          </w:p>
        </w:tc>
      </w:tr>
      <w:tr>
        <w:trPr/>
        <w:tc>
          <w:tcPr>
            <w:noWrap/>
          </w:tcPr>
          <w:p>
            <w:pPr>
              <w:spacing w:after="200"/>
            </w:pPr>
            <w:hyperlink r:id="rId59" w:history="1">
              <w:r>
                <w:rPr>
                  <w:color w:val="1e198e"/>
                  <w:b w:val="1"/>
                  <w:bCs w:val="1"/>
                  <w:u w:val="single"/>
                </w:rPr>
                <w:t xml:space="preserve">Co-construction avec des enseignants d’un environnement numérique ludifié en mathématiques : enjeux et limites</w:t>
              </w:r>
            </w:hyperlink>
          </w:p>
          <w:p>
            <w:pPr/>
            <w:hyperlink r:id="rId15" w:history="1">
              <w:r>
                <w:rPr>
                  <w:color w:val="#410a8c"/>
                  <w:u w:val="single"/>
                </w:rPr>
                <w:t xml:space="preserve">Stéphanie Reyssier</w:t>
              </w:r>
            </w:hyperlink>
          </w:p>
          <w:p>
            <w:pPr/>
            <w:r>
              <w:rPr>
                <w:i w:val="1"/>
                <w:iCs w:val="1"/>
              </w:rPr>
              <w:t xml:space="preserve">séminaire #3</w:t>
            </w:r>
            <w:r>
              <w:rPr/>
              <w:t xml:space="preserve">, Laboratoire junior UCIP, Mar 2020, Lyon (Université Lyon 2), France</w:t>
            </w:r>
          </w:p>
          <w:p>
            <w:pPr/>
            <w:r>
              <w:rPr/>
              <w:t xml:space="preserve">Communication dans un congrès</w:t>
            </w:r>
          </w:p>
          <w:p>
            <w:pPr/>
            <w:hyperlink r:id="rId59" w:history="1">
              <w:r>
                <w:rPr>
                  <w:color w:val="#410a8c"/>
                  <w:u w:val="single"/>
                </w:rPr>
                <w:t xml:space="preserve">hal-04910109v1</w:t>
              </w:r>
            </w:hyperlink>
          </w:p>
        </w:tc>
      </w:tr>
      <w:tr>
        <w:trPr/>
        <w:tc>
          <w:tcPr>
            <w:noWrap/>
          </w:tcPr>
          <w:p>
            <w:pPr>
              <w:spacing w:after="200"/>
            </w:pPr>
            <w:hyperlink r:id="rId60" w:history="1">
              <w:r>
                <w:rPr>
                  <w:color w:val="1e198e"/>
                  <w:b w:val="1"/>
                  <w:bCs w:val="1"/>
                  <w:u w:val="single"/>
                </w:rPr>
                <w:t xml:space="preserve">Affordance : Co-concevoir des environnements numériques pour les rendre affordants.</w:t>
              </w:r>
            </w:hyperlink>
          </w:p>
          <w:p>
            <w:pPr/>
            <w:hyperlink r:id="rId15" w:history="1">
              <w:r>
                <w:rPr>
                  <w:color w:val="#410a8c"/>
                  <w:u w:val="single"/>
                </w:rPr>
                <w:t xml:space="preserve">Stéphanie Reyssier</w:t>
              </w:r>
            </w:hyperlink>
          </w:p>
          <w:p>
            <w:pPr/>
            <w:r>
              <w:rPr>
                <w:i w:val="1"/>
                <w:iCs w:val="1"/>
              </w:rPr>
              <w:t xml:space="preserve">séminaire doctoral interuniversitaire « Activités, Apprentissages, Expérience »</w:t>
            </w:r>
            <w:r>
              <w:rPr/>
              <w:t xml:space="preserve">, Oct 2020, Créteil, France</w:t>
            </w:r>
          </w:p>
          <w:p>
            <w:pPr/>
            <w:r>
              <w:rPr/>
              <w:t xml:space="preserve">Communication dans un congrès</w:t>
            </w:r>
          </w:p>
          <w:p>
            <w:pPr/>
            <w:hyperlink r:id="rId60" w:history="1">
              <w:r>
                <w:rPr>
                  <w:color w:val="#410a8c"/>
                  <w:u w:val="single"/>
                </w:rPr>
                <w:t xml:space="preserve">hal-03474089v1</w:t>
              </w:r>
            </w:hyperlink>
          </w:p>
        </w:tc>
      </w:tr>
      <w:tr>
        <w:trPr/>
        <w:tc>
          <w:tcPr>
            <w:noWrap/>
          </w:tcPr>
          <w:p>
            <w:pPr>
              <w:spacing w:after="200"/>
            </w:pPr>
            <w:hyperlink r:id="rId61" w:history="1">
              <w:r>
                <w:rPr>
                  <w:color w:val="1e198e"/>
                  <w:b w:val="1"/>
                  <w:bCs w:val="1"/>
                  <w:u w:val="single"/>
                </w:rPr>
                <w:t xml:space="preserve">Le dispositif « laboratoire-junior » comme modalité de formation innovante au doctorat.</w:t>
              </w:r>
            </w:hyperlink>
          </w:p>
          <w:p>
            <w:pPr/>
            <w:hyperlink r:id="rId15" w:history="1">
              <w:r>
                <w:rPr>
                  <w:color w:val="#410a8c"/>
                  <w:u w:val="single"/>
                </w:rPr>
                <w:t xml:space="preserve">Stéphanie Reyssier</w:t>
              </w:r>
            </w:hyperlink>
            <w:r>
              <w:rPr/>
              <w:t xml:space="preserve">,</w:t>
            </w:r>
            <w:hyperlink r:id="rId62" w:history="1">
              <w:r>
                <w:rPr>
                  <w:color w:val="#410a8c"/>
                  <w:u w:val="single"/>
                </w:rPr>
                <w:t xml:space="preserve">Joris Cintero</w:t>
              </w:r>
            </w:hyperlink>
            <w:r>
              <w:rPr/>
              <w:t xml:space="preserve">,</w:t>
            </w:r>
            <w:hyperlink r:id="rId63" w:history="1">
              <w:r>
                <w:rPr>
                  <w:color w:val="#410a8c"/>
                  <w:u w:val="single"/>
                </w:rPr>
                <w:t xml:space="preserve">Camille Roelens</w:t>
              </w:r>
            </w:hyperlink>
          </w:p>
          <w:p>
            <w:pPr/>
            <w:r>
              <w:rPr>
                <w:i w:val="1"/>
                <w:iCs w:val="1"/>
              </w:rPr>
              <w:t xml:space="preserve">Colloque Evolutions Pédagogiques 2019</w:t>
            </w:r>
            <w:r>
              <w:rPr/>
              <w:t xml:space="preserve">, May 2019, Villeurbanne, France</w:t>
            </w:r>
          </w:p>
          <w:p>
            <w:pPr/>
            <w:r>
              <w:rPr/>
              <w:t xml:space="preserve">Communication dans un congrès</w:t>
            </w:r>
          </w:p>
          <w:p>
            <w:pPr/>
            <w:hyperlink r:id="rId61" w:history="1">
              <w:r>
                <w:rPr>
                  <w:color w:val="#410a8c"/>
                  <w:u w:val="single"/>
                </w:rPr>
                <w:t xml:space="preserve">hal-03474099v1</w:t>
              </w:r>
            </w:hyperlink>
          </w:p>
        </w:tc>
      </w:tr>
      <w:tr>
        <w:trPr/>
        <w:tc>
          <w:tcPr>
            <w:noWrap/>
          </w:tcPr>
          <w:p>
            <w:pPr>
              <w:spacing w:after="200"/>
            </w:pPr>
            <w:hyperlink r:id="rId64" w:history="1">
              <w:r>
                <w:rPr>
                  <w:color w:val="1e198e"/>
                  <w:b w:val="1"/>
                  <w:bCs w:val="1"/>
                  <w:u w:val="single"/>
                </w:rPr>
                <w:t xml:space="preserve">Effet d’un environnement numérique ludifié sur la motivation d’élèves de 4ème en Mathématiques.</w:t>
              </w:r>
            </w:hyperlink>
          </w:p>
          <w:p>
            <w:pPr/>
            <w:hyperlink r:id="rId15" w:history="1">
              <w:r>
                <w:rPr>
                  <w:color w:val="#410a8c"/>
                  <w:u w:val="single"/>
                </w:rPr>
                <w:t xml:space="preserve">Stéphanie Reyssier</w:t>
              </w:r>
            </w:hyperlink>
          </w:p>
          <w:p>
            <w:pPr/>
            <w:r>
              <w:rPr>
                <w:i w:val="1"/>
                <w:iCs w:val="1"/>
              </w:rPr>
              <w:t xml:space="preserve">Colloque Evolutions Pédagogiques 2019</w:t>
            </w:r>
            <w:r>
              <w:rPr/>
              <w:t xml:space="preserve">, May 2019, Villeurbanne, France</w:t>
            </w:r>
          </w:p>
          <w:p>
            <w:pPr/>
            <w:r>
              <w:rPr/>
              <w:t xml:space="preserve">Communication dans un congrès</w:t>
            </w:r>
          </w:p>
          <w:p>
            <w:pPr/>
            <w:hyperlink r:id="rId64" w:history="1">
              <w:r>
                <w:rPr>
                  <w:color w:val="#410a8c"/>
                  <w:u w:val="single"/>
                </w:rPr>
                <w:t xml:space="preserve">hal-03474111v1</w:t>
              </w:r>
            </w:hyperlink>
          </w:p>
        </w:tc>
      </w:tr>
      <w:tr>
        <w:trPr/>
        <w:tc>
          <w:tcPr>
            <w:noWrap/>
          </w:tcPr>
          <w:p>
            <w:pPr>
              <w:spacing w:after="200"/>
            </w:pPr>
            <w:hyperlink r:id="rId65" w:history="1">
              <w:r>
                <w:rPr>
                  <w:color w:val="1e198e"/>
                  <w:b w:val="1"/>
                  <w:bCs w:val="1"/>
                  <w:u w:val="single"/>
                </w:rPr>
                <w:t xml:space="preserve">Les effets de l’implémentation de ressources ludifiées en mathématiques sur la motivation des élèves.</w:t>
              </w:r>
            </w:hyperlink>
          </w:p>
          <w:p>
            <w:pPr/>
            <w:hyperlink r:id="rId15" w:history="1">
              <w:r>
                <w:rPr>
                  <w:color w:val="#410a8c"/>
                  <w:u w:val="single"/>
                </w:rPr>
                <w:t xml:space="preserve">Stéphanie Reyssier</w:t>
              </w:r>
            </w:hyperlink>
          </w:p>
          <w:p>
            <w:pPr/>
            <w:r>
              <w:rPr>
                <w:i w:val="1"/>
                <w:iCs w:val="1"/>
              </w:rPr>
              <w:t xml:space="preserve">Conférence internationale de l’AREF</w:t>
            </w:r>
            <w:r>
              <w:rPr/>
              <w:t xml:space="preserve">, Jul 2019, Bordeaux, France</w:t>
            </w:r>
          </w:p>
          <w:p>
            <w:pPr/>
            <w:r>
              <w:rPr/>
              <w:t xml:space="preserve">Communication dans un congrès</w:t>
            </w:r>
          </w:p>
          <w:p>
            <w:pPr/>
            <w:hyperlink r:id="rId65" w:history="1">
              <w:r>
                <w:rPr>
                  <w:color w:val="#410a8c"/>
                  <w:u w:val="single"/>
                </w:rPr>
                <w:t xml:space="preserve">hal-03474062v1</w:t>
              </w:r>
            </w:hyperlink>
          </w:p>
        </w:tc>
      </w:tr>
      <w:tr>
        <w:trPr/>
        <w:tc>
          <w:tcPr>
            <w:noWrap/>
          </w:tcPr>
          <w:p>
            <w:pPr>
              <w:spacing w:after="200"/>
            </w:pPr>
            <w:hyperlink r:id="rId66" w:history="1">
              <w:r>
                <w:rPr>
                  <w:color w:val="1e198e"/>
                  <w:b w:val="1"/>
                  <w:bCs w:val="1"/>
                  <w:u w:val="single"/>
                </w:rPr>
                <w:t xml:space="preserve">Impacts d’éléments ludiques sur la motivation et l’engagement d’élèves en 4ème pour l’apprentissage des Mathématiques.</w:t>
              </w:r>
            </w:hyperlink>
          </w:p>
          <w:p>
            <w:pPr/>
            <w:hyperlink r:id="rId15" w:history="1">
              <w:r>
                <w:rPr>
                  <w:color w:val="#410a8c"/>
                  <w:u w:val="single"/>
                </w:rPr>
                <w:t xml:space="preserve">Stéphanie Reyssier</w:t>
              </w:r>
            </w:hyperlink>
            <w:r>
              <w:rPr/>
              <w:t xml:space="preserve">,</w:t>
            </w:r>
            <w:hyperlink r:id="rId34" w:history="1">
              <w:r>
                <w:rPr>
                  <w:color w:val="#410a8c"/>
                  <w:u w:val="single"/>
                </w:rPr>
                <w:t xml:space="preserve">Audrey Serna</w:t>
              </w:r>
            </w:hyperlink>
          </w:p>
          <w:p>
            <w:pPr/>
            <w:r>
              <w:rPr>
                <w:i w:val="1"/>
                <w:iCs w:val="1"/>
              </w:rPr>
              <w:t xml:space="preserve">Journée scientifique LUDIMOODLE : état des lieux et prospectives. La ludification comme levier de motivation des élèves.</w:t>
            </w:r>
            <w:r>
              <w:rPr/>
              <w:t xml:space="preserve">, Jun 2019, Lyon, France</w:t>
            </w:r>
          </w:p>
          <w:p>
            <w:pPr/>
            <w:r>
              <w:rPr/>
              <w:t xml:space="preserve">Communication dans un congrès</w:t>
            </w:r>
          </w:p>
          <w:p>
            <w:pPr/>
            <w:hyperlink r:id="rId66" w:history="1">
              <w:r>
                <w:rPr>
                  <w:color w:val="#410a8c"/>
                  <w:u w:val="single"/>
                </w:rPr>
                <w:t xml:space="preserve">hal-03474122v1</w:t>
              </w:r>
            </w:hyperlink>
          </w:p>
        </w:tc>
      </w:tr>
      <w:tr>
        <w:trPr/>
        <w:tc>
          <w:tcPr>
            <w:noWrap/>
          </w:tcPr>
          <w:p>
            <w:pPr>
              <w:spacing w:after="200"/>
            </w:pPr>
            <w:hyperlink r:id="rId67" w:history="1">
              <w:r>
                <w:rPr>
                  <w:color w:val="1e198e"/>
                  <w:b w:val="1"/>
                  <w:bCs w:val="1"/>
                  <w:u w:val="single"/>
                </w:rPr>
                <w:t xml:space="preserve">Effet d’un environnement numérique ludifié sur la motivation d’élèves de 4ème en Mathématiques.</w:t>
              </w:r>
            </w:hyperlink>
          </w:p>
          <w:p>
            <w:pPr/>
            <w:hyperlink r:id="rId15" w:history="1">
              <w:r>
                <w:rPr>
                  <w:color w:val="#410a8c"/>
                  <w:u w:val="single"/>
                </w:rPr>
                <w:t xml:space="preserve">Stéphanie Reyssier</w:t>
              </w:r>
            </w:hyperlink>
          </w:p>
          <w:p>
            <w:pPr/>
            <w:r>
              <w:rPr>
                <w:i w:val="1"/>
                <w:iCs w:val="1"/>
              </w:rPr>
              <w:t xml:space="preserve">Colloque e-fran</w:t>
            </w:r>
            <w:r>
              <w:rPr/>
              <w:t xml:space="preserve">, Oct 2019, Paris, France</w:t>
            </w:r>
          </w:p>
          <w:p>
            <w:pPr/>
            <w:r>
              <w:rPr/>
              <w:t xml:space="preserve">Communication dans un congrès</w:t>
            </w:r>
          </w:p>
          <w:p>
            <w:pPr/>
            <w:hyperlink r:id="rId67" w:history="1">
              <w:r>
                <w:rPr>
                  <w:color w:val="#410a8c"/>
                  <w:u w:val="single"/>
                </w:rPr>
                <w:t xml:space="preserve">hal-03474106v1</w:t>
              </w:r>
            </w:hyperlink>
          </w:p>
        </w:tc>
      </w:tr>
      <w:tr>
        <w:trPr/>
        <w:tc>
          <w:tcPr>
            <w:noWrap/>
          </w:tcPr>
          <w:p>
            <w:pPr>
              <w:spacing w:after="200"/>
            </w:pPr>
            <w:hyperlink r:id="rId68" w:history="1">
              <w:r>
                <w:rPr>
                  <w:color w:val="1e198e"/>
                  <w:b w:val="1"/>
                  <w:bCs w:val="1"/>
                  <w:u w:val="single"/>
                </w:rPr>
                <w:t xml:space="preserve">Le Doctorat : entre intériorisation culturelle-normative et distanciation critique.</w:t>
              </w:r>
            </w:hyperlink>
          </w:p>
          <w:p>
            <w:pPr/>
            <w:hyperlink r:id="rId15" w:history="1">
              <w:r>
                <w:rPr>
                  <w:color w:val="#410a8c"/>
                  <w:u w:val="single"/>
                </w:rPr>
                <w:t xml:space="preserve">Stéphanie Reyssier</w:t>
              </w:r>
            </w:hyperlink>
          </w:p>
          <w:p>
            <w:pPr/>
            <w:r>
              <w:rPr>
                <w:i w:val="1"/>
                <w:iCs w:val="1"/>
              </w:rPr>
              <w:t xml:space="preserve">Journée doctorale : le doctorat, une expérience en question</w:t>
            </w:r>
            <w:r>
              <w:rPr/>
              <w:t xml:space="preserve">, Jun 2019, Lyon, France</w:t>
            </w:r>
          </w:p>
          <w:p>
            <w:pPr/>
            <w:r>
              <w:rPr/>
              <w:t xml:space="preserve">Communication dans un congrès</w:t>
            </w:r>
          </w:p>
          <w:p>
            <w:pPr/>
            <w:hyperlink r:id="rId68" w:history="1">
              <w:r>
                <w:rPr>
                  <w:color w:val="#410a8c"/>
                  <w:u w:val="single"/>
                </w:rPr>
                <w:t xml:space="preserve">hal-03474103v1</w:t>
              </w:r>
            </w:hyperlink>
          </w:p>
        </w:tc>
      </w:tr>
      <w:tr>
        <w:trPr/>
        <w:tc>
          <w:tcPr>
            <w:noWrap/>
          </w:tcPr>
          <w:p>
            <w:pPr>
              <w:spacing w:after="200"/>
            </w:pPr>
            <w:hyperlink r:id="rId69" w:history="1">
              <w:r>
                <w:rPr>
                  <w:color w:val="1e198e"/>
                  <w:b w:val="1"/>
                  <w:bCs w:val="1"/>
                  <w:u w:val="single"/>
                </w:rPr>
                <w:t xml:space="preserve">LudiMoodle: Co-concevoir avec des enseignants en mathématiques des environnements ludiques dans le but de les rendre affordants et de favoriser la motivation des élèves.</w:t>
              </w:r>
            </w:hyperlink>
          </w:p>
          <w:p>
            <w:pPr/>
            <w:hyperlink r:id="rId15" w:history="1">
              <w:r>
                <w:rPr>
                  <w:color w:val="#410a8c"/>
                  <w:u w:val="single"/>
                </w:rPr>
                <w:t xml:space="preserve">Stéphanie Reyssier</w:t>
              </w:r>
            </w:hyperlink>
          </w:p>
          <w:p>
            <w:pPr/>
            <w:r>
              <w:rPr>
                <w:i w:val="1"/>
                <w:iCs w:val="1"/>
              </w:rPr>
              <w:t xml:space="preserve">Colloque e-fran</w:t>
            </w:r>
            <w:r>
              <w:rPr/>
              <w:t xml:space="preserve">, Jan 2018, Paris, France</w:t>
            </w:r>
          </w:p>
          <w:p>
            <w:pPr/>
            <w:r>
              <w:rPr/>
              <w:t xml:space="preserve">Communication dans un congrès</w:t>
            </w:r>
          </w:p>
          <w:p>
            <w:pPr/>
            <w:hyperlink r:id="rId69" w:history="1">
              <w:r>
                <w:rPr>
                  <w:color w:val="#410a8c"/>
                  <w:u w:val="single"/>
                </w:rPr>
                <w:t xml:space="preserve">hal-03474126v1</w:t>
              </w:r>
            </w:hyperlink>
          </w:p>
        </w:tc>
      </w:tr>
      <w:tr>
        <w:trPr/>
        <w:tc>
          <w:tcPr>
            <w:noWrap/>
          </w:tcPr>
          <w:p>
            <w:pPr>
              <w:spacing w:after="200"/>
            </w:pPr>
            <w:hyperlink r:id="rId70" w:history="1">
              <w:r>
                <w:rPr>
                  <w:color w:val="1e198e"/>
                  <w:b w:val="1"/>
                  <w:bCs w:val="1"/>
                  <w:u w:val="single"/>
                </w:rPr>
                <w:t xml:space="preserve">Co-concevoir avec des enseignants des environnements ludiques en mathématiques dans le but de favoriser la motivation des élèves</w:t>
              </w:r>
            </w:hyperlink>
          </w:p>
          <w:p>
            <w:pPr/>
            <w:hyperlink r:id="rId15" w:history="1">
              <w:r>
                <w:rPr>
                  <w:color w:val="#410a8c"/>
                  <w:u w:val="single"/>
                </w:rPr>
                <w:t xml:space="preserve">Stéphanie Reyssier</w:t>
              </w:r>
            </w:hyperlink>
          </w:p>
          <w:p>
            <w:pPr/>
            <w:r>
              <w:rPr>
                <w:i w:val="1"/>
                <w:iCs w:val="1"/>
              </w:rPr>
              <w:t xml:space="preserve">Septièmes Rencontres Jeunes Chercheurs en EIAH (RJC EIAH 2018)</w:t>
            </w:r>
            <w:r>
              <w:rPr/>
              <w:t xml:space="preserve">, Apr 2018, Besançon, France</w:t>
            </w:r>
          </w:p>
          <w:p>
            <w:pPr/>
            <w:r>
              <w:rPr/>
              <w:t xml:space="preserve">Communication dans un congrès</w:t>
            </w:r>
          </w:p>
          <w:p>
            <w:pPr/>
            <w:hyperlink r:id="rId70" w:history="1">
              <w:r>
                <w:rPr>
                  <w:color w:val="#410a8c"/>
                  <w:u w:val="single"/>
                </w:rPr>
                <w:t xml:space="preserve">hal-01769575v1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Identifier en ingénierie de formation les conditions écologiques permettant au sujet de se développer dans un environnement instrumenté</w:t>
              </w:r>
            </w:hyperlink>
          </w:p>
          <w:p>
            <w:pPr/>
            <w:hyperlink r:id="rId15" w:history="1">
              <w:r>
                <w:rPr>
                  <w:color w:val="#410a8c"/>
                  <w:u w:val="single"/>
                </w:rPr>
                <w:t xml:space="preserve">Stéphanie Reyssier</w:t>
              </w:r>
            </w:hyperlink>
          </w:p>
          <w:p>
            <w:pPr/>
            <w:r>
              <w:rPr>
                <w:i w:val="1"/>
                <w:iCs w:val="1"/>
              </w:rPr>
              <w:t xml:space="preserve">Penser la formation des enseignants. Singularités, dispositifs innovants et savoirs en interaction</w:t>
            </w:r>
            <w:r>
              <w:rPr/>
              <w:t xml:space="preserve">, Editions Universitaires de Dijon, pp.59-77, 2026, 978-2-36441-593-5</w:t>
            </w:r>
          </w:p>
          <w:p>
            <w:pPr/>
            <w:r>
              <w:rPr/>
              <w:t xml:space="preserve">Chapitre d'ouvrage</w:t>
            </w:r>
          </w:p>
          <w:p>
            <w:pPr/>
            <w:hyperlink r:id="rId71" w:history="1">
              <w:r>
                <w:rPr>
                  <w:color w:val="#410a8c"/>
                  <w:u w:val="single"/>
                </w:rPr>
                <w:t xml:space="preserve">hal-05493745v1</w:t>
              </w:r>
            </w:hyperlink>
          </w:p>
        </w:tc>
      </w:tr>
      <w:tr>
        <w:trPr/>
        <w:tc>
          <w:tcPr>
            <w:noWrap/>
          </w:tcPr>
          <w:p>
            <w:pPr>
              <w:spacing w:after="200"/>
            </w:pPr>
            <w:hyperlink r:id="rId72" w:history="1">
              <w:r>
                <w:rPr>
                  <w:color w:val="1e198e"/>
                  <w:b w:val="1"/>
                  <w:bCs w:val="1"/>
                  <w:u w:val="single"/>
                </w:rPr>
                <w:t xml:space="preserve">Étudier l'innovation technologique et pédagogique à partir des affordances</w:t>
              </w:r>
            </w:hyperlink>
          </w:p>
          <w:p>
            <w:pPr/>
            <w:hyperlink r:id="rId15" w:history="1">
              <w:r>
                <w:rPr>
                  <w:color w:val="#410a8c"/>
                  <w:u w:val="single"/>
                </w:rPr>
                <w:t xml:space="preserve">Stéphanie Reyssier</w:t>
              </w:r>
            </w:hyperlink>
            <w:r>
              <w:rPr/>
              <w:t xml:space="preserve">,</w:t>
            </w:r>
            <w:hyperlink r:id="rId73" w:history="1">
              <w:r>
                <w:rPr>
                  <w:color w:val="#410a8c"/>
                  <w:u w:val="single"/>
                </w:rPr>
                <w:t xml:space="preserve">Marie Valorge</w:t>
              </w:r>
            </w:hyperlink>
            <w:r>
              <w:rPr/>
              <w:t xml:space="preserve">,</w:t>
            </w:r>
            <w:hyperlink r:id="rId16" w:history="1">
              <w:r>
                <w:rPr>
                  <w:color w:val="#410a8c"/>
                  <w:u w:val="single"/>
                </w:rPr>
                <w:t xml:space="preserve">Rawad Chaker</w:t>
              </w:r>
            </w:hyperlink>
          </w:p>
          <w:p>
            <w:pPr/>
            <w:r>
              <w:rPr>
                <w:i w:val="1"/>
                <w:iCs w:val="1"/>
              </w:rPr>
              <w:t xml:space="preserve">Questionner l’innovation. Lectures axiologiques</w:t>
            </w:r>
            <w:r>
              <w:rPr/>
              <w:t xml:space="preserve">, Editions Raison et Passions, 2022, 978-2-917645-88-8</w:t>
            </w:r>
          </w:p>
          <w:p>
            <w:pPr/>
            <w:r>
              <w:rPr/>
              <w:t xml:space="preserve">Chapitre d'ouvrage</w:t>
            </w:r>
          </w:p>
          <w:p>
            <w:pPr/>
            <w:hyperlink r:id="rId72" w:history="1">
              <w:r>
                <w:rPr>
                  <w:color w:val="#410a8c"/>
                  <w:u w:val="single"/>
                </w:rPr>
                <w:t xml:space="preserve">halshs-04386369v1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0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dumas-reyssier" TargetMode="External"/><Relationship Id="rId9" Type="http://schemas.openxmlformats.org/officeDocument/2006/relationships/hyperlink" Target="https://orcid.org/0000-0003-0773-6988" TargetMode="External"/><Relationship Id="rId10" Type="http://schemas.openxmlformats.org/officeDocument/2006/relationships/hyperlink" Target="https://www.idref.fr/254370152" TargetMode="External"/><Relationship Id="rId11" Type="http://schemas.openxmlformats.org/officeDocument/2006/relationships/hyperlink" Target="https://theses.hal.science/tel-03184776v1" TargetMode="External"/><Relationship Id="rId12" Type="http://schemas.openxmlformats.org/officeDocument/2006/relationships/hyperlink" Target="https://hal.science/search/index/?q=*&amp;authFullName_s=St&#233;phanie Dumas" TargetMode="External"/><Relationship Id="rId13" Type="http://schemas.openxmlformats.org/officeDocument/2006/relationships/hyperlink" Target="https://www.theses.fr/2021LYSE2001" TargetMode="External"/><Relationship Id="rId14" Type="http://schemas.openxmlformats.org/officeDocument/2006/relationships/hyperlink" Target="https://hal.univ-lyon2.fr/hal-05322370v1" TargetMode="External"/><Relationship Id="rId15" Type="http://schemas.openxmlformats.org/officeDocument/2006/relationships/hyperlink" Target="https://hal.science/search/index/?q=*&amp;authFullName_s=St&#233;phanie Reyssier" TargetMode="External"/><Relationship Id="rId16" Type="http://schemas.openxmlformats.org/officeDocument/2006/relationships/hyperlink" Target="https://hal.science/search/index/?q=*&amp;authFullName_s=Rawad Chaker" TargetMode="External"/><Relationship Id="rId17" Type="http://schemas.openxmlformats.org/officeDocument/2006/relationships/hyperlink" Target="https://hal.science/search/index/?q=*&amp;authFullName_s=St&#233;phane Simonian" TargetMode="External"/><Relationship Id="rId18" Type="http://schemas.openxmlformats.org/officeDocument/2006/relationships/hyperlink" Target="https://dx.doi.org/10.3917/spir.076.0119" TargetMode="External"/><Relationship Id="rId19" Type="http://schemas.openxmlformats.org/officeDocument/2006/relationships/hyperlink" Target="https://hal.science/hal-04703350v1" TargetMode="External"/><Relationship Id="rId20" Type="http://schemas.openxmlformats.org/officeDocument/2006/relationships/hyperlink" Target="https://hal.science/search/index/?q=*&amp;authFullName_s=S. Dumas Reyssier" TargetMode="External"/><Relationship Id="rId21" Type="http://schemas.openxmlformats.org/officeDocument/2006/relationships/hyperlink" Target="https://hal.science/search/index/?q=*&amp;authFullName_s=R. Chaker" TargetMode="External"/><Relationship Id="rId22" Type="http://schemas.openxmlformats.org/officeDocument/2006/relationships/hyperlink" Target="https://dx.doi.org/10.1080/03043797.2024.2400184" TargetMode="External"/><Relationship Id="rId23" Type="http://schemas.openxmlformats.org/officeDocument/2006/relationships/hyperlink" Target="https://hal.univ-lyon2.fr/hal-04059120v1" TargetMode="External"/><Relationship Id="rId24" Type="http://schemas.openxmlformats.org/officeDocument/2006/relationships/hyperlink" Target="https://hal.science/search/index/?q=*&amp;authFullName_s=Christel Touraille" TargetMode="External"/><Relationship Id="rId25" Type="http://schemas.openxmlformats.org/officeDocument/2006/relationships/hyperlink" Target="https://dx.doi.org/10.4000/osp.17151" TargetMode="External"/><Relationship Id="rId26" Type="http://schemas.openxmlformats.org/officeDocument/2006/relationships/hyperlink" Target="https://hal.univ-lyon2.fr/hal-04191005v1" TargetMode="External"/><Relationship Id="rId27" Type="http://schemas.openxmlformats.org/officeDocument/2006/relationships/hyperlink" Target="https://hal.science/search/index/?q=*&amp;authFullName_s=A. Serna" TargetMode="External"/><Relationship Id="rId28" Type="http://schemas.openxmlformats.org/officeDocument/2006/relationships/hyperlink" Target="https://hal.science/search/index/?q=*&amp;authFullName_s=S. Hallifax" TargetMode="External"/><Relationship Id="rId29" Type="http://schemas.openxmlformats.org/officeDocument/2006/relationships/hyperlink" Target="https://hal.science/search/index/?q=*&amp;authFullName_s=J.-C. Marty" TargetMode="External"/><Relationship Id="rId30" Type="http://schemas.openxmlformats.org/officeDocument/2006/relationships/hyperlink" Target="https://hal.science/search/index/?q=*&amp;authFullName_s=S. Simonian" TargetMode="External"/><Relationship Id="rId31" Type="http://schemas.openxmlformats.org/officeDocument/2006/relationships/hyperlink" Target="https://dx.doi.org/10.1080/10494820.2023.2248220" TargetMode="External"/><Relationship Id="rId32" Type="http://schemas.openxmlformats.org/officeDocument/2006/relationships/hyperlink" Target="https://hal.univ-lyon2.fr/hal-03579428v2" TargetMode="External"/><Relationship Id="rId33" Type="http://schemas.openxmlformats.org/officeDocument/2006/relationships/hyperlink" Target="https://hal.science/search/index/?q=*&amp;authFullName_s=Stuart Hallifax" TargetMode="External"/><Relationship Id="rId34" Type="http://schemas.openxmlformats.org/officeDocument/2006/relationships/hyperlink" Target="https://hal.science/search/index/?q=*&amp;authFullName_s=Audrey Serna" TargetMode="External"/><Relationship Id="rId35" Type="http://schemas.openxmlformats.org/officeDocument/2006/relationships/hyperlink" Target="https://hal.science/search/index/?q=*&amp;authFullName_s=Jean-Charles Marty" TargetMode="External"/><Relationship Id="rId36" Type="http://schemas.openxmlformats.org/officeDocument/2006/relationships/hyperlink" Target="https://hal.science/search/index/?q=*&amp;authFullName_s=Stephane Simonian" TargetMode="External"/><Relationship Id="rId37" Type="http://schemas.openxmlformats.org/officeDocument/2006/relationships/hyperlink" Target="https://dx.doi.org/10.1109/TLT.2022.3153239" TargetMode="External"/><Relationship Id="rId38" Type="http://schemas.openxmlformats.org/officeDocument/2006/relationships/hyperlink" Target="https://hal.univ-lyon2.fr/hal-03703225v1" TargetMode="External"/><Relationship Id="rId39" Type="http://schemas.openxmlformats.org/officeDocument/2006/relationships/hyperlink" Target="https://dx.doi.org/10.3917/savo.059.0095" TargetMode="External"/><Relationship Id="rId40" Type="http://schemas.openxmlformats.org/officeDocument/2006/relationships/hyperlink" Target="https://hal.science/hal-03474048v1" TargetMode="External"/><Relationship Id="rId41" Type="http://schemas.openxmlformats.org/officeDocument/2006/relationships/hyperlink" Target="https://shs.hal.science/halshs-03387806v1" TargetMode="External"/><Relationship Id="rId42" Type="http://schemas.openxmlformats.org/officeDocument/2006/relationships/hyperlink" Target="https://dx.doi.org/10.4000/dms.5831" TargetMode="External"/><Relationship Id="rId43" Type="http://schemas.openxmlformats.org/officeDocument/2006/relationships/hyperlink" Target="https://hal.science/hal-03474057v1" TargetMode="External"/><Relationship Id="rId44" Type="http://schemas.openxmlformats.org/officeDocument/2006/relationships/hyperlink" Target="https://hal.univ-lyon2.fr/hal-04643251v1" TargetMode="External"/><Relationship Id="rId45" Type="http://schemas.openxmlformats.org/officeDocument/2006/relationships/hyperlink" Target="https://hal.science/search/index/?q=*&amp;authFullName_s=Dana Popescu Jourdy" TargetMode="External"/><Relationship Id="rId46" Type="http://schemas.openxmlformats.org/officeDocument/2006/relationships/hyperlink" Target="https://hal.univ-lyon2.fr/hal-04643266v1" TargetMode="External"/><Relationship Id="rId47" Type="http://schemas.openxmlformats.org/officeDocument/2006/relationships/hyperlink" Target="https://hal.univ-lyon2.fr/hal-04910097v1" TargetMode="External"/><Relationship Id="rId48" Type="http://schemas.openxmlformats.org/officeDocument/2006/relationships/hyperlink" Target="https://hal.univ-lyon2.fr/hal-05493770v1" TargetMode="External"/><Relationship Id="rId49" Type="http://schemas.openxmlformats.org/officeDocument/2006/relationships/hyperlink" Target="https://hal.science/search/index/?q=*&amp;authFullName_s=Nad&#232;ge Draperi" TargetMode="External"/><Relationship Id="rId50" Type="http://schemas.openxmlformats.org/officeDocument/2006/relationships/hyperlink" Target="https://hal.science/hal-04386379v1" TargetMode="External"/><Relationship Id="rId51" Type="http://schemas.openxmlformats.org/officeDocument/2006/relationships/hyperlink" Target="https://hal.univ-lyon2.fr/hal-03703309v1" TargetMode="External"/><Relationship Id="rId52" Type="http://schemas.openxmlformats.org/officeDocument/2006/relationships/hyperlink" Target="https://hal.univ-lyon2.fr/hal-03703231v1" TargetMode="External"/><Relationship Id="rId53" Type="http://schemas.openxmlformats.org/officeDocument/2006/relationships/hyperlink" Target="https://hal.science/hal-03474082v1" TargetMode="External"/><Relationship Id="rId54" Type="http://schemas.openxmlformats.org/officeDocument/2006/relationships/hyperlink" Target="https://hal.science/hal-03474078v1" TargetMode="External"/><Relationship Id="rId55" Type="http://schemas.openxmlformats.org/officeDocument/2006/relationships/hyperlink" Target="https://hal.science/hal-03474071v1" TargetMode="External"/><Relationship Id="rId56" Type="http://schemas.openxmlformats.org/officeDocument/2006/relationships/hyperlink" Target="https://hal.science/hal-03474083v1" TargetMode="External"/><Relationship Id="rId57" Type="http://schemas.openxmlformats.org/officeDocument/2006/relationships/hyperlink" Target="https://hal.univ-lyon2.fr/hal-03703302v1" TargetMode="External"/><Relationship Id="rId58" Type="http://schemas.openxmlformats.org/officeDocument/2006/relationships/hyperlink" Target="https://hal.science/hal-03474093v1" TargetMode="External"/><Relationship Id="rId59" Type="http://schemas.openxmlformats.org/officeDocument/2006/relationships/hyperlink" Target="https://hal.univ-lyon2.fr/hal-04910109v1" TargetMode="External"/><Relationship Id="rId60" Type="http://schemas.openxmlformats.org/officeDocument/2006/relationships/hyperlink" Target="https://hal.science/hal-03474089v1" TargetMode="External"/><Relationship Id="rId61" Type="http://schemas.openxmlformats.org/officeDocument/2006/relationships/hyperlink" Target="https://hal.science/hal-03474099v1" TargetMode="External"/><Relationship Id="rId62" Type="http://schemas.openxmlformats.org/officeDocument/2006/relationships/hyperlink" Target="https://hal.science/search/index/?q=*&amp;authFullName_s=Joris Cintero" TargetMode="External"/><Relationship Id="rId63" Type="http://schemas.openxmlformats.org/officeDocument/2006/relationships/hyperlink" Target="https://hal.science/search/index/?q=*&amp;authFullName_s=Camille Roelens" TargetMode="External"/><Relationship Id="rId64" Type="http://schemas.openxmlformats.org/officeDocument/2006/relationships/hyperlink" Target="https://hal.science/hal-03474111v1" TargetMode="External"/><Relationship Id="rId65" Type="http://schemas.openxmlformats.org/officeDocument/2006/relationships/hyperlink" Target="https://hal.science/hal-03474062v1" TargetMode="External"/><Relationship Id="rId66" Type="http://schemas.openxmlformats.org/officeDocument/2006/relationships/hyperlink" Target="https://hal.science/hal-03474122v1" TargetMode="External"/><Relationship Id="rId67" Type="http://schemas.openxmlformats.org/officeDocument/2006/relationships/hyperlink" Target="https://hal.science/hal-03474106v1" TargetMode="External"/><Relationship Id="rId68" Type="http://schemas.openxmlformats.org/officeDocument/2006/relationships/hyperlink" Target="https://hal.science/hal-03474103v1" TargetMode="External"/><Relationship Id="rId69" Type="http://schemas.openxmlformats.org/officeDocument/2006/relationships/hyperlink" Target="https://hal.science/hal-03474126v1" TargetMode="External"/><Relationship Id="rId70" Type="http://schemas.openxmlformats.org/officeDocument/2006/relationships/hyperlink" Target="https://hal.science/hal-01769575v1" TargetMode="External"/><Relationship Id="rId71" Type="http://schemas.openxmlformats.org/officeDocument/2006/relationships/hyperlink" Target="https://hal.univ-lyon2.fr/hal-05493745v1" TargetMode="External"/><Relationship Id="rId72" Type="http://schemas.openxmlformats.org/officeDocument/2006/relationships/hyperlink" Target="https://shs.hal.science/halshs-04386369v1" TargetMode="External"/><Relationship Id="rId73" Type="http://schemas.openxmlformats.org/officeDocument/2006/relationships/hyperlink" Target="https://hal.science/search/index/?q=*&amp;authFullName_s=Marie Valorge"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Dumas Reyssier</dc:title>
  <dc:description>CV</dc:description>
  <dc:subject/>
  <cp:keywords/>
  <cp:category/>
  <cp:lastModifiedBy/>
  <dcterms:created xsi:type="dcterms:W3CDTF">2026-03-17T04:05:37+01:00</dcterms:created>
  <dcterms:modified xsi:type="dcterms:W3CDTF">2026-03-17T04:05:37+01:00</dcterms:modified>
</cp:coreProperties>
</file>

<file path=docProps/custom.xml><?xml version="1.0" encoding="utf-8"?>
<Properties xmlns="http://schemas.openxmlformats.org/officeDocument/2006/custom-properties" xmlns:vt="http://schemas.openxmlformats.org/officeDocument/2006/docPropsVTypes"/>
</file>