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Duvail </w:t>
      </w:r>
      <w:r>
        <w:rPr>
          <w:color w:val="641e6e"/>
        </w:rPr>
        <w:t xml:space="preserve">  Géographe, Directrice de Recherche à l'IRD, UMR PALOC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stephanie-duvail</w:t>
        </w:r>
      </w:hyperlink>
    </w:p>
    <w:p>
      <w:pPr>
        <w:numPr>
          <w:ilvl w:val="0"/>
          <w:numId w:val="1"/>
        </w:numPr>
      </w:pPr>
      <w:r>
        <w:rPr/>
        <w:t xml:space="preserve"> ORCID : </w:t>
      </w:r>
      <w:hyperlink r:id="rId9" w:history="1">
        <w:r>
          <w:rPr>
            <w:color w:val="#410a8c"/>
            <w:u w:val="single"/>
          </w:rPr>
          <w:t xml:space="preserve">0000-0001-5963-3038</w:t>
        </w:r>
      </w:hyperlink>
    </w:p>
    <w:p>
      <w:pPr>
        <w:numPr>
          <w:ilvl w:val="0"/>
          <w:numId w:val="1"/>
        </w:numPr>
      </w:pPr>
      <w:r>
        <w:rPr/>
        <w:t xml:space="preserve"> IdRef : </w:t>
      </w:r>
      <w:hyperlink r:id="rId10" w:history="1">
        <w:r>
          <w:rPr>
            <w:color w:val="#410a8c"/>
            <w:u w:val="single"/>
          </w:rPr>
          <w:t xml:space="preserve">070951047</w:t>
        </w:r>
      </w:hyperlink>
    </w:p>
    <w:p>
      <w:pPr>
        <w:spacing w:before="600"/>
      </w:pPr>
    </w:p>
    <w:p>
      <w:pPr>
        <w:pStyle w:val="Heading2"/>
      </w:pPr>
      <w:r>
        <w:rPr>
          <w:color w:val="1e198e"/>
          <w:b w:val="1"/>
          <w:bCs w:val="1"/>
        </w:rPr>
        <w:t xml:space="preserve">Présentation</w:t>
      </w:r>
    </w:p>
    <w:p>
      <w:pPr>
        <w:spacing w:after="100"/>
      </w:pPr>
    </w:p>
    <w:p>
      <w:pPr/>
      <w:r>
        <w:rPr/>
        <w:t xml:space="preserve">Je suis Géographe, Directrice de Recherche à l’IRD. Mes recherches portent sur la gestion de l’eau en Afrique avec un intérêt particulier pour les plaines inondables et les deltas. Je m’intéresse aux effets des barrages sur les écosystèmes et les économies rurales situées en aval des ouvrages, aux possibilités de produire des crues artificielles pour minimiser les impacts des changements de l’hydrodynamique et plus généralement au partage de l’eau et des ressources sur le bassin versant et aux aspects fonciers et de gouvernance qui y sont associés. Mes recherches ont été menées dans des équipes interdisciplinaires et mettent en œuvre des dispositifs participatifs. Depuis janvier 2024, je suis Directrice de l'UMR PALOC «Patrimoines Locaux, Environnement et Globalisation», porteuse du projet ciblé &amp;quot;Co-construction&amp;quot; du Programme BRIDGES &amp;quot;Pêche et Biodiversité dans l'Océan Indien&amp;quot;, financé par l'ANR-France 2030. De 2022 à 2026, J'ai co-animé la Communauté de Savoirs &amp;quot;Littoral et Océan&amp;quot; de l'IRD.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Stratégies alimentaires et privilèges de genre dans le Rufiji du XXIe siècle (Tanzanie) : une approche d'ethnographie économique</w:t>
              </w:r>
            </w:hyperlink>
          </w:p>
          <w:p>
            <w:pPr/>
            <w:hyperlink r:id="rId12" w:history="1">
              <w:r>
                <w:rPr>
                  <w:color w:val="#410a8c"/>
                  <w:u w:val="single"/>
                </w:rPr>
                <w:t xml:space="preserve">Jean-Luc Paul</w:t>
              </w:r>
            </w:hyperlink>
            <w:r>
              <w:rPr/>
              <w:t xml:space="preserve">,</w:t>
            </w: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5" w:history="1">
              <w:r>
                <w:rPr>
                  <w:color w:val="#410a8c"/>
                  <w:u w:val="single"/>
                </w:rPr>
                <w:t xml:space="preserve">Kassim H Kindinda</w:t>
              </w:r>
            </w:hyperlink>
          </w:p>
          <w:p>
            <w:pPr/>
            <w:r>
              <w:rPr>
                <w:i w:val="1"/>
                <w:iCs w:val="1"/>
              </w:rPr>
              <w:t xml:space="preserve">Cahiers d'études africaines</w:t>
            </w:r>
            <w:r>
              <w:rPr/>
              <w:t xml:space="preserve">, 2024, LXIV(I) (253), pp.149-175. </w:t>
            </w:r>
            <w:hyperlink r:id="rId16" w:history="1">
              <w:r>
                <w:rPr>
                  <w:color w:val="#410a8c"/>
                  <w:u w:val="single"/>
                </w:rPr>
                <w:t xml:space="preserve">⟨10.4000/etudesafricaines.46510⟩</w:t>
              </w:r>
            </w:hyperlink>
          </w:p>
          <w:p>
            <w:pPr/>
            <w:r>
              <w:rPr/>
              <w:t xml:space="preserve">Article dans une revue</w:t>
            </w:r>
          </w:p>
          <w:p>
            <w:pPr/>
            <w:hyperlink r:id="rId11" w:history="1">
              <w:r>
                <w:rPr>
                  <w:color w:val="#410a8c"/>
                  <w:u w:val="single"/>
                </w:rPr>
                <w:t xml:space="preserve">hal-04490349v1</w:t>
              </w:r>
            </w:hyperlink>
          </w:p>
        </w:tc>
      </w:tr>
      <w:tr>
        <w:trPr/>
        <w:tc>
          <w:tcPr>
            <w:noWrap/>
          </w:tcPr>
          <w:p>
            <w:pPr>
              <w:spacing w:after="200"/>
            </w:pPr>
            <w:hyperlink r:id="rId17" w:history="1">
              <w:r>
                <w:rPr>
                  <w:color w:val="1e198e"/>
                  <w:b w:val="1"/>
                  <w:bCs w:val="1"/>
                  <w:u w:val="single"/>
                </w:rPr>
                <w:t xml:space="preserve">Evaluating the combined impacts of hydrological change, coastal dynamics and human activity on mangrove cover and health in the Tana River delta, Kenya</w:t>
              </w:r>
            </w:hyperlink>
          </w:p>
          <w:p>
            <w:pPr/>
            <w:hyperlink r:id="rId18" w:history="1">
              <w:r>
                <w:rPr>
                  <w:color w:val="#410a8c"/>
                  <w:u w:val="single"/>
                </w:rPr>
                <w:t xml:space="preserve">Peter Gitau</w:t>
              </w:r>
            </w:hyperlink>
            <w:r>
              <w:rPr/>
              <w:t xml:space="preserve">,</w:t>
            </w:r>
            <w:hyperlink r:id="rId13" w:history="1">
              <w:r>
                <w:rPr>
                  <w:color w:val="#410a8c"/>
                  <w:u w:val="single"/>
                </w:rPr>
                <w:t xml:space="preserve">Stéphanie Duvail</w:t>
              </w:r>
            </w:hyperlink>
            <w:r>
              <w:rPr/>
              <w:t xml:space="preserve">,</w:t>
            </w:r>
            <w:hyperlink r:id="rId19" w:history="1">
              <w:r>
                <w:rPr>
                  <w:color w:val="#410a8c"/>
                  <w:u w:val="single"/>
                </w:rPr>
                <w:t xml:space="preserve">Dirk Verschuren</w:t>
              </w:r>
            </w:hyperlink>
          </w:p>
          <w:p>
            <w:pPr/>
            <w:r>
              <w:rPr>
                <w:i w:val="1"/>
                <w:iCs w:val="1"/>
              </w:rPr>
              <w:t xml:space="preserve">Regional Studies in Marine Science</w:t>
            </w:r>
            <w:r>
              <w:rPr/>
              <w:t xml:space="preserve">, 2023, 61, pp.102898. </w:t>
            </w:r>
            <w:hyperlink r:id="rId20" w:history="1">
              <w:r>
                <w:rPr>
                  <w:color w:val="#410a8c"/>
                  <w:u w:val="single"/>
                </w:rPr>
                <w:t xml:space="preserve">⟨10.1016/j.rsma.2023.102898⟩</w:t>
              </w:r>
            </w:hyperlink>
          </w:p>
          <w:p>
            <w:pPr/>
            <w:r>
              <w:rPr/>
              <w:t xml:space="preserve">Article dans une revue</w:t>
            </w:r>
          </w:p>
          <w:p>
            <w:pPr/>
            <w:hyperlink r:id="rId17" w:history="1">
              <w:r>
                <w:rPr>
                  <w:color w:val="#410a8c"/>
                  <w:u w:val="single"/>
                </w:rPr>
                <w:t xml:space="preserve">hal-04021276v1</w:t>
              </w:r>
            </w:hyperlink>
          </w:p>
        </w:tc>
      </w:tr>
      <w:tr>
        <w:trPr/>
        <w:tc>
          <w:tcPr>
            <w:noWrap/>
          </w:tcPr>
          <w:p>
            <w:pPr>
              <w:spacing w:after="200"/>
            </w:pPr>
            <w:hyperlink r:id="rId21" w:history="1">
              <w:r>
                <w:rPr>
                  <w:color w:val="1e198e"/>
                  <w:b w:val="1"/>
                  <w:bCs w:val="1"/>
                  <w:u w:val="single"/>
                </w:rPr>
                <w:t xml:space="preserve">Le tournant démocratique de la citizen science : sociologie des transformations d’un programme de sciences participatives</w:t>
              </w:r>
            </w:hyperlink>
          </w:p>
          <w:p>
            <w:pPr/>
            <w:hyperlink r:id="rId22" w:history="1">
              <w:r>
                <w:rPr>
                  <w:color w:val="#410a8c"/>
                  <w:u w:val="single"/>
                </w:rPr>
                <w:t xml:space="preserve">Aymeric Luneau</w:t>
              </w:r>
            </w:hyperlink>
            <w:r>
              <w:rPr/>
              <w:t xml:space="preserve">,</w:t>
            </w:r>
            <w:hyperlink r:id="rId23" w:history="1">
              <w:r>
                <w:rPr>
                  <w:color w:val="#410a8c"/>
                  <w:u w:val="single"/>
                </w:rPr>
                <w:t xml:space="preserve">Elise Demeulenaere</w:t>
              </w:r>
            </w:hyperlink>
            <w:r>
              <w:rPr/>
              <w:t xml:space="preserve">,</w:t>
            </w:r>
            <w:hyperlink r:id="rId13" w:history="1">
              <w:r>
                <w:rPr>
                  <w:color w:val="#410a8c"/>
                  <w:u w:val="single"/>
                </w:rPr>
                <w:t xml:space="preserve">Stéphanie Duvail</w:t>
              </w:r>
            </w:hyperlink>
            <w:r>
              <w:rPr/>
              <w:t xml:space="preserve">,</w:t>
            </w:r>
            <w:hyperlink r:id="rId24" w:history="1">
              <w:r>
                <w:rPr>
                  <w:color w:val="#410a8c"/>
                  <w:u w:val="single"/>
                </w:rPr>
                <w:t xml:space="preserve">Frédérique Chlous</w:t>
              </w:r>
            </w:hyperlink>
            <w:r>
              <w:rPr/>
              <w:t xml:space="preserve">,</w:t>
            </w:r>
            <w:hyperlink r:id="rId25" w:history="1">
              <w:r>
                <w:rPr>
                  <w:color w:val="#410a8c"/>
                  <w:u w:val="single"/>
                </w:rPr>
                <w:t xml:space="preserve">Romain Julliard</w:t>
              </w:r>
            </w:hyperlink>
          </w:p>
          <w:p>
            <w:pPr/>
            <w:r>
              <w:rPr>
                <w:i w:val="1"/>
                <w:iCs w:val="1"/>
              </w:rPr>
              <w:t xml:space="preserve">Participations - Revue de sciences sociales sur la démocratie et la citoyenneté</w:t>
            </w:r>
            <w:r>
              <w:rPr/>
              <w:t xml:space="preserve">, 2021, 2021/3 (31), pp.199-240. </w:t>
            </w:r>
            <w:hyperlink r:id="rId26" w:history="1">
              <w:r>
                <w:rPr>
                  <w:color w:val="#410a8c"/>
                  <w:u w:val="single"/>
                </w:rPr>
                <w:t xml:space="preserve">⟨10.3917/parti.031.0199⟩</w:t>
              </w:r>
            </w:hyperlink>
          </w:p>
          <w:p>
            <w:pPr/>
            <w:r>
              <w:rPr/>
              <w:t xml:space="preserve">Article dans une revue</w:t>
            </w:r>
          </w:p>
          <w:p>
            <w:pPr/>
            <w:hyperlink r:id="rId21" w:history="1">
              <w:r>
                <w:rPr>
                  <w:color w:val="#410a8c"/>
                  <w:u w:val="single"/>
                </w:rPr>
                <w:t xml:space="preserve">hal-03100895v1</w:t>
              </w:r>
            </w:hyperlink>
          </w:p>
        </w:tc>
      </w:tr>
      <w:tr>
        <w:trPr/>
        <w:tc>
          <w:tcPr>
            <w:noWrap/>
          </w:tcPr>
          <w:p>
            <w:pPr>
              <w:spacing w:after="200"/>
            </w:pPr>
            <w:hyperlink r:id="rId27" w:history="1">
              <w:r>
                <w:rPr>
                  <w:color w:val="1e198e"/>
                  <w:b w:val="1"/>
                  <w:bCs w:val="1"/>
                  <w:u w:val="single"/>
                </w:rPr>
                <w:t xml:space="preserve">Accaparement foncier et officialisation de la propriété privée au Kenya</w:t>
              </w:r>
            </w:hyperlink>
          </w:p>
          <w:p>
            <w:pPr/>
            <w:hyperlink r:id="rId28" w:history="1">
              <w:r>
                <w:rPr>
                  <w:color w:val="#410a8c"/>
                  <w:u w:val="single"/>
                </w:rPr>
                <w:t xml:space="preserve">Claire Médard</w:t>
              </w:r>
            </w:hyperlink>
            <w:r>
              <w:rPr/>
              <w:t xml:space="preserve">,</w:t>
            </w:r>
            <w:hyperlink r:id="rId13" w:history="1">
              <w:r>
                <w:rPr>
                  <w:color w:val="#410a8c"/>
                  <w:u w:val="single"/>
                </w:rPr>
                <w:t xml:space="preserve">Stéphanie Duvail</w:t>
              </w:r>
            </w:hyperlink>
          </w:p>
          <w:p>
            <w:pPr/>
            <w:r>
              <w:rPr>
                <w:i w:val="1"/>
                <w:iCs w:val="1"/>
              </w:rPr>
              <w:t xml:space="preserve">Hérodote - Revue de géographie et de géopolitique</w:t>
            </w:r>
            <w:r>
              <w:rPr/>
              <w:t xml:space="preserve">, 2020, 179, pp.165-181. </w:t>
            </w:r>
            <w:hyperlink r:id="rId29" w:history="1">
              <w:r>
                <w:rPr>
                  <w:color w:val="#410a8c"/>
                  <w:u w:val="single"/>
                </w:rPr>
                <w:t xml:space="preserve">⟨10.3917/her.179.0165.⟩</w:t>
              </w:r>
            </w:hyperlink>
          </w:p>
          <w:p>
            <w:pPr/>
            <w:r>
              <w:rPr/>
              <w:t xml:space="preserve">Article dans une revue</w:t>
            </w:r>
          </w:p>
          <w:p>
            <w:pPr/>
            <w:hyperlink r:id="rId27" w:history="1">
              <w:r>
                <w:rPr>
                  <w:color w:val="#410a8c"/>
                  <w:u w:val="single"/>
                </w:rPr>
                <w:t xml:space="preserve">hal-03134067v1</w:t>
              </w:r>
            </w:hyperlink>
          </w:p>
        </w:tc>
      </w:tr>
      <w:tr>
        <w:trPr/>
        <w:tc>
          <w:tcPr>
            <w:noWrap/>
          </w:tcPr>
          <w:p>
            <w:pPr>
              <w:spacing w:after="200"/>
            </w:pPr>
            <w:hyperlink r:id="rId30" w:history="1">
              <w:r>
                <w:rPr>
                  <w:color w:val="1e198e"/>
                  <w:b w:val="1"/>
                  <w:bCs w:val="1"/>
                  <w:u w:val="single"/>
                </w:rPr>
                <w:t xml:space="preserve">Influence of Floods and Growth Duration on the Productivity of Wet Grasslands of Echinochloa stagnina (Retz) P. Beauv. in an East African Floodplain</w:t>
              </w:r>
            </w:hyperlink>
          </w:p>
          <w:p>
            <w:pPr/>
            <w:hyperlink r:id="rId31" w:history="1">
              <w:r>
                <w:rPr>
                  <w:color w:val="#410a8c"/>
                  <w:u w:val="single"/>
                </w:rPr>
                <w:t xml:space="preserve">Crystèle Léauthaud</w:t>
              </w:r>
            </w:hyperlink>
            <w:r>
              <w:rPr/>
              <w:t xml:space="preserve">,</w:t>
            </w:r>
            <w:hyperlink r:id="rId32" w:history="1">
              <w:r>
                <w:rPr>
                  <w:color w:val="#410a8c"/>
                  <w:u w:val="single"/>
                </w:rPr>
                <w:t xml:space="preserve">Pierre Hiernaux</w:t>
              </w:r>
            </w:hyperlink>
            <w:r>
              <w:rPr/>
              <w:t xml:space="preserve">,</w:t>
            </w:r>
            <w:hyperlink r:id="rId33" w:history="1">
              <w:r>
                <w:rPr>
                  <w:color w:val="#410a8c"/>
                  <w:u w:val="single"/>
                </w:rPr>
                <w:t xml:space="preserve">Winfred Musila</w:t>
              </w:r>
            </w:hyperlink>
            <w:r>
              <w:rPr/>
              <w:t xml:space="preserve">,</w:t>
            </w:r>
            <w:hyperlink r:id="rId34" w:history="1">
              <w:r>
                <w:rPr>
                  <w:color w:val="#410a8c"/>
                  <w:u w:val="single"/>
                </w:rPr>
                <w:t xml:space="preserve">Laurent Kergoat</w:t>
              </w:r>
            </w:hyperlink>
            <w:r>
              <w:rPr/>
              <w:t xml:space="preserve">,</w:t>
            </w:r>
            <w:hyperlink r:id="rId35" w:history="1">
              <w:r>
                <w:rPr>
                  <w:color w:val="#410a8c"/>
                  <w:u w:val="single"/>
                </w:rPr>
                <w:t xml:space="preserve">Manuela Grippa</w:t>
              </w:r>
            </w:hyperlink>
            <w:r>
              <w:rPr/>
              <w:t xml:space="preserve">et al.</w:t>
            </w:r>
          </w:p>
          <w:p>
            <w:pPr/>
            <w:r>
              <w:rPr>
                <w:i w:val="1"/>
                <w:iCs w:val="1"/>
              </w:rPr>
              <w:t xml:space="preserve">Wetlands</w:t>
            </w:r>
            <w:r>
              <w:rPr/>
              <w:t xml:space="preserve">, 2019, 39, pp.935-944. </w:t>
            </w:r>
            <w:hyperlink r:id="rId36" w:history="1">
              <w:r>
                <w:rPr>
                  <w:color w:val="#410a8c"/>
                  <w:u w:val="single"/>
                </w:rPr>
                <w:t xml:space="preserve">⟨10.1007/s13157-019-01148-9⟩</w:t>
              </w:r>
            </w:hyperlink>
          </w:p>
          <w:p>
            <w:pPr/>
            <w:r>
              <w:rPr/>
              <w:t xml:space="preserve">Article dans une revue</w:t>
            </w:r>
          </w:p>
          <w:p>
            <w:pPr/>
            <w:hyperlink r:id="rId30" w:history="1">
              <w:r>
                <w:rPr>
                  <w:color w:val="#410a8c"/>
                  <w:u w:val="single"/>
                </w:rPr>
                <w:t xml:space="preserve">hal-02344424v1</w:t>
              </w:r>
            </w:hyperlink>
          </w:p>
        </w:tc>
      </w:tr>
      <w:tr>
        <w:trPr/>
        <w:tc>
          <w:tcPr>
            <w:noWrap/>
          </w:tcPr>
          <w:p>
            <w:pPr>
              <w:spacing w:after="200"/>
            </w:pPr>
            <w:hyperlink r:id="rId37" w:history="1">
              <w:r>
                <w:rPr>
                  <w:color w:val="1e198e"/>
                  <w:b w:val="1"/>
                  <w:bCs w:val="1"/>
                  <w:u w:val="single"/>
                </w:rPr>
                <w:t xml:space="preserve">Modelling the growth of floodplain grasslands to explore the impact of changing hydrological conditions on vegetation productivity</w:t>
              </w:r>
            </w:hyperlink>
          </w:p>
          <w:p>
            <w:pPr/>
            <w:hyperlink r:id="rId31" w:history="1">
              <w:r>
                <w:rPr>
                  <w:color w:val="#410a8c"/>
                  <w:u w:val="single"/>
                </w:rPr>
                <w:t xml:space="preserve">Crystèle Léauthaud</w:t>
              </w:r>
            </w:hyperlink>
            <w:r>
              <w:rPr/>
              <w:t xml:space="preserve">,</w:t>
            </w:r>
            <w:hyperlink r:id="rId34" w:history="1">
              <w:r>
                <w:rPr>
                  <w:color w:val="#410a8c"/>
                  <w:u w:val="single"/>
                </w:rPr>
                <w:t xml:space="preserve">Laurent Kergoat</w:t>
              </w:r>
            </w:hyperlink>
            <w:r>
              <w:rPr/>
              <w:t xml:space="preserve">,</w:t>
            </w:r>
            <w:hyperlink r:id="rId32" w:history="1">
              <w:r>
                <w:rPr>
                  <w:color w:val="#410a8c"/>
                  <w:u w:val="single"/>
                </w:rPr>
                <w:t xml:space="preserve">Pierre Hiernaux</w:t>
              </w:r>
            </w:hyperlink>
            <w:r>
              <w:rPr/>
              <w:t xml:space="preserve">,</w:t>
            </w:r>
            <w:hyperlink r:id="rId35" w:history="1">
              <w:r>
                <w:rPr>
                  <w:color w:val="#410a8c"/>
                  <w:u w:val="single"/>
                </w:rPr>
                <w:t xml:space="preserve">Manuela Grippa</w:t>
              </w:r>
            </w:hyperlink>
            <w:r>
              <w:rPr/>
              <w:t xml:space="preserve">,</w:t>
            </w:r>
            <w:hyperlink r:id="rId38" w:history="1">
              <w:r>
                <w:rPr>
                  <w:color w:val="#410a8c"/>
                  <w:u w:val="single"/>
                </w:rPr>
                <w:t xml:space="preserve">W. Musila</w:t>
              </w:r>
            </w:hyperlink>
            <w:r>
              <w:rPr/>
              <w:t xml:space="preserve">et al.</w:t>
            </w:r>
          </w:p>
          <w:p>
            <w:pPr/>
            <w:r>
              <w:rPr>
                <w:i w:val="1"/>
                <w:iCs w:val="1"/>
              </w:rPr>
              <w:t xml:space="preserve">Ecological Modelling</w:t>
            </w:r>
            <w:r>
              <w:rPr/>
              <w:t xml:space="preserve">, 2018, 387, pp.220-237. </w:t>
            </w:r>
            <w:hyperlink r:id="rId39" w:history="1">
              <w:r>
                <w:rPr>
                  <w:color w:val="#410a8c"/>
                  <w:u w:val="single"/>
                </w:rPr>
                <w:t xml:space="preserve">⟨10.1016/j.ecolmodel.2018.09.015⟩</w:t>
              </w:r>
            </w:hyperlink>
          </w:p>
          <w:p>
            <w:pPr/>
            <w:r>
              <w:rPr/>
              <w:t xml:space="preserve">Article dans une revue</w:t>
            </w:r>
          </w:p>
          <w:p>
            <w:pPr/>
            <w:hyperlink r:id="rId37" w:history="1">
              <w:r>
                <w:rPr>
                  <w:color w:val="#410a8c"/>
                  <w:u w:val="single"/>
                </w:rPr>
                <w:t xml:space="preserve">ird-02149960v1</w:t>
              </w:r>
            </w:hyperlink>
          </w:p>
        </w:tc>
      </w:tr>
      <w:tr>
        <w:trPr/>
        <w:tc>
          <w:tcPr>
            <w:noWrap/>
          </w:tcPr>
          <w:p>
            <w:pPr>
              <w:spacing w:after="200"/>
            </w:pPr>
            <w:hyperlink r:id="rId40" w:history="1">
              <w:r>
                <w:rPr>
                  <w:color w:val="1e198e"/>
                  <w:b w:val="1"/>
                  <w:bCs w:val="1"/>
                  <w:u w:val="single"/>
                </w:rPr>
                <w:t xml:space="preserve">Cartographies participatives et conflits territoriaux : Inadéquation de l’outil à représenter l’espace disputé du delta du Tana au Kenya</w:t>
              </w:r>
            </w:hyperlink>
          </w:p>
          <w:p>
            <w:pPr/>
            <w:hyperlink r:id="rId13" w:history="1">
              <w:r>
                <w:rPr>
                  <w:color w:val="#410a8c"/>
                  <w:u w:val="single"/>
                </w:rPr>
                <w:t xml:space="preserve">Stéphanie Duvail</w:t>
              </w:r>
            </w:hyperlink>
          </w:p>
          <w:p>
            <w:pPr/>
            <w:r>
              <w:rPr>
                <w:i w:val="1"/>
                <w:iCs w:val="1"/>
              </w:rPr>
              <w:t xml:space="preserve">Revue d’ethnoécologie</w:t>
            </w:r>
            <w:r>
              <w:rPr/>
              <w:t xml:space="preserve">, 2017, Dossier "Cartographie Participative"</w:t>
            </w:r>
          </w:p>
          <w:p>
            <w:pPr/>
            <w:r>
              <w:rPr/>
              <w:t xml:space="preserve">Article dans une revue</w:t>
            </w:r>
          </w:p>
          <w:p>
            <w:pPr/>
            <w:hyperlink r:id="rId40" w:history="1">
              <w:r>
                <w:rPr>
                  <w:color w:val="#410a8c"/>
                  <w:u w:val="single"/>
                </w:rPr>
                <w:t xml:space="preserve">ird-02149977v1</w:t>
              </w:r>
            </w:hyperlink>
          </w:p>
        </w:tc>
      </w:tr>
      <w:tr>
        <w:trPr/>
        <w:tc>
          <w:tcPr>
            <w:noWrap/>
          </w:tcPr>
          <w:p>
            <w:pPr>
              <w:spacing w:after="200"/>
            </w:pPr>
            <w:hyperlink r:id="rId41" w:history="1">
              <w:r>
                <w:rPr>
                  <w:color w:val="1e198e"/>
                  <w:b w:val="1"/>
                  <w:bCs w:val="1"/>
                  <w:u w:val="single"/>
                </w:rPr>
                <w:t xml:space="preserve">The changing hydro-ecological dynamics of rivers and deltas of the Western Indian Ocean: Anthropogenic and environmental drivers, local adaptation and policy response</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42" w:history="1">
              <w:r>
                <w:rPr>
                  <w:color w:val="#410a8c"/>
                  <w:u w:val="single"/>
                </w:rPr>
                <w:t xml:space="preserve">Paolo Paron</w:t>
              </w:r>
            </w:hyperlink>
            <w:r>
              <w:rPr/>
              <w:t xml:space="preserve">,</w:t>
            </w:r>
            <w:hyperlink r:id="rId43" w:history="1">
              <w:r>
                <w:rPr>
                  <w:color w:val="#410a8c"/>
                  <w:u w:val="single"/>
                </w:rPr>
                <w:t xml:space="preserve">Dominique Hervé</w:t>
              </w:r>
            </w:hyperlink>
            <w:r>
              <w:rPr/>
              <w:t xml:space="preserve">,</w:t>
            </w:r>
            <w:hyperlink r:id="rId44" w:history="1">
              <w:r>
                <w:rPr>
                  <w:color w:val="#410a8c"/>
                  <w:u w:val="single"/>
                </w:rPr>
                <w:t xml:space="preserve">Dorothy Wanja Nyingi</w:t>
              </w:r>
            </w:hyperlink>
            <w:r>
              <w:rPr/>
              <w:t xml:space="preserve">et al.</w:t>
            </w:r>
          </w:p>
          <w:p>
            <w:pPr/>
            <w:r>
              <w:rPr>
                <w:i w:val="1"/>
                <w:iCs w:val="1"/>
              </w:rPr>
              <w:t xml:space="preserve">Comptes Rendus. Géoscience</w:t>
            </w:r>
            <w:r>
              <w:rPr/>
              <w:t xml:space="preserve">, 2017, 349 (6-7), pp.269-279. </w:t>
            </w:r>
            <w:hyperlink r:id="rId45" w:history="1">
              <w:r>
                <w:rPr>
                  <w:color w:val="#410a8c"/>
                  <w:u w:val="single"/>
                </w:rPr>
                <w:t xml:space="preserve">⟨10.1016/j.crte.2017.09.004⟩</w:t>
              </w:r>
            </w:hyperlink>
          </w:p>
          <w:p>
            <w:pPr/>
            <w:r>
              <w:rPr/>
              <w:t xml:space="preserve">Article dans une revue</w:t>
            </w:r>
          </w:p>
          <w:p>
            <w:pPr/>
            <w:hyperlink r:id="rId41" w:history="1">
              <w:r>
                <w:rPr>
                  <w:color w:val="#410a8c"/>
                  <w:u w:val="single"/>
                </w:rPr>
                <w:t xml:space="preserve">ird-02149970v1</w:t>
              </w:r>
            </w:hyperlink>
          </w:p>
        </w:tc>
      </w:tr>
      <w:tr>
        <w:trPr/>
        <w:tc>
          <w:tcPr>
            <w:noWrap/>
          </w:tcPr>
          <w:p>
            <w:pPr>
              <w:spacing w:after="200"/>
            </w:pPr>
            <w:hyperlink r:id="rId46" w:history="1">
              <w:r>
                <w:rPr>
                  <w:color w:val="1e198e"/>
                  <w:b w:val="1"/>
                  <w:bCs w:val="1"/>
                  <w:u w:val="single"/>
                </w:rPr>
                <w:t xml:space="preserve">Vulnerability of intertropical littoral areas</w:t>
              </w:r>
            </w:hyperlink>
          </w:p>
          <w:p>
            <w:pPr/>
            <w:hyperlink r:id="rId47" w:history="1">
              <w:r>
                <w:rPr>
                  <w:color w:val="#410a8c"/>
                  <w:u w:val="single"/>
                </w:rPr>
                <w:t xml:space="preserve">Isabelle Manighetti</w:t>
              </w:r>
            </w:hyperlink>
            <w:r>
              <w:rPr/>
              <w:t xml:space="preserve">,</w:t>
            </w:r>
            <w:hyperlink r:id="rId48" w:history="1">
              <w:r>
                <w:rPr>
                  <w:color w:val="#410a8c"/>
                  <w:u w:val="single"/>
                </w:rPr>
                <w:t xml:space="preserve">Rutger de Wit</w:t>
              </w:r>
            </w:hyperlink>
            <w:r>
              <w:rPr/>
              <w:t xml:space="preserve">,</w:t>
            </w:r>
            <w:hyperlink r:id="rId13" w:history="1">
              <w:r>
                <w:rPr>
                  <w:color w:val="#410a8c"/>
                  <w:u w:val="single"/>
                </w:rPr>
                <w:t xml:space="preserve">Stéphanie Duvail</w:t>
              </w:r>
            </w:hyperlink>
            <w:r>
              <w:rPr/>
              <w:t xml:space="preserve">,</w:t>
            </w:r>
            <w:hyperlink r:id="rId49" w:history="1">
              <w:r>
                <w:rPr>
                  <w:color w:val="#410a8c"/>
                  <w:u w:val="single"/>
                </w:rPr>
                <w:t xml:space="preserve">Patrick Seyler</w:t>
              </w:r>
            </w:hyperlink>
          </w:p>
          <w:p>
            <w:pPr/>
            <w:r>
              <w:rPr>
                <w:i w:val="1"/>
                <w:iCs w:val="1"/>
              </w:rPr>
              <w:t xml:space="preserve">Comptes Rendus. Géoscience</w:t>
            </w:r>
            <w:r>
              <w:rPr/>
              <w:t xml:space="preserve">, 2017, 349 (6-7), pp.235-237. </w:t>
            </w:r>
            <w:hyperlink r:id="rId50" w:history="1">
              <w:r>
                <w:rPr>
                  <w:color w:val="#410a8c"/>
                  <w:u w:val="single"/>
                </w:rPr>
                <w:t xml:space="preserve">⟨10.1016/j.crte.2017.10.001⟩</w:t>
              </w:r>
            </w:hyperlink>
          </w:p>
          <w:p>
            <w:pPr/>
            <w:r>
              <w:rPr/>
              <w:t xml:space="preserve">Article dans une revue</w:t>
            </w:r>
          </w:p>
          <w:p>
            <w:pPr/>
            <w:hyperlink r:id="rId46" w:history="1">
              <w:r>
                <w:rPr>
                  <w:color w:val="#410a8c"/>
                  <w:u w:val="single"/>
                </w:rPr>
                <w:t xml:space="preserve">hal-02082790v1</w:t>
              </w:r>
            </w:hyperlink>
          </w:p>
        </w:tc>
      </w:tr>
      <w:tr>
        <w:trPr/>
        <w:tc>
          <w:tcPr>
            <w:noWrap/>
          </w:tcPr>
          <w:p>
            <w:pPr>
              <w:spacing w:after="200"/>
            </w:pPr>
            <w:hyperlink r:id="rId51" w:history="1">
              <w:r>
                <w:rPr>
                  <w:color w:val="1e198e"/>
                  <w:b w:val="1"/>
                  <w:bCs w:val="1"/>
                  <w:u w:val="single"/>
                </w:rPr>
                <w:t xml:space="preserve">Recherches participatives en Tanzanie : un observatoire local pour un dialogue autour de la gestion des territoires et de l’eau</w:t>
              </w:r>
            </w:hyperlink>
          </w:p>
          <w:p>
            <w:pPr/>
            <w:hyperlink r:id="rId13" w:history="1">
              <w:r>
                <w:rPr>
                  <w:color w:val="#410a8c"/>
                  <w:u w:val="single"/>
                </w:rPr>
                <w:t xml:space="preserve">Stéphanie Duvail</w:t>
              </w:r>
            </w:hyperlink>
            <w:r>
              <w:rPr/>
              <w:t xml:space="preserve">,</w:t>
            </w: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52" w:history="1">
              <w:r>
                <w:rPr>
                  <w:color w:val="#410a8c"/>
                  <w:u w:val="single"/>
                </w:rPr>
                <w:t xml:space="preserve">Amos D Majule</w:t>
              </w:r>
            </w:hyperlink>
            <w:r>
              <w:rPr/>
              <w:t xml:space="preserve">,</w:t>
            </w:r>
            <w:hyperlink r:id="rId44" w:history="1">
              <w:r>
                <w:rPr>
                  <w:color w:val="#410a8c"/>
                  <w:u w:val="single"/>
                </w:rPr>
                <w:t xml:space="preserve">Dorothy Wanja Nyingi</w:t>
              </w:r>
            </w:hyperlink>
            <w:r>
              <w:rPr/>
              <w:t xml:space="preserve">et al.</w:t>
            </w:r>
          </w:p>
          <w:p>
            <w:pPr/>
            <w:r>
              <w:rPr>
                <w:i w:val="1"/>
                <w:iCs w:val="1"/>
              </w:rPr>
              <w:t xml:space="preserve">Natures Sciences Sociétés</w:t>
            </w:r>
            <w:r>
              <w:rPr/>
              <w:t xml:space="preserve">, 2017, 25 (4), pp.347-359. </w:t>
            </w:r>
            <w:hyperlink r:id="rId53" w:history="1">
              <w:r>
                <w:rPr>
                  <w:color w:val="#410a8c"/>
                  <w:u w:val="single"/>
                </w:rPr>
                <w:t xml:space="preserve">⟨10.1051/nss/2018002⟩</w:t>
              </w:r>
            </w:hyperlink>
          </w:p>
          <w:p>
            <w:pPr/>
            <w:r>
              <w:rPr/>
              <w:t xml:space="preserve">Article dans une revue</w:t>
            </w:r>
          </w:p>
          <w:p>
            <w:pPr/>
            <w:hyperlink r:id="rId51" w:history="1">
              <w:r>
                <w:rPr>
                  <w:color w:val="#410a8c"/>
                  <w:u w:val="single"/>
                </w:rPr>
                <w:t xml:space="preserve">ird-02149968v1</w:t>
              </w:r>
            </w:hyperlink>
          </w:p>
        </w:tc>
      </w:tr>
      <w:tr>
        <w:trPr/>
        <w:tc>
          <w:tcPr>
            <w:noWrap/>
          </w:tcPr>
          <w:p>
            <w:pPr>
              <w:spacing w:after="200"/>
            </w:pPr>
            <w:hyperlink r:id="rId54" w:history="1">
              <w:r>
                <w:rPr>
                  <w:color w:val="1e198e"/>
                  <w:b w:val="1"/>
                  <w:bCs w:val="1"/>
                  <w:u w:val="single"/>
                </w:rPr>
                <w:t xml:space="preserve">De la nasse au filet</w:t>
              </w:r>
            </w:hyperlink>
          </w:p>
          <w:p>
            <w:pP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r>
              <w:rPr/>
              <w:t xml:space="preserve">,</w:t>
            </w:r>
            <w:hyperlink r:id="rId55" w:history="1">
              <w:r>
                <w:rPr>
                  <w:color w:val="#410a8c"/>
                  <w:u w:val="single"/>
                </w:rPr>
                <w:t xml:space="preserve">Kassim Halfani Kindinda</w:t>
              </w:r>
            </w:hyperlink>
          </w:p>
          <w:p>
            <w:pPr/>
            <w:r>
              <w:rPr>
                <w:i w:val="1"/>
                <w:iCs w:val="1"/>
              </w:rPr>
              <w:t xml:space="preserve">Techniques et culture</w:t>
            </w:r>
            <w:r>
              <w:rPr/>
              <w:t xml:space="preserve">, 2015, Pâturages, 63 (1), pp.234-257</w:t>
            </w:r>
          </w:p>
          <w:p>
            <w:pPr/>
            <w:r>
              <w:rPr/>
              <w:t xml:space="preserve">Article dans une revue</w:t>
            </w:r>
          </w:p>
          <w:p>
            <w:pPr/>
            <w:hyperlink r:id="rId54" w:history="1">
              <w:r>
                <w:rPr>
                  <w:color w:val="#410a8c"/>
                  <w:u w:val="single"/>
                </w:rPr>
                <w:t xml:space="preserve">hal-01344410v1</w:t>
              </w:r>
            </w:hyperlink>
          </w:p>
        </w:tc>
      </w:tr>
      <w:tr>
        <w:trPr/>
        <w:tc>
          <w:tcPr>
            <w:noWrap/>
          </w:tcPr>
          <w:p>
            <w:pPr>
              <w:spacing w:after="200"/>
            </w:pPr>
            <w:hyperlink r:id="rId56" w:history="1">
              <w:r>
                <w:rPr>
                  <w:color w:val="1e198e"/>
                  <w:b w:val="1"/>
                  <w:bCs w:val="1"/>
                  <w:u w:val="single"/>
                </w:rPr>
                <w:t xml:space="preserve">Une zone humide partagée, un territoire disputé : les enjeux de la mise en patrimoine du delta du Tana au Kenya</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2" w:history="1">
              <w:r>
                <w:rPr>
                  <w:color w:val="#410a8c"/>
                  <w:u w:val="single"/>
                </w:rPr>
                <w:t xml:space="preserve">Jean-Luc Paul</w:t>
              </w:r>
            </w:hyperlink>
          </w:p>
          <w:p>
            <w:pPr/>
            <w:r>
              <w:rPr>
                <w:i w:val="1"/>
                <w:iCs w:val="1"/>
              </w:rPr>
              <w:t xml:space="preserve">Dynamiques Environnementales - Journal international des géosciences et de l’environnement</w:t>
            </w:r>
            <w:r>
              <w:rPr/>
              <w:t xml:space="preserve">, 2014, Chemins et territoires de l'eau dans les pays de la ceinture tropicale. Ressources et patrimoines., 32, pp.146-166</w:t>
            </w:r>
          </w:p>
          <w:p>
            <w:pPr/>
            <w:r>
              <w:rPr/>
              <w:t xml:space="preserve">Article dans une revue</w:t>
            </w:r>
          </w:p>
          <w:p>
            <w:pPr/>
            <w:hyperlink r:id="rId56" w:history="1">
              <w:r>
                <w:rPr>
                  <w:color w:val="#410a8c"/>
                  <w:u w:val="single"/>
                </w:rPr>
                <w:t xml:space="preserve">halshs-01722228v1</w:t>
              </w:r>
            </w:hyperlink>
          </w:p>
        </w:tc>
      </w:tr>
      <w:tr>
        <w:trPr/>
        <w:tc>
          <w:tcPr>
            <w:noWrap/>
          </w:tcPr>
          <w:p>
            <w:pPr>
              <w:spacing w:after="200"/>
            </w:pPr>
            <w:hyperlink r:id="rId57" w:history="1">
              <w:r>
                <w:rPr>
                  <w:color w:val="1e198e"/>
                  <w:b w:val="1"/>
                  <w:bCs w:val="1"/>
                  <w:u w:val="single"/>
                </w:rPr>
                <w:t xml:space="preserve">La participation des communautés locales à la marchandisation de la Nature : l'exemple du braconnage des éléphants dans le Rufiji (Tanzanie)</w:t>
              </w:r>
            </w:hyperlink>
          </w:p>
          <w:p>
            <w:pP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p>
          <w:p>
            <w:pPr/>
            <w:r>
              <w:rPr>
                <w:i w:val="1"/>
                <w:iCs w:val="1"/>
              </w:rPr>
              <w:t xml:space="preserve">Annales : Economies, Sociétés, Civilisations</w:t>
            </w:r>
            <w:r>
              <w:rPr/>
              <w:t xml:space="preserve">, 2014, Civilisations, 63 (1-2), pp.255-271 [en ligne]</w:t>
            </w:r>
          </w:p>
          <w:p>
            <w:pPr/>
            <w:r>
              <w:rPr/>
              <w:t xml:space="preserve">Article dans une revue</w:t>
            </w:r>
          </w:p>
          <w:p>
            <w:pPr/>
            <w:hyperlink r:id="rId57" w:history="1">
              <w:r>
                <w:rPr>
                  <w:color w:val="#410a8c"/>
                  <w:u w:val="single"/>
                </w:rPr>
                <w:t xml:space="preserve">hal-02317106v1</w:t>
              </w:r>
            </w:hyperlink>
          </w:p>
        </w:tc>
      </w:tr>
      <w:tr>
        <w:trPr/>
        <w:tc>
          <w:tcPr>
            <w:noWrap/>
          </w:tcPr>
          <w:p>
            <w:pPr>
              <w:spacing w:after="200"/>
            </w:pPr>
            <w:hyperlink r:id="rId58" w:history="1">
              <w:r>
                <w:rPr>
                  <w:color w:val="1e198e"/>
                  <w:b w:val="1"/>
                  <w:bCs w:val="1"/>
                  <w:u w:val="single"/>
                </w:rPr>
                <w:t xml:space="preserve">Jointly thinking the post-dam future: exchange of local and scientific knowledge on the lakes of the Lower Rufiji, Tanzania</w:t>
              </w:r>
            </w:hyperlink>
          </w:p>
          <w:p>
            <w:pPr/>
            <w:hyperlink r:id="rId13" w:history="1">
              <w:r>
                <w:rPr>
                  <w:color w:val="#410a8c"/>
                  <w:u w:val="single"/>
                </w:rPr>
                <w:t xml:space="preserve">Stéphanie Duvail</w:t>
              </w:r>
            </w:hyperlink>
            <w:r>
              <w:rPr/>
              <w:t xml:space="preserve">,</w:t>
            </w:r>
            <w:hyperlink r:id="rId59" w:history="1">
              <w:r>
                <w:rPr>
                  <w:color w:val="#410a8c"/>
                  <w:u w:val="single"/>
                </w:rPr>
                <w:t xml:space="preserve">Aggrey Mwakalinga</w:t>
              </w:r>
            </w:hyperlink>
            <w:r>
              <w:rPr/>
              <w:t xml:space="preserve">,</w:t>
            </w:r>
            <w:hyperlink r:id="rId60" w:history="1">
              <w:r>
                <w:rPr>
                  <w:color w:val="#410a8c"/>
                  <w:u w:val="single"/>
                </w:rPr>
                <w:t xml:space="preserve">Ann Eijkelenburg</w:t>
              </w:r>
            </w:hyperlink>
            <w:r>
              <w:rPr/>
              <w:t xml:space="preserve">,</w:t>
            </w:r>
            <w:hyperlink r:id="rId14" w:history="1">
              <w:r>
                <w:rPr>
                  <w:color w:val="#410a8c"/>
                  <w:u w:val="single"/>
                </w:rPr>
                <w:t xml:space="preserve">Olivier Hamerlynck</w:t>
              </w:r>
            </w:hyperlink>
            <w:r>
              <w:rPr/>
              <w:t xml:space="preserve">,</w:t>
            </w:r>
            <w:hyperlink r:id="rId61" w:history="1">
              <w:r>
                <w:rPr>
                  <w:color w:val="#410a8c"/>
                  <w:u w:val="single"/>
                </w:rPr>
                <w:t xml:space="preserve">Kassim Kindinda</w:t>
              </w:r>
            </w:hyperlink>
            <w:r>
              <w:rPr/>
              <w:t xml:space="preserve">et al.</w:t>
            </w:r>
          </w:p>
          <w:p>
            <w:pPr/>
            <w:r>
              <w:rPr>
                <w:i w:val="1"/>
                <w:iCs w:val="1"/>
              </w:rPr>
              <w:t xml:space="preserve">Hydrological Sciences Journal</w:t>
            </w:r>
            <w:r>
              <w:rPr/>
              <w:t xml:space="preserve">, 2014, 59 (3-4), pp.713-730. </w:t>
            </w:r>
            <w:hyperlink r:id="rId62" w:history="1">
              <w:r>
                <w:rPr>
                  <w:color w:val="#410a8c"/>
                  <w:u w:val="single"/>
                </w:rPr>
                <w:t xml:space="preserve">⟨10.1080/02626667.2013.827792⟩</w:t>
              </w:r>
            </w:hyperlink>
          </w:p>
          <w:p>
            <w:pPr/>
            <w:r>
              <w:rPr/>
              <w:t xml:space="preserve">Article dans une revue</w:t>
            </w:r>
          </w:p>
          <w:p>
            <w:pPr/>
            <w:hyperlink r:id="rId58" w:history="1">
              <w:r>
                <w:rPr>
                  <w:color w:val="#410a8c"/>
                  <w:u w:val="single"/>
                </w:rPr>
                <w:t xml:space="preserve">hal-02317080v1</w:t>
              </w:r>
            </w:hyperlink>
          </w:p>
        </w:tc>
      </w:tr>
      <w:tr>
        <w:trPr/>
        <w:tc>
          <w:tcPr>
            <w:noWrap/>
          </w:tcPr>
          <w:p>
            <w:pPr>
              <w:spacing w:after="200"/>
            </w:pPr>
            <w:hyperlink r:id="rId63" w:history="1">
              <w:r>
                <w:rPr>
                  <w:color w:val="1e198e"/>
                  <w:b w:val="1"/>
                  <w:bCs w:val="1"/>
                  <w:u w:val="single"/>
                </w:rPr>
                <w:t xml:space="preserve">La participation des communautés locales à la marchandisation de la Nature. L’exemple du braconnage des éléphants dans le Rufiji</w:t>
              </w:r>
            </w:hyperlink>
          </w:p>
          <w:p>
            <w:pP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p>
          <w:p>
            <w:pPr/>
            <w:r>
              <w:rPr>
                <w:i w:val="1"/>
                <w:iCs w:val="1"/>
              </w:rPr>
              <w:t xml:space="preserve">Civilisations - revue internationale d'Antropologie et de sciences humaines</w:t>
            </w:r>
            <w:r>
              <w:rPr/>
              <w:t xml:space="preserve">, 2014, L'ancestralité revisitée, 63 (1-2), pp.257-273</w:t>
            </w:r>
          </w:p>
          <w:p>
            <w:pPr/>
            <w:r>
              <w:rPr/>
              <w:t xml:space="preserve">Article dans une revue</w:t>
            </w:r>
          </w:p>
          <w:p>
            <w:pPr/>
            <w:hyperlink r:id="rId63" w:history="1">
              <w:r>
                <w:rPr>
                  <w:color w:val="#410a8c"/>
                  <w:u w:val="single"/>
                </w:rPr>
                <w:t xml:space="preserve">halshs-01501093v1</w:t>
              </w:r>
            </w:hyperlink>
          </w:p>
        </w:tc>
      </w:tr>
      <w:tr>
        <w:trPr/>
        <w:tc>
          <w:tcPr>
            <w:noWrap/>
          </w:tcPr>
          <w:p>
            <w:pPr>
              <w:spacing w:after="200"/>
            </w:pPr>
            <w:hyperlink r:id="rId64" w:history="1">
              <w:r>
                <w:rPr>
                  <w:color w:val="1e198e"/>
                  <w:b w:val="1"/>
                  <w:bCs w:val="1"/>
                  <w:u w:val="single"/>
                </w:rPr>
                <w:t xml:space="preserve">Floods and livelihoods: The impact of changing water resources on wetland agro-ecological production systems in the Tana River Delta, Kenya</w:t>
              </w:r>
            </w:hyperlink>
          </w:p>
          <w:p>
            <w:pPr/>
            <w:hyperlink r:id="rId31" w:history="1">
              <w:r>
                <w:rPr>
                  <w:color w:val="#410a8c"/>
                  <w:u w:val="single"/>
                </w:rPr>
                <w:t xml:space="preserve">Crystèle Léauthaud</w:t>
              </w:r>
            </w:hyperlink>
            <w:r>
              <w:rPr/>
              <w:t xml:space="preserve">,</w:t>
            </w: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2" w:history="1">
              <w:r>
                <w:rPr>
                  <w:color w:val="#410a8c"/>
                  <w:u w:val="single"/>
                </w:rPr>
                <w:t xml:space="preserve">Jean-Luc Paul</w:t>
              </w:r>
            </w:hyperlink>
            <w:r>
              <w:rPr/>
              <w:t xml:space="preserve">,</w:t>
            </w:r>
            <w:hyperlink r:id="rId65" w:history="1">
              <w:r>
                <w:rPr>
                  <w:color w:val="#410a8c"/>
                  <w:u w:val="single"/>
                </w:rPr>
                <w:t xml:space="preserve">Hubert Cochet</w:t>
              </w:r>
            </w:hyperlink>
            <w:r>
              <w:rPr/>
              <w:t xml:space="preserve">et al.</w:t>
            </w:r>
          </w:p>
          <w:p>
            <w:pPr/>
            <w:r>
              <w:rPr>
                <w:i w:val="1"/>
                <w:iCs w:val="1"/>
              </w:rPr>
              <w:t xml:space="preserve">Global Environmental Change</w:t>
            </w:r>
            <w:r>
              <w:rPr/>
              <w:t xml:space="preserve">, 2013, 23 (1), pp.252-263. </w:t>
            </w:r>
            <w:hyperlink r:id="rId66" w:history="1">
              <w:r>
                <w:rPr>
                  <w:color w:val="#410a8c"/>
                  <w:u w:val="single"/>
                </w:rPr>
                <w:t xml:space="preserve">⟨10.1016/j.gloenvcha.2012.09.003⟩</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hal-02317223v1</w:t>
              </w:r>
            </w:hyperlink>
          </w:p>
        </w:tc>
      </w:tr>
      <w:tr>
        <w:trPr/>
        <w:tc>
          <w:tcPr>
            <w:noWrap/>
          </w:tcPr>
          <w:p>
            <w:pPr>
              <w:spacing w:after="200"/>
            </w:pPr>
            <w:hyperlink r:id="rId68" w:history="1">
              <w:r>
                <w:rPr>
                  <w:color w:val="1e198e"/>
                  <w:b w:val="1"/>
                  <w:bCs w:val="1"/>
                  <w:u w:val="single"/>
                </w:rPr>
                <w:t xml:space="preserve">Characterizing floods in the poorly gauged wetlands of the Tana river delta, Kenya, using a water balance model and satellite data</w:t>
              </w:r>
            </w:hyperlink>
          </w:p>
          <w:p>
            <w:pPr/>
            <w:hyperlink r:id="rId31" w:history="1">
              <w:r>
                <w:rPr>
                  <w:color w:val="#410a8c"/>
                  <w:u w:val="single"/>
                </w:rPr>
                <w:t xml:space="preserve">Crystèle Léauthaud</w:t>
              </w:r>
            </w:hyperlink>
            <w:r>
              <w:rPr/>
              <w:t xml:space="preserve">,</w:t>
            </w:r>
            <w:hyperlink r:id="rId69" w:history="1">
              <w:r>
                <w:rPr>
                  <w:color w:val="#410a8c"/>
                  <w:u w:val="single"/>
                </w:rPr>
                <w:t xml:space="preserve">Gilles Belaud</w:t>
              </w:r>
            </w:hyperlink>
            <w:r>
              <w:rPr/>
              <w:t xml:space="preserve">,</w:t>
            </w:r>
            <w:hyperlink r:id="rId70" w:history="1">
              <w:r>
                <w:rPr>
                  <w:color w:val="#410a8c"/>
                  <w:u w:val="single"/>
                </w:rPr>
                <w:t xml:space="preserve">S. Duvail</w:t>
              </w:r>
            </w:hyperlink>
            <w:r>
              <w:rPr/>
              <w:t xml:space="preserve">,</w:t>
            </w:r>
            <w:hyperlink r:id="rId71" w:history="1">
              <w:r>
                <w:rPr>
                  <w:color w:val="#410a8c"/>
                  <w:u w:val="single"/>
                </w:rPr>
                <w:t xml:space="preserve">Roger Moussa</w:t>
              </w:r>
            </w:hyperlink>
            <w:r>
              <w:rPr/>
              <w:t xml:space="preserve">,</w:t>
            </w:r>
            <w:hyperlink r:id="rId72" w:history="1">
              <w:r>
                <w:rPr>
                  <w:color w:val="#410a8c"/>
                  <w:u w:val="single"/>
                </w:rPr>
                <w:t xml:space="preserve">Olivier Grünberger</w:t>
              </w:r>
            </w:hyperlink>
            <w:r>
              <w:rPr/>
              <w:t xml:space="preserve">et al.</w:t>
            </w:r>
          </w:p>
          <w:p>
            <w:pPr/>
            <w:r>
              <w:rPr>
                <w:i w:val="1"/>
                <w:iCs w:val="1"/>
              </w:rPr>
              <w:t xml:space="preserve">Hydrology and Earth System Sciences</w:t>
            </w:r>
            <w:r>
              <w:rPr/>
              <w:t xml:space="preserve">, 2013, 17 (8), pp.3059-3075. </w:t>
            </w:r>
            <w:hyperlink r:id="rId73" w:history="1">
              <w:r>
                <w:rPr>
                  <w:color w:val="#410a8c"/>
                  <w:u w:val="single"/>
                </w:rPr>
                <w:t xml:space="preserve">⟨10.5194/hess-17-3059-2013⟩</w:t>
              </w:r>
            </w:hyperlink>
          </w:p>
          <w:p>
            <w:pPr/>
            <w:r>
              <w:rPr/>
              <w:t xml:space="preserve">Article dans une revue</w:t>
            </w:r>
          </w:p>
          <w:p>
            <w:pPr/>
            <w:hyperlink r:id="rId68" w:history="1">
              <w:r>
                <w:rPr>
                  <w:color w:val="#410a8c"/>
                  <w:u w:val="single"/>
                </w:rPr>
                <w:t xml:space="preserve">hal-01062808v1</w:t>
              </w:r>
            </w:hyperlink>
          </w:p>
        </w:tc>
      </w:tr>
      <w:tr>
        <w:trPr/>
        <w:tc>
          <w:tcPr>
            <w:noWrap/>
          </w:tcPr>
          <w:p>
            <w:pPr>
              <w:spacing w:after="200"/>
            </w:pPr>
            <w:hyperlink r:id="rId74" w:history="1">
              <w:r>
                <w:rPr>
                  <w:color w:val="1e198e"/>
                  <w:b w:val="1"/>
                  <w:bCs w:val="1"/>
                  <w:u w:val="single"/>
                </w:rPr>
                <w:t xml:space="preserve">Monitoring animal diversity using acoustic indices: Implementation in a temperate woodland</w:t>
              </w:r>
            </w:hyperlink>
          </w:p>
          <w:p>
            <w:pPr/>
            <w:hyperlink r:id="rId75" w:history="1">
              <w:r>
                <w:rPr>
                  <w:color w:val="#410a8c"/>
                  <w:u w:val="single"/>
                </w:rPr>
                <w:t xml:space="preserve">Marion Depraetere</w:t>
              </w:r>
            </w:hyperlink>
            <w:r>
              <w:rPr/>
              <w:t xml:space="preserve">,</w:t>
            </w:r>
            <w:hyperlink r:id="rId76" w:history="1">
              <w:r>
                <w:rPr>
                  <w:color w:val="#410a8c"/>
                  <w:u w:val="single"/>
                </w:rPr>
                <w:t xml:space="preserve">Sandrine Pavoine</w:t>
              </w:r>
            </w:hyperlink>
            <w:r>
              <w:rPr/>
              <w:t xml:space="preserve">,</w:t>
            </w:r>
            <w:hyperlink r:id="rId77" w:history="1">
              <w:r>
                <w:rPr>
                  <w:color w:val="#410a8c"/>
                  <w:u w:val="single"/>
                </w:rPr>
                <w:t xml:space="preserve">Frederic Jiguet</w:t>
              </w:r>
            </w:hyperlink>
            <w:r>
              <w:rPr/>
              <w:t xml:space="preserve">,</w:t>
            </w:r>
            <w:hyperlink r:id="rId78" w:history="1">
              <w:r>
                <w:rPr>
                  <w:color w:val="#410a8c"/>
                  <w:u w:val="single"/>
                </w:rPr>
                <w:t xml:space="preserve">Amandine Gasc</w:t>
              </w:r>
            </w:hyperlink>
            <w:r>
              <w:rPr/>
              <w:t xml:space="preserve">,</w:t>
            </w:r>
            <w:hyperlink r:id="rId13" w:history="1">
              <w:r>
                <w:rPr>
                  <w:color w:val="#410a8c"/>
                  <w:u w:val="single"/>
                </w:rPr>
                <w:t xml:space="preserve">Stéphanie Duvail</w:t>
              </w:r>
            </w:hyperlink>
            <w:r>
              <w:rPr/>
              <w:t xml:space="preserve">et al.</w:t>
            </w:r>
          </w:p>
          <w:p>
            <w:pPr/>
            <w:r>
              <w:rPr>
                <w:i w:val="1"/>
                <w:iCs w:val="1"/>
              </w:rPr>
              <w:t xml:space="preserve">Ecological Indicators</w:t>
            </w:r>
            <w:r>
              <w:rPr/>
              <w:t xml:space="preserve">, 2012, 13 (1), pp.46-54. </w:t>
            </w:r>
            <w:hyperlink r:id="rId79" w:history="1">
              <w:r>
                <w:rPr>
                  <w:color w:val="#410a8c"/>
                  <w:u w:val="single"/>
                </w:rPr>
                <w:t xml:space="preserve">⟨10.1016/j.ecolind.2011.05.006⟩</w:t>
              </w:r>
            </w:hyperlink>
          </w:p>
          <w:p>
            <w:pPr/>
            <w:r>
              <w:rPr/>
              <w:t xml:space="preserve">Article dans une revue</w:t>
            </w:r>
          </w:p>
          <w:p>
            <w:pPr/>
            <w:hyperlink r:id="rId80" w:history="1">
              <w:r>
                <w:rPr>
                  <w:color w:val="#410a8c"/>
                  <w:u w:val="single"/>
                </w:rPr>
                <w:t xml:space="preserve">istex</w:t>
              </w:r>
            </w:hyperlink>
          </w:p>
          <w:p>
            <w:pPr/>
            <w:hyperlink r:id="rId74" w:history="1">
              <w:r>
                <w:rPr>
                  <w:color w:val="#410a8c"/>
                  <w:u w:val="single"/>
                </w:rPr>
                <w:t xml:space="preserve">ird-02149907v1</w:t>
              </w:r>
            </w:hyperlink>
          </w:p>
        </w:tc>
      </w:tr>
      <w:tr>
        <w:trPr/>
        <w:tc>
          <w:tcPr>
            <w:noWrap/>
          </w:tcPr>
          <w:p>
            <w:pPr>
              <w:spacing w:after="200"/>
            </w:pPr>
            <w:hyperlink r:id="rId81" w:history="1">
              <w:r>
                <w:rPr>
                  <w:color w:val="1e198e"/>
                  <w:b w:val="1"/>
                  <w:bCs w:val="1"/>
                  <w:u w:val="single"/>
                </w:rPr>
                <w:t xml:space="preserve">Land and water grabbing in an east african coastal wetland : the case of the Tana delta</w:t>
              </w:r>
            </w:hyperlink>
          </w:p>
          <w:p>
            <w:pPr/>
            <w:hyperlink r:id="rId13" w:history="1">
              <w:r>
                <w:rPr>
                  <w:color w:val="#410a8c"/>
                  <w:u w:val="single"/>
                </w:rPr>
                <w:t xml:space="preserve">Stéphanie Duvail</w:t>
              </w:r>
            </w:hyperlink>
            <w:r>
              <w:rPr/>
              <w:t xml:space="preserve">,</w:t>
            </w:r>
            <w:hyperlink r:id="rId28" w:history="1">
              <w:r>
                <w:rPr>
                  <w:color w:val="#410a8c"/>
                  <w:u w:val="single"/>
                </w:rPr>
                <w:t xml:space="preserve">Claire Médard</w:t>
              </w:r>
            </w:hyperlink>
            <w:r>
              <w:rPr/>
              <w:t xml:space="preserve">,</w:t>
            </w:r>
            <w:hyperlink r:id="rId14" w:history="1">
              <w:r>
                <w:rPr>
                  <w:color w:val="#410a8c"/>
                  <w:u w:val="single"/>
                </w:rPr>
                <w:t xml:space="preserve">Olivier Hamerlynck</w:t>
              </w:r>
            </w:hyperlink>
            <w:r>
              <w:rPr/>
              <w:t xml:space="preserve">,</w:t>
            </w:r>
            <w:hyperlink r:id="rId44" w:history="1">
              <w:r>
                <w:rPr>
                  <w:color w:val="#410a8c"/>
                  <w:u w:val="single"/>
                </w:rPr>
                <w:t xml:space="preserve">Dorothy Wanja Nyingi</w:t>
              </w:r>
            </w:hyperlink>
          </w:p>
          <w:p>
            <w:pPr/>
            <w:r>
              <w:rPr>
                <w:i w:val="1"/>
                <w:iCs w:val="1"/>
              </w:rPr>
              <w:t xml:space="preserve">Water alternatives</w:t>
            </w:r>
            <w:r>
              <w:rPr/>
              <w:t xml:space="preserve">, 2012, 5, pp.322--343</w:t>
            </w:r>
          </w:p>
          <w:p>
            <w:pPr/>
            <w:r>
              <w:rPr/>
              <w:t xml:space="preserve">Article dans une revue</w:t>
            </w:r>
          </w:p>
          <w:p>
            <w:pPr/>
            <w:hyperlink r:id="rId81" w:history="1">
              <w:r>
                <w:rPr>
                  <w:color w:val="#410a8c"/>
                  <w:u w:val="single"/>
                </w:rPr>
                <w:t xml:space="preserve">ird-01508564v1</w:t>
              </w:r>
            </w:hyperlink>
          </w:p>
        </w:tc>
      </w:tr>
      <w:tr>
        <w:trPr/>
        <w:tc>
          <w:tcPr>
            <w:noWrap/>
          </w:tcPr>
          <w:p>
            <w:pPr>
              <w:spacing w:after="200"/>
            </w:pPr>
            <w:hyperlink r:id="rId82" w:history="1">
              <w:r>
                <w:rPr>
                  <w:color w:val="1e198e"/>
                  <w:b w:val="1"/>
                  <w:bCs w:val="1"/>
                  <w:u w:val="single"/>
                </w:rPr>
                <w:t xml:space="preserve">Range extension, imminent threats and conservation options for two endangered primates : the Tana River Red Colobus Procolobus rufomitratus rufromitratus (Peters, 1879) and the Tana River Mangabey Cercocebus galeritus (Peters, 1879) in the lower Tana floodplain and delta, Kenya</w:t>
              </w:r>
            </w:hyperlink>
          </w:p>
          <w:p>
            <w:pPr/>
            <w:hyperlink r:id="rId14" w:history="1">
              <w:r>
                <w:rPr>
                  <w:color w:val="#410a8c"/>
                  <w:u w:val="single"/>
                </w:rPr>
                <w:t xml:space="preserve">Olivier Hamerlynck</w:t>
              </w:r>
            </w:hyperlink>
            <w:r>
              <w:rPr/>
              <w:t xml:space="preserve">,</w:t>
            </w:r>
            <w:hyperlink r:id="rId83" w:history="1">
              <w:r>
                <w:rPr>
                  <w:color w:val="#410a8c"/>
                  <w:u w:val="single"/>
                </w:rPr>
                <w:t xml:space="preserve">Quentin Luke</w:t>
              </w:r>
            </w:hyperlink>
            <w:r>
              <w:rPr/>
              <w:t xml:space="preserve">,</w:t>
            </w:r>
            <w:hyperlink r:id="rId84" w:history="1">
              <w:r>
                <w:rPr>
                  <w:color w:val="#410a8c"/>
                  <w:u w:val="single"/>
                </w:rPr>
                <w:t xml:space="preserve">Thomas-Mwadime Nyange</w:t>
              </w:r>
            </w:hyperlink>
            <w:r>
              <w:rPr/>
              <w:t xml:space="preserve">,</w:t>
            </w:r>
            <w:hyperlink r:id="rId13" w:history="1">
              <w:r>
                <w:rPr>
                  <w:color w:val="#410a8c"/>
                  <w:u w:val="single"/>
                </w:rPr>
                <w:t xml:space="preserve">Stéphanie Duvail</w:t>
              </w:r>
            </w:hyperlink>
            <w:r>
              <w:rPr/>
              <w:t xml:space="preserve">,</w:t>
            </w:r>
            <w:hyperlink r:id="rId31" w:history="1">
              <w:r>
                <w:rPr>
                  <w:color w:val="#410a8c"/>
                  <w:u w:val="single"/>
                </w:rPr>
                <w:t xml:space="preserve">Crystèle Léauthaud</w:t>
              </w:r>
            </w:hyperlink>
          </w:p>
          <w:p>
            <w:pPr/>
            <w:r>
              <w:rPr>
                <w:i w:val="1"/>
                <w:iCs w:val="1"/>
              </w:rPr>
              <w:t xml:space="preserve">African Primates</w:t>
            </w:r>
            <w:r>
              <w:rPr/>
              <w:t xml:space="preserve">, 2012, 7 (2), pp.211-217</w:t>
            </w:r>
          </w:p>
          <w:p>
            <w:pPr/>
            <w:r>
              <w:rPr/>
              <w:t xml:space="preserve">Article dans une revue</w:t>
            </w:r>
          </w:p>
          <w:p>
            <w:pPr/>
            <w:hyperlink r:id="rId82" w:history="1">
              <w:r>
                <w:rPr>
                  <w:color w:val="#410a8c"/>
                  <w:u w:val="single"/>
                </w:rPr>
                <w:t xml:space="preserve">hal-01841567v1</w:t>
              </w:r>
            </w:hyperlink>
          </w:p>
        </w:tc>
      </w:tr>
      <w:tr>
        <w:trPr/>
        <w:tc>
          <w:tcPr>
            <w:noWrap/>
          </w:tcPr>
          <w:p>
            <w:pPr>
              <w:spacing w:after="200"/>
            </w:pPr>
            <w:hyperlink r:id="rId85" w:history="1">
              <w:r>
                <w:rPr>
                  <w:color w:val="1e198e"/>
                  <w:b w:val="1"/>
                  <w:bCs w:val="1"/>
                  <w:u w:val="single"/>
                </w:rPr>
                <w:t xml:space="preserve">Appropriation des ressources &amp;quot; naturelles &amp;quot; et criminalisation des communautés paysannes ; Le cas du Rufiji, Tanzanie</w:t>
              </w:r>
            </w:hyperlink>
          </w:p>
          <w:p>
            <w:pPr/>
            <w:hyperlink r:id="rId12" w:history="1">
              <w:r>
                <w:rPr>
                  <w:color w:val="#410a8c"/>
                  <w:u w:val="single"/>
                </w:rPr>
                <w:t xml:space="preserve">Jean-Luc Paul</w:t>
              </w:r>
            </w:hyperlink>
            <w:r>
              <w:rPr/>
              <w:t xml:space="preserve">,</w:t>
            </w: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p>
          <w:p>
            <w:pPr/>
            <w:r>
              <w:rPr>
                <w:i w:val="1"/>
                <w:iCs w:val="1"/>
              </w:rPr>
              <w:t xml:space="preserve">Civilisations - revue internationale d'Antropologie et de sciences humaines</w:t>
            </w:r>
            <w:r>
              <w:rPr/>
              <w:t xml:space="preserve">, 2012, 60 (1), pp.143-175</w:t>
            </w:r>
          </w:p>
          <w:p>
            <w:pPr/>
            <w:r>
              <w:rPr/>
              <w:t xml:space="preserve">Article dans une revue</w:t>
            </w:r>
          </w:p>
          <w:p>
            <w:pPr/>
            <w:hyperlink r:id="rId85" w:history="1">
              <w:r>
                <w:rPr>
                  <w:color w:val="#410a8c"/>
                  <w:u w:val="single"/>
                </w:rPr>
                <w:t xml:space="preserve">halshs-00705089v1</w:t>
              </w:r>
            </w:hyperlink>
          </w:p>
        </w:tc>
      </w:tr>
      <w:tr>
        <w:trPr/>
        <w:tc>
          <w:tcPr>
            <w:noWrap/>
          </w:tcPr>
          <w:p>
            <w:pPr>
              <w:spacing w:after="200"/>
            </w:pPr>
            <w:hyperlink r:id="rId86" w:history="1">
              <w:r>
                <w:rPr>
                  <w:color w:val="1e198e"/>
                  <w:b w:val="1"/>
                  <w:bCs w:val="1"/>
                  <w:u w:val="single"/>
                </w:rPr>
                <w:t xml:space="preserve">Raison (Jean-Pierre), Magrin (Géraud) (dir.). - Des fleuves entre conflits et compromis. Essais d'hydropolitique africaine, Paris, Karthala, 2009, 299 pages [compte-rendu de lecture]</w:t>
              </w:r>
            </w:hyperlink>
          </w:p>
          <w:p>
            <w:pPr/>
            <w:hyperlink r:id="rId13" w:history="1">
              <w:r>
                <w:rPr>
                  <w:color w:val="#410a8c"/>
                  <w:u w:val="single"/>
                </w:rPr>
                <w:t xml:space="preserve">Stéphanie Duvail</w:t>
              </w:r>
            </w:hyperlink>
            <w:r>
              <w:rPr/>
              <w:t xml:space="preserve">,</w:t>
            </w:r>
            <w:hyperlink r:id="rId87" w:history="1">
              <w:r>
                <w:rPr>
                  <w:color w:val="#410a8c"/>
                  <w:u w:val="single"/>
                </w:rPr>
                <w:t xml:space="preserve">O. Hamerlynck</w:t>
              </w:r>
            </w:hyperlink>
          </w:p>
          <w:p>
            <w:pPr/>
            <w:r>
              <w:rPr>
                <w:i w:val="1"/>
                <w:iCs w:val="1"/>
              </w:rPr>
              <w:t xml:space="preserve">Politique africaine</w:t>
            </w:r>
            <w:r>
              <w:rPr/>
              <w:t xml:space="preserve">, 2011, 122, pp.217-229</w:t>
            </w:r>
          </w:p>
          <w:p>
            <w:pPr/>
            <w:r>
              <w:rPr/>
              <w:t xml:space="preserve">Article dans une revue</w:t>
            </w:r>
          </w:p>
          <w:p>
            <w:pPr/>
            <w:hyperlink r:id="rId86" w:history="1">
              <w:r>
                <w:rPr>
                  <w:color w:val="#410a8c"/>
                  <w:u w:val="single"/>
                </w:rPr>
                <w:t xml:space="preserve">hal-03109886v1</w:t>
              </w:r>
            </w:hyperlink>
          </w:p>
        </w:tc>
      </w:tr>
      <w:tr>
        <w:trPr/>
        <w:tc>
          <w:tcPr>
            <w:noWrap/>
          </w:tcPr>
          <w:p>
            <w:pPr>
              <w:spacing w:after="200"/>
            </w:pPr>
            <w:hyperlink r:id="rId88" w:history="1">
              <w:r>
                <w:rPr>
                  <w:color w:val="1e198e"/>
                  <w:b w:val="1"/>
                  <w:bCs w:val="1"/>
                  <w:u w:val="single"/>
                </w:rPr>
                <w:t xml:space="preserve">Les communautés locales face aux grands projets d'aménagement des zones humides côtières en Afrique de l'Est</w:t>
              </w:r>
            </w:hyperlink>
          </w:p>
          <w:p>
            <w:pPr/>
            <w:hyperlink r:id="rId13" w:history="1">
              <w:r>
                <w:rPr>
                  <w:color w:val="#410a8c"/>
                  <w:u w:val="single"/>
                </w:rPr>
                <w:t xml:space="preserve">Stéphanie Duvail</w:t>
              </w:r>
            </w:hyperlink>
            <w:r>
              <w:rPr/>
              <w:t xml:space="preserve">,</w:t>
            </w:r>
            <w:hyperlink r:id="rId28" w:history="1">
              <w:r>
                <w:rPr>
                  <w:color w:val="#410a8c"/>
                  <w:u w:val="single"/>
                </w:rPr>
                <w:t xml:space="preserve">Claire Médard</w:t>
              </w:r>
            </w:hyperlink>
            <w:r>
              <w:rPr/>
              <w:t xml:space="preserve">,</w:t>
            </w:r>
            <w:hyperlink r:id="rId12" w:history="1">
              <w:r>
                <w:rPr>
                  <w:color w:val="#410a8c"/>
                  <w:u w:val="single"/>
                </w:rPr>
                <w:t xml:space="preserve">Jean-Luc Paul</w:t>
              </w:r>
            </w:hyperlink>
          </w:p>
          <w:p>
            <w:pPr/>
            <w:r>
              <w:rPr>
                <w:i w:val="1"/>
                <w:iCs w:val="1"/>
              </w:rPr>
              <w:t xml:space="preserve">Politique africaine</w:t>
            </w:r>
            <w:r>
              <w:rPr/>
              <w:t xml:space="preserve">, 2010, 119, pp.149-172</w:t>
            </w:r>
          </w:p>
          <w:p>
            <w:pPr/>
            <w:r>
              <w:rPr/>
              <w:t xml:space="preserve">Article dans une revue</w:t>
            </w:r>
          </w:p>
          <w:p>
            <w:pPr/>
            <w:hyperlink r:id="rId88" w:history="1">
              <w:r>
                <w:rPr>
                  <w:color w:val="#410a8c"/>
                  <w:u w:val="single"/>
                </w:rPr>
                <w:t xml:space="preserve">halshs-00705099v1</w:t>
              </w:r>
            </w:hyperlink>
          </w:p>
        </w:tc>
      </w:tr>
      <w:tr>
        <w:trPr/>
        <w:tc>
          <w:tcPr>
            <w:noWrap/>
          </w:tcPr>
          <w:p>
            <w:pPr>
              <w:spacing w:after="200"/>
            </w:pPr>
            <w:hyperlink r:id="rId89" w:history="1">
              <w:r>
                <w:rPr>
                  <w:color w:val="1e198e"/>
                  <w:b w:val="1"/>
                  <w:bCs w:val="1"/>
                  <w:u w:val="single"/>
                </w:rPr>
                <w:t xml:space="preserve">Large dams and uncertainties. The case of the Senegal River (West Africa)</w:t>
              </w:r>
            </w:hyperlink>
          </w:p>
          <w:p>
            <w:pPr/>
            <w:hyperlink r:id="rId90" w:history="1">
              <w:r>
                <w:rPr>
                  <w:color w:val="#410a8c"/>
                  <w:u w:val="single"/>
                </w:rPr>
                <w:t xml:space="preserve">Dominique Dumas</w:t>
              </w:r>
            </w:hyperlink>
            <w:r>
              <w:rPr/>
              <w:t xml:space="preserve">,</w:t>
            </w:r>
            <w:hyperlink r:id="rId91" w:history="1">
              <w:r>
                <w:rPr>
                  <w:color w:val="#410a8c"/>
                  <w:u w:val="single"/>
                </w:rPr>
                <w:t xml:space="preserve">Michel Mietton</w:t>
              </w:r>
            </w:hyperlink>
            <w:r>
              <w:rPr/>
              <w:t xml:space="preserve">,</w:t>
            </w:r>
            <w:hyperlink r:id="rId87" w:history="1">
              <w:r>
                <w:rPr>
                  <w:color w:val="#410a8c"/>
                  <w:u w:val="single"/>
                </w:rPr>
                <w:t xml:space="preserve">O. Hamerlynck</w:t>
              </w:r>
            </w:hyperlink>
            <w:r>
              <w:rPr/>
              <w:t xml:space="preserve">,</w:t>
            </w:r>
            <w:hyperlink r:id="rId92" w:history="1">
              <w:r>
                <w:rPr>
                  <w:color w:val="#410a8c"/>
                  <w:u w:val="single"/>
                </w:rPr>
                <w:t xml:space="preserve">F. Pesneaud</w:t>
              </w:r>
            </w:hyperlink>
            <w:r>
              <w:rPr/>
              <w:t xml:space="preserve">,</w:t>
            </w:r>
            <w:hyperlink r:id="rId93" w:history="1">
              <w:r>
                <w:rPr>
                  <w:color w:val="#410a8c"/>
                  <w:u w:val="single"/>
                </w:rPr>
                <w:t xml:space="preserve">A. Kane</w:t>
              </w:r>
            </w:hyperlink>
            <w:r>
              <w:rPr/>
              <w:t xml:space="preserve">et al.</w:t>
            </w:r>
          </w:p>
          <w:p>
            <w:pPr/>
            <w:r>
              <w:rPr>
                <w:i w:val="1"/>
                <w:iCs w:val="1"/>
              </w:rPr>
              <w:t xml:space="preserve">Society &amp; Natural Resources</w:t>
            </w:r>
            <w:r>
              <w:rPr/>
              <w:t xml:space="preserve">, 2010, 23 (11), pp.1108-1122. </w:t>
            </w:r>
            <w:hyperlink r:id="rId94" w:history="1">
              <w:r>
                <w:rPr>
                  <w:color w:val="#410a8c"/>
                  <w:u w:val="single"/>
                </w:rPr>
                <w:t xml:space="preserve">⟨10.1080/08941920903278137⟩</w:t>
              </w:r>
            </w:hyperlink>
          </w:p>
          <w:p>
            <w:pPr/>
            <w:r>
              <w:rPr/>
              <w:t xml:space="preserve">Article dans une revue</w:t>
            </w:r>
          </w:p>
          <w:p>
            <w:pPr/>
            <w:hyperlink r:id="rId89" w:history="1">
              <w:r>
                <w:rPr>
                  <w:color w:val="#410a8c"/>
                  <w:u w:val="single"/>
                </w:rPr>
                <w:t xml:space="preserve">halshs-00363620v1</w:t>
              </w:r>
            </w:hyperlink>
          </w:p>
        </w:tc>
      </w:tr>
      <w:tr>
        <w:trPr/>
        <w:tc>
          <w:tcPr>
            <w:noWrap/>
          </w:tcPr>
          <w:p>
            <w:pPr>
              <w:spacing w:after="200"/>
            </w:pPr>
            <w:hyperlink r:id="rId95" w:history="1">
              <w:r>
                <w:rPr>
                  <w:color w:val="1e198e"/>
                  <w:b w:val="1"/>
                  <w:bCs w:val="1"/>
                  <w:u w:val="single"/>
                </w:rPr>
                <w:t xml:space="preserve">Rapid Acoustic Survey for Biodiversity Appraisal</w:t>
              </w:r>
            </w:hyperlink>
          </w:p>
          <w:p>
            <w:pPr/>
            <w:hyperlink r:id="rId96" w:history="1">
              <w:r>
                <w:rPr>
                  <w:color w:val="#410a8c"/>
                  <w:u w:val="single"/>
                </w:rPr>
                <w:t xml:space="preserve">Jérôme Sueur</w:t>
              </w:r>
            </w:hyperlink>
            <w:r>
              <w:rPr/>
              <w:t xml:space="preserve">,</w:t>
            </w:r>
            <w:hyperlink r:id="rId76" w:history="1">
              <w:r>
                <w:rPr>
                  <w:color w:val="#410a8c"/>
                  <w:u w:val="single"/>
                </w:rPr>
                <w:t xml:space="preserve">Sandrine Pavoine</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p>
          <w:p>
            <w:pPr/>
            <w:r>
              <w:rPr>
                <w:i w:val="1"/>
                <w:iCs w:val="1"/>
              </w:rPr>
              <w:t xml:space="preserve">PLoS ONE</w:t>
            </w:r>
            <w:r>
              <w:rPr/>
              <w:t xml:space="preserve">, 2008, 3 (12), pp.e4065. </w:t>
            </w:r>
            <w:hyperlink r:id="rId97" w:history="1">
              <w:r>
                <w:rPr>
                  <w:color w:val="#410a8c"/>
                  <w:u w:val="single"/>
                </w:rPr>
                <w:t xml:space="preserve">⟨10.1371/journal.pone.0004065⟩</w:t>
              </w:r>
            </w:hyperlink>
          </w:p>
          <w:p>
            <w:pPr/>
            <w:r>
              <w:rPr/>
              <w:t xml:space="preserve">Article dans une revue</w:t>
            </w:r>
          </w:p>
          <w:p>
            <w:pPr/>
            <w:hyperlink r:id="rId95" w:history="1">
              <w:r>
                <w:rPr>
                  <w:color w:val="#410a8c"/>
                  <w:u w:val="single"/>
                </w:rPr>
                <w:t xml:space="preserve">ird-02149902v1</w:t>
              </w:r>
            </w:hyperlink>
          </w:p>
        </w:tc>
      </w:tr>
      <w:tr>
        <w:trPr/>
        <w:tc>
          <w:tcPr>
            <w:noWrap/>
          </w:tcPr>
          <w:p>
            <w:pPr>
              <w:spacing w:after="200"/>
            </w:pPr>
            <w:hyperlink r:id="rId98" w:history="1">
              <w:r>
                <w:rPr>
                  <w:color w:val="1e198e"/>
                  <w:b w:val="1"/>
                  <w:bCs w:val="1"/>
                  <w:u w:val="single"/>
                </w:rPr>
                <w:t xml:space="preserve">Water management in the Senegal River Delta: a continuing uncertainty</w:t>
              </w:r>
            </w:hyperlink>
          </w:p>
          <w:p>
            <w:pPr/>
            <w:hyperlink r:id="rId91" w:history="1">
              <w:r>
                <w:rPr>
                  <w:color w:val="#410a8c"/>
                  <w:u w:val="single"/>
                </w:rPr>
                <w:t xml:space="preserve">Michel Mietton</w:t>
              </w:r>
            </w:hyperlink>
            <w:r>
              <w:rPr/>
              <w:t xml:space="preserve">,</w:t>
            </w:r>
            <w:hyperlink r:id="rId99" w:history="1">
              <w:r>
                <w:rPr>
                  <w:color w:val="#410a8c"/>
                  <w:u w:val="single"/>
                </w:rPr>
                <w:t xml:space="preserve">D. Dumas</w:t>
              </w:r>
            </w:hyperlink>
            <w:r>
              <w:rPr/>
              <w:t xml:space="preserve">,</w:t>
            </w:r>
            <w:hyperlink r:id="rId87" w:history="1">
              <w:r>
                <w:rPr>
                  <w:color w:val="#410a8c"/>
                  <w:u w:val="single"/>
                </w:rPr>
                <w:t xml:space="preserve">O. Hamerlynck</w:t>
              </w:r>
            </w:hyperlink>
            <w:r>
              <w:rPr/>
              <w:t xml:space="preserve">,</w:t>
            </w:r>
            <w:hyperlink r:id="rId93" w:history="1">
              <w:r>
                <w:rPr>
                  <w:color w:val="#410a8c"/>
                  <w:u w:val="single"/>
                </w:rPr>
                <w:t xml:space="preserve">A. Kane</w:t>
              </w:r>
            </w:hyperlink>
            <w:r>
              <w:rPr/>
              <w:t xml:space="preserve">,</w:t>
            </w:r>
            <w:hyperlink r:id="rId100" w:history="1">
              <w:r>
                <w:rPr>
                  <w:color w:val="#410a8c"/>
                  <w:u w:val="single"/>
                </w:rPr>
                <w:t xml:space="preserve">A. Coly</w:t>
              </w:r>
            </w:hyperlink>
            <w:r>
              <w:rPr/>
              <w:t xml:space="preserve">et al.</w:t>
            </w:r>
          </w:p>
          <w:p>
            <w:pPr/>
            <w:r>
              <w:rPr>
                <w:i w:val="1"/>
                <w:iCs w:val="1"/>
              </w:rPr>
              <w:t xml:space="preserve">Hydrology and Earth System Sciences Discussions</w:t>
            </w:r>
            <w:r>
              <w:rPr/>
              <w:t xml:space="preserve">, 2007, 4 (6), pp.4297-4323</w:t>
            </w:r>
          </w:p>
          <w:p>
            <w:pPr/>
            <w:r>
              <w:rPr/>
              <w:t xml:space="preserve">Article dans une revue</w:t>
            </w:r>
          </w:p>
          <w:p>
            <w:pPr/>
            <w:hyperlink r:id="rId98" w:history="1">
              <w:r>
                <w:rPr>
                  <w:color w:val="#410a8c"/>
                  <w:u w:val="single"/>
                </w:rPr>
                <w:t xml:space="preserve">hal-00330813v1</w:t>
              </w:r>
            </w:hyperlink>
          </w:p>
        </w:tc>
      </w:tr>
      <w:tr>
        <w:trPr/>
        <w:tc>
          <w:tcPr>
            <w:noWrap/>
          </w:tcPr>
          <w:p>
            <w:pPr>
              <w:spacing w:after="200"/>
            </w:pPr>
            <w:hyperlink r:id="rId101" w:history="1">
              <w:r>
                <w:rPr>
                  <w:color w:val="1e198e"/>
                  <w:b w:val="1"/>
                  <w:bCs w:val="1"/>
                  <w:u w:val="single"/>
                </w:rPr>
                <w:t xml:space="preserve">Apport de la cartographie à la gestion locale des ressources renouvelables dans les villages du District de Rufiji (Tanzanie)</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02" w:history="1">
              <w:r>
                <w:rPr>
                  <w:color w:val="#410a8c"/>
                  <w:u w:val="single"/>
                </w:rPr>
                <w:t xml:space="preserve">Rose Hogan</w:t>
              </w:r>
            </w:hyperlink>
            <w:r>
              <w:rPr/>
              <w:t xml:space="preserve">,</w:t>
            </w:r>
            <w:hyperlink r:id="rId103" w:history="1">
              <w:r>
                <w:rPr>
                  <w:color w:val="#410a8c"/>
                  <w:u w:val="single"/>
                </w:rPr>
                <w:t xml:space="preserve">Pili Mwambeso</w:t>
              </w:r>
            </w:hyperlink>
            <w:r>
              <w:rPr/>
              <w:t xml:space="preserve">,</w:t>
            </w:r>
            <w:hyperlink r:id="rId104" w:history="1">
              <w:r>
                <w:rPr>
                  <w:color w:val="#410a8c"/>
                  <w:u w:val="single"/>
                </w:rPr>
                <w:t xml:space="preserve">Revocatus Xl Nandi</w:t>
              </w:r>
            </w:hyperlink>
            <w:r>
              <w:rPr/>
              <w:t xml:space="preserve">et al.</w:t>
            </w:r>
          </w:p>
          <w:p>
            <w:pPr/>
            <w:r>
              <w:rPr>
                <w:i w:val="1"/>
                <w:iCs w:val="1"/>
              </w:rPr>
              <w:t xml:space="preserve">Norois. Environnement, aménagement, société</w:t>
            </w:r>
            <w:r>
              <w:rPr/>
              <w:t xml:space="preserve">, 2005, 3 (196), pp.51-66</w:t>
            </w:r>
          </w:p>
          <w:p>
            <w:pPr/>
            <w:r>
              <w:rPr/>
              <w:t xml:space="preserve">Article dans une revue</w:t>
            </w:r>
          </w:p>
          <w:p>
            <w:pPr/>
            <w:hyperlink r:id="rId101" w:history="1">
              <w:r>
                <w:rPr>
                  <w:color w:val="#410a8c"/>
                  <w:u w:val="single"/>
                </w:rPr>
                <w:t xml:space="preserve">hal-00425213v1</w:t>
              </w:r>
            </w:hyperlink>
          </w:p>
        </w:tc>
      </w:tr>
      <w:tr>
        <w:trPr/>
        <w:tc>
          <w:tcPr>
            <w:noWrap/>
          </w:tcPr>
          <w:p>
            <w:pPr>
              <w:spacing w:after="200"/>
            </w:pPr>
            <w:hyperlink r:id="rId105" w:history="1">
              <w:r>
                <w:rPr>
                  <w:color w:val="1e198e"/>
                  <w:b w:val="1"/>
                  <w:bCs w:val="1"/>
                  <w:u w:val="single"/>
                </w:rPr>
                <w:t xml:space="preserve">Mitigation of negative ecological and socio-economic impacts of the Diama dam on the Senegal River Delta wetland (Mauritania), using a model based decision support system</w:t>
              </w:r>
            </w:hyperlink>
          </w:p>
          <w:p>
            <w:pPr/>
            <w:hyperlink r:id="rId70" w:history="1">
              <w:r>
                <w:rPr>
                  <w:color w:val="#410a8c"/>
                  <w:u w:val="single"/>
                </w:rPr>
                <w:t xml:space="preserve">S. Duvail</w:t>
              </w:r>
            </w:hyperlink>
            <w:r>
              <w:rPr/>
              <w:t xml:space="preserve">,</w:t>
            </w:r>
            <w:hyperlink r:id="rId87" w:history="1">
              <w:r>
                <w:rPr>
                  <w:color w:val="#410a8c"/>
                  <w:u w:val="single"/>
                </w:rPr>
                <w:t xml:space="preserve">O. Hamerlynck</w:t>
              </w:r>
            </w:hyperlink>
          </w:p>
          <w:p>
            <w:pPr/>
            <w:r>
              <w:rPr>
                <w:i w:val="1"/>
                <w:iCs w:val="1"/>
              </w:rPr>
              <w:t xml:space="preserve">Hydrology and Earth System Sciences Discussions</w:t>
            </w:r>
            <w:r>
              <w:rPr/>
              <w:t xml:space="preserve">, 2003, 7 (1), pp.133-146</w:t>
            </w:r>
          </w:p>
          <w:p>
            <w:pPr/>
            <w:r>
              <w:rPr/>
              <w:t xml:space="preserve">Article dans une revue</w:t>
            </w:r>
          </w:p>
          <w:p>
            <w:pPr/>
            <w:hyperlink r:id="rId105" w:history="1">
              <w:r>
                <w:rPr>
                  <w:color w:val="#410a8c"/>
                  <w:u w:val="single"/>
                </w:rPr>
                <w:t xml:space="preserve">hal-00304759v1</w:t>
              </w:r>
            </w:hyperlink>
          </w:p>
        </w:tc>
      </w:tr>
      <w:tr>
        <w:trPr/>
        <w:tc>
          <w:tcPr>
            <w:noWrap/>
          </w:tcPr>
          <w:p>
            <w:pPr>
              <w:spacing w:after="200"/>
            </w:pPr>
            <w:hyperlink r:id="rId106" w:history="1">
              <w:r>
                <w:rPr>
                  <w:color w:val="1e198e"/>
                  <w:b w:val="1"/>
                  <w:bCs w:val="1"/>
                  <w:u w:val="single"/>
                </w:rPr>
                <w:t xml:space="preserve">Gestion de l’eau et interactions société-nature. Le cas du delta du Sénégal en rive mauritanienne.</w:t>
              </w:r>
            </w:hyperlink>
          </w:p>
          <w:p>
            <w:pPr/>
            <w:hyperlink r:id="rId13" w:history="1">
              <w:r>
                <w:rPr>
                  <w:color w:val="#410a8c"/>
                  <w:u w:val="single"/>
                </w:rPr>
                <w:t xml:space="preserve">Stéphanie Duvail</w:t>
              </w:r>
            </w:hyperlink>
            <w:r>
              <w:rPr/>
              <w:t xml:space="preserve">,</w:t>
            </w:r>
            <w:hyperlink r:id="rId91" w:history="1">
              <w:r>
                <w:rPr>
                  <w:color w:val="#410a8c"/>
                  <w:u w:val="single"/>
                </w:rPr>
                <w:t xml:space="preserve">Michel Mietton</w:t>
              </w:r>
            </w:hyperlink>
            <w:r>
              <w:rPr/>
              <w:t xml:space="preserve">,</w:t>
            </w:r>
            <w:hyperlink r:id="rId107" w:history="1">
              <w:r>
                <w:rPr>
                  <w:color w:val="#410a8c"/>
                  <w:u w:val="single"/>
                </w:rPr>
                <w:t xml:space="preserve">Gourbesville Philippe</w:t>
              </w:r>
            </w:hyperlink>
          </w:p>
          <w:p>
            <w:pPr/>
            <w:r>
              <w:rPr>
                <w:i w:val="1"/>
                <w:iCs w:val="1"/>
              </w:rPr>
              <w:t xml:space="preserve">Natures Sciences Sociétés</w:t>
            </w:r>
            <w:r>
              <w:rPr/>
              <w:t xml:space="preserve">, 2001, 9 (2), pp.5-16. </w:t>
            </w:r>
            <w:hyperlink r:id="rId108" w:history="1">
              <w:r>
                <w:rPr>
                  <w:color w:val="#410a8c"/>
                  <w:u w:val="single"/>
                </w:rPr>
                <w:t xml:space="preserve">⟨10.1016/S1240-1307(01)90047-0⟩</w:t>
              </w:r>
            </w:hyperlink>
          </w:p>
          <w:p>
            <w:pPr/>
            <w:r>
              <w:rPr/>
              <w:t xml:space="preserve">Article dans une revue</w:t>
            </w:r>
          </w:p>
          <w:p>
            <w:pPr/>
            <w:hyperlink r:id="rId106" w:history="1">
              <w:r>
                <w:rPr>
                  <w:color w:val="#410a8c"/>
                  <w:u w:val="single"/>
                </w:rPr>
                <w:t xml:space="preserve">hal-01121765v1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 delta du fleuve Sénégal Une gestion de l'eau dans l'incertitude chronique</w:t>
              </w:r>
            </w:hyperlink>
          </w:p>
          <w:p>
            <w:pPr/>
            <w:hyperlink r:id="rId91" w:history="1">
              <w:r>
                <w:rPr>
                  <w:color w:val="#410a8c"/>
                  <w:u w:val="single"/>
                </w:rPr>
                <w:t xml:space="preserve">Michel Mietton</w:t>
              </w:r>
            </w:hyperlink>
            <w:r>
              <w:rPr/>
              <w:t xml:space="preserve">,</w:t>
            </w:r>
            <w:hyperlink r:id="rId90" w:history="1">
              <w:r>
                <w:rPr>
                  <w:color w:val="#410a8c"/>
                  <w:u w:val="single"/>
                </w:rPr>
                <w:t xml:space="preserve">Dominique Dumas</w:t>
              </w:r>
            </w:hyperlink>
            <w:r>
              <w:rPr/>
              <w:t xml:space="preserve">,</w:t>
            </w:r>
            <w:hyperlink r:id="rId14" w:history="1">
              <w:r>
                <w:rPr>
                  <w:color w:val="#410a8c"/>
                  <w:u w:val="single"/>
                </w:rPr>
                <w:t xml:space="preserve">Olivier Hamerlynck</w:t>
              </w:r>
            </w:hyperlink>
            <w:r>
              <w:rPr/>
              <w:t xml:space="preserve">,</w:t>
            </w:r>
            <w:hyperlink r:id="rId110" w:history="1">
              <w:r>
                <w:rPr>
                  <w:color w:val="#410a8c"/>
                  <w:u w:val="single"/>
                </w:rPr>
                <w:t xml:space="preserve">Alioune Kane</w:t>
              </w:r>
            </w:hyperlink>
            <w:r>
              <w:rPr/>
              <w:t xml:space="preserve">,</w:t>
            </w:r>
            <w:hyperlink r:id="rId111" w:history="1">
              <w:r>
                <w:rPr>
                  <w:color w:val="#410a8c"/>
                  <w:u w:val="single"/>
                </w:rPr>
                <w:t xml:space="preserve">Adrien Coly</w:t>
              </w:r>
            </w:hyperlink>
            <w:r>
              <w:rPr/>
              <w:t xml:space="preserve">et al.</w:t>
            </w:r>
          </w:p>
          <w:p>
            <w:pPr/>
            <w:r>
              <w:rPr>
                <w:i w:val="1"/>
                <w:iCs w:val="1"/>
              </w:rPr>
              <w:t xml:space="preserve">Incertitude et Environnement</w:t>
            </w:r>
            <w:r>
              <w:rPr/>
              <w:t xml:space="preserve">, Nov 2005, Arles, France. pp.321-336</w:t>
            </w:r>
          </w:p>
          <w:p>
            <w:pPr/>
            <w:r>
              <w:rPr/>
              <w:t xml:space="preserve">Communication dans un congrès</w:t>
            </w:r>
          </w:p>
          <w:p>
            <w:pPr/>
            <w:hyperlink r:id="rId109" w:history="1">
              <w:r>
                <w:rPr>
                  <w:color w:val="#410a8c"/>
                  <w:u w:val="single"/>
                </w:rPr>
                <w:t xml:space="preserve">hal-00370662v1</w:t>
              </w:r>
            </w:hyperlink>
          </w:p>
        </w:tc>
      </w:tr>
      <w:tr>
        <w:trPr/>
        <w:tc>
          <w:tcPr>
            <w:noWrap/>
          </w:tcPr>
          <w:p>
            <w:pPr>
              <w:spacing w:after="200"/>
            </w:pPr>
            <w:hyperlink r:id="rId112" w:history="1">
              <w:r>
                <w:rPr>
                  <w:color w:val="1e198e"/>
                  <w:b w:val="1"/>
                  <w:bCs w:val="1"/>
                  <w:u w:val="single"/>
                </w:rPr>
                <w:t xml:space="preserve">Spatially-oriented methodology for management of complex hydro-environments: the Senegal delta situation</w:t>
              </w:r>
            </w:hyperlink>
          </w:p>
          <w:p>
            <w:pPr/>
            <w:hyperlink r:id="rId107" w:history="1">
              <w:r>
                <w:rPr>
                  <w:color w:val="#410a8c"/>
                  <w:u w:val="single"/>
                </w:rPr>
                <w:t xml:space="preserve">Gourbesville Philippe</w:t>
              </w:r>
            </w:hyperlink>
            <w:r>
              <w:rPr/>
              <w:t xml:space="preserve">,</w:t>
            </w:r>
            <w:hyperlink r:id="rId13" w:history="1">
              <w:r>
                <w:rPr>
                  <w:color w:val="#410a8c"/>
                  <w:u w:val="single"/>
                </w:rPr>
                <w:t xml:space="preserve">Stéphanie Duvail</w:t>
              </w:r>
            </w:hyperlink>
            <w:r>
              <w:rPr/>
              <w:t xml:space="preserve">,</w:t>
            </w:r>
            <w:hyperlink r:id="rId91" w:history="1">
              <w:r>
                <w:rPr>
                  <w:color w:val="#410a8c"/>
                  <w:u w:val="single"/>
                </w:rPr>
                <w:t xml:space="preserve">Michel Mietton</w:t>
              </w:r>
            </w:hyperlink>
          </w:p>
          <w:p>
            <w:pPr/>
            <w:r>
              <w:rPr>
                <w:i w:val="1"/>
                <w:iCs w:val="1"/>
              </w:rPr>
              <w:t xml:space="preserve">Proceedings of the Sixth IAHS Scientific Assembly at Maastricht, The Netherlands, July 2001, IAHS Publ. no. 268</w:t>
            </w:r>
            <w:r>
              <w:rPr/>
              <w:t xml:space="preserve">, Jul 2001, Maastricht, Netherlands. pp.207-214</w:t>
            </w:r>
          </w:p>
          <w:p>
            <w:pPr/>
            <w:r>
              <w:rPr/>
              <w:t xml:space="preserve">Communication dans un congrès</w:t>
            </w:r>
          </w:p>
          <w:p>
            <w:pPr/>
            <w:hyperlink r:id="rId112" w:history="1">
              <w:r>
                <w:rPr>
                  <w:color w:val="#410a8c"/>
                  <w:u w:val="single"/>
                </w:rPr>
                <w:t xml:space="preserve">hal-01136854v1</w:t>
              </w:r>
            </w:hyperlink>
          </w:p>
        </w:tc>
      </w:tr>
      <w:tr>
        <w:trPr/>
        <w:tc>
          <w:tcPr>
            <w:noWrap/>
          </w:tcPr>
          <w:p>
            <w:pPr>
              <w:spacing w:after="200"/>
            </w:pPr>
            <w:hyperlink r:id="rId113" w:history="1">
              <w:r>
                <w:rPr>
                  <w:color w:val="1e198e"/>
                  <w:b w:val="1"/>
                  <w:bCs w:val="1"/>
                  <w:u w:val="single"/>
                </w:rPr>
                <w:t xml:space="preserve">Interest of spatial oriented model for complex hydro-environments management. Application of MIKE 11 GIS in the Senegal delta</w:t>
              </w:r>
            </w:hyperlink>
          </w:p>
          <w:p>
            <w:pPr/>
            <w:hyperlink r:id="rId13" w:history="1">
              <w:r>
                <w:rPr>
                  <w:color w:val="#410a8c"/>
                  <w:u w:val="single"/>
                </w:rPr>
                <w:t xml:space="preserve">Stéphanie Duvail</w:t>
              </w:r>
            </w:hyperlink>
            <w:r>
              <w:rPr/>
              <w:t xml:space="preserve">,</w:t>
            </w:r>
            <w:hyperlink r:id="rId107" w:history="1">
              <w:r>
                <w:rPr>
                  <w:color w:val="#410a8c"/>
                  <w:u w:val="single"/>
                </w:rPr>
                <w:t xml:space="preserve">Gourbesville Philippe</w:t>
              </w:r>
            </w:hyperlink>
            <w:r>
              <w:rPr/>
              <w:t xml:space="preserve">,</w:t>
            </w:r>
            <w:hyperlink r:id="rId91" w:history="1">
              <w:r>
                <w:rPr>
                  <w:color w:val="#410a8c"/>
                  <w:u w:val="single"/>
                </w:rPr>
                <w:t xml:space="preserve">Michel Mietton</w:t>
              </w:r>
            </w:hyperlink>
          </w:p>
          <w:p>
            <w:pPr/>
            <w:r>
              <w:rPr>
                <w:i w:val="1"/>
                <w:iCs w:val="1"/>
              </w:rPr>
              <w:t xml:space="preserve">Proceedings of the 4th Hydroinformatics International Conference</w:t>
            </w:r>
            <w:r>
              <w:rPr/>
              <w:t xml:space="preserve">, Jul 2000, Cedar Rapids, Iowa, United States. pp.23-27</w:t>
            </w:r>
          </w:p>
          <w:p>
            <w:pPr/>
            <w:r>
              <w:rPr/>
              <w:t xml:space="preserve">Communication dans un congrès</w:t>
            </w:r>
          </w:p>
          <w:p>
            <w:pPr/>
            <w:hyperlink r:id="rId113" w:history="1">
              <w:r>
                <w:rPr>
                  <w:color w:val="#410a8c"/>
                  <w:u w:val="single"/>
                </w:rPr>
                <w:t xml:space="preserve">hal-01139447v1</w:t>
              </w:r>
            </w:hyperlink>
          </w:p>
        </w:tc>
      </w:tr>
      <w:tr>
        <w:trPr/>
        <w:tc>
          <w:tcPr>
            <w:noWrap/>
          </w:tcPr>
          <w:p>
            <w:pPr>
              <w:spacing w:after="200"/>
            </w:pPr>
            <w:hyperlink r:id="rId114" w:history="1">
              <w:r>
                <w:rPr>
                  <w:color w:val="1e198e"/>
                  <w:b w:val="1"/>
                  <w:bCs w:val="1"/>
                  <w:u w:val="single"/>
                </w:rPr>
                <w:t xml:space="preserve">Scénarios de gestion des eaux et modèles de développement dans le contexte de l'Après - Barrages dans le delta du Fleuve Sénégal</w:t>
              </w:r>
            </w:hyperlink>
          </w:p>
          <w:p>
            <w:pPr/>
            <w:hyperlink r:id="rId91" w:history="1">
              <w:r>
                <w:rPr>
                  <w:color w:val="#410a8c"/>
                  <w:u w:val="single"/>
                </w:rPr>
                <w:t xml:space="preserve">Michel Mietton</w:t>
              </w:r>
            </w:hyperlink>
            <w:r>
              <w:rPr/>
              <w:t xml:space="preserve">,</w:t>
            </w:r>
            <w:hyperlink r:id="rId13" w:history="1">
              <w:r>
                <w:rPr>
                  <w:color w:val="#410a8c"/>
                  <w:u w:val="single"/>
                </w:rPr>
                <w:t xml:space="preserve">Stéphanie Duvail</w:t>
              </w:r>
            </w:hyperlink>
          </w:p>
          <w:p>
            <w:pPr/>
            <w:r>
              <w:rPr>
                <w:i w:val="1"/>
                <w:iCs w:val="1"/>
              </w:rPr>
              <w:t xml:space="preserve">Systèmes écologiques et actions de l'homme. Actes du Séminaire PIR EVS</w:t>
            </w:r>
            <w:r>
              <w:rPr/>
              <w:t xml:space="preserve">, Sep 1997, Carry le Rouet, France. pp.209 - 219</w:t>
            </w:r>
          </w:p>
          <w:p>
            <w:pPr/>
            <w:r>
              <w:rPr/>
              <w:t xml:space="preserve">Communication dans un congrès</w:t>
            </w:r>
          </w:p>
          <w:p>
            <w:pPr/>
            <w:hyperlink r:id="rId114" w:history="1">
              <w:r>
                <w:rPr>
                  <w:color w:val="#410a8c"/>
                  <w:u w:val="single"/>
                </w:rPr>
                <w:t xml:space="preserve">hal-01138722v1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Modelling floodplain grasslands to explore the impact of changing hydrological conditions on vegetation productivity</w:t>
              </w:r>
            </w:hyperlink>
          </w:p>
          <w:p>
            <w:pPr/>
            <w:hyperlink r:id="rId31" w:history="1">
              <w:r>
                <w:rPr>
                  <w:color w:val="#410a8c"/>
                  <w:u w:val="single"/>
                </w:rPr>
                <w:t xml:space="preserve">Crystèle Léauthaud</w:t>
              </w:r>
            </w:hyperlink>
            <w:r>
              <w:rPr/>
              <w:t xml:space="preserve">,</w:t>
            </w:r>
            <w:hyperlink r:id="rId34" w:history="1">
              <w:r>
                <w:rPr>
                  <w:color w:val="#410a8c"/>
                  <w:u w:val="single"/>
                </w:rPr>
                <w:t xml:space="preserve">Laurent Kergoat</w:t>
              </w:r>
            </w:hyperlink>
            <w:r>
              <w:rPr/>
              <w:t xml:space="preserve">,</w:t>
            </w:r>
            <w:hyperlink r:id="rId32" w:history="1">
              <w:r>
                <w:rPr>
                  <w:color w:val="#410a8c"/>
                  <w:u w:val="single"/>
                </w:rPr>
                <w:t xml:space="preserve">Pierre Hiernaux</w:t>
              </w:r>
            </w:hyperlink>
            <w:r>
              <w:rPr/>
              <w:t xml:space="preserve">,</w:t>
            </w:r>
            <w:hyperlink r:id="rId35" w:history="1">
              <w:r>
                <w:rPr>
                  <w:color w:val="#410a8c"/>
                  <w:u w:val="single"/>
                </w:rPr>
                <w:t xml:space="preserve">Manuela Grippa</w:t>
              </w:r>
            </w:hyperlink>
            <w:r>
              <w:rPr/>
              <w:t xml:space="preserve">,</w:t>
            </w:r>
            <w:hyperlink r:id="rId33" w:history="1">
              <w:r>
                <w:rPr>
                  <w:color w:val="#410a8c"/>
                  <w:u w:val="single"/>
                </w:rPr>
                <w:t xml:space="preserve">Winfred Musila</w:t>
              </w:r>
            </w:hyperlink>
            <w:r>
              <w:rPr/>
              <w:t xml:space="preserve">et al.</w:t>
            </w:r>
          </w:p>
          <w:p>
            <w:pPr/>
            <w:r>
              <w:rPr>
                <w:i w:val="1"/>
                <w:iCs w:val="1"/>
              </w:rPr>
              <w:t xml:space="preserve">ICROPM2020: Second International Crop Modelling Symposium </w:t>
            </w:r>
            <w:r>
              <w:rPr/>
              <w:t xml:space="preserve">, Feb 2020, Montpellier, France</w:t>
            </w:r>
          </w:p>
          <w:p>
            <w:pPr/>
            <w:r>
              <w:rPr/>
              <w:t xml:space="preserve">Poster de conférence</w:t>
            </w:r>
          </w:p>
          <w:p>
            <w:pPr/>
            <w:hyperlink r:id="rId115" w:history="1">
              <w:r>
                <w:rPr>
                  <w:color w:val="#410a8c"/>
                  <w:u w:val="single"/>
                </w:rPr>
                <w:t xml:space="preserve">hal-02950320v1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Scénarios de gestion de l’eau et d’usages des sols, en lien avec le développement de projets d’agrocarburants en Afrique de l’Est : projets GEOPAR (2008-2012) et PACTER (2010-2014)</w:t>
              </w:r>
            </w:hyperlink>
          </w:p>
          <w:p>
            <w:pPr/>
            <w:hyperlink r:id="rId13" w:history="1">
              <w:r>
                <w:rPr>
                  <w:color w:val="#410a8c"/>
                  <w:u w:val="single"/>
                </w:rPr>
                <w:t xml:space="preserve">Stéphanie Duvail</w:t>
              </w:r>
            </w:hyperlink>
            <w:r>
              <w:rPr/>
              <w:t xml:space="preserve">,</w:t>
            </w: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44" w:history="1">
              <w:r>
                <w:rPr>
                  <w:color w:val="#410a8c"/>
                  <w:u w:val="single"/>
                </w:rPr>
                <w:t xml:space="preserve">Dorothy Wanja Nyingi</w:t>
              </w:r>
            </w:hyperlink>
          </w:p>
          <w:p>
            <w:pPr/>
            <w:r>
              <w:rPr/>
              <w:t xml:space="preserve">Commissariat général au développement durable. Collection Références. pp.33-41, 2016, in Gautier et Belanger (Eds) "Eaux et territoires agricoles : dépasser les contradictions ? Résultats de 7 projets de recherche"</w:t>
            </w:r>
          </w:p>
          <w:p>
            <w:pPr/>
            <w:r>
              <w:rPr/>
              <w:t xml:space="preserve">Ouvrages</w:t>
            </w:r>
          </w:p>
          <w:p>
            <w:pPr/>
            <w:hyperlink r:id="rId116" w:history="1">
              <w:r>
                <w:rPr>
                  <w:color w:val="#410a8c"/>
                  <w:u w:val="single"/>
                </w:rPr>
                <w:t xml:space="preserve">hal-02317205v1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River-Floodplain Connectivity as a Nature-Based Solution to Provide Multiple Benefits for People and Biodiversity</w:t>
              </w:r>
            </w:hyperlink>
          </w:p>
          <w:p>
            <w:pPr/>
            <w:hyperlink r:id="rId118" w:history="1">
              <w:r>
                <w:rPr>
                  <w:color w:val="#410a8c"/>
                  <w:u w:val="single"/>
                </w:rPr>
                <w:t xml:space="preserve">Jeffrey Opperman</w:t>
              </w:r>
            </w:hyperlink>
            <w:r>
              <w:rPr/>
              <w:t xml:space="preserve">,</w:t>
            </w:r>
            <w:hyperlink r:id="rId119" w:history="1">
              <w:r>
                <w:rPr>
                  <w:color w:val="#410a8c"/>
                  <w:u w:val="single"/>
                </w:rPr>
                <w:t xml:space="preserve">Gerald Galloway</w:t>
              </w:r>
            </w:hyperlink>
            <w:r>
              <w:rPr/>
              <w:t xml:space="preserve">,</w:t>
            </w:r>
            <w:hyperlink r:id="rId13" w:history="1">
              <w:r>
                <w:rPr>
                  <w:color w:val="#410a8c"/>
                  <w:u w:val="single"/>
                </w:rPr>
                <w:t xml:space="preserve">Stéphanie Duvail</w:t>
              </w:r>
            </w:hyperlink>
            <w:r>
              <w:rPr/>
              <w:t xml:space="preserve">,</w:t>
            </w:r>
            <w:hyperlink r:id="rId120" w:history="1">
              <w:r>
                <w:rPr>
                  <w:color w:val="#410a8c"/>
                  <w:u w:val="single"/>
                </w:rPr>
                <w:t xml:space="preserve">Faith Chivava</w:t>
              </w:r>
            </w:hyperlink>
            <w:r>
              <w:rPr/>
              <w:t xml:space="preserve">,</w:t>
            </w:r>
            <w:hyperlink r:id="rId121" w:history="1">
              <w:r>
                <w:rPr>
                  <w:color w:val="#410a8c"/>
                  <w:u w:val="single"/>
                </w:rPr>
                <w:t xml:space="preserve">Kris Johnson</w:t>
              </w:r>
            </w:hyperlink>
          </w:p>
          <w:p>
            <w:pPr/>
            <w:r>
              <w:rPr>
                <w:i w:val="1"/>
                <w:iCs w:val="1"/>
              </w:rPr>
              <w:t xml:space="preserve">Encyclopedia of Biodiversity</w:t>
            </w:r>
            <w:r>
              <w:rPr/>
              <w:t xml:space="preserve">, 1, 3rd edition, Elsevier, pp.620-645, 2024, </w:t>
            </w:r>
            <w:hyperlink r:id="rId122" w:history="1">
              <w:r>
                <w:rPr>
                  <w:color w:val="#410a8c"/>
                  <w:u w:val="single"/>
                </w:rPr>
                <w:t xml:space="preserve">⟨10.1016/B978-0-12-822562-2.00047-5⟩</w:t>
              </w:r>
            </w:hyperlink>
          </w:p>
          <w:p>
            <w:pPr/>
            <w:r>
              <w:rPr/>
              <w:t xml:space="preserve">Chapitre d'ouvrage</w:t>
            </w:r>
          </w:p>
          <w:p>
            <w:pPr/>
            <w:hyperlink r:id="rId117" w:history="1">
              <w:r>
                <w:rPr>
                  <w:color w:val="#410a8c"/>
                  <w:u w:val="single"/>
                </w:rPr>
                <w:t xml:space="preserve">hal-04490393v1</w:t>
              </w:r>
            </w:hyperlink>
          </w:p>
        </w:tc>
      </w:tr>
      <w:tr>
        <w:trPr/>
        <w:tc>
          <w:tcPr>
            <w:noWrap/>
          </w:tcPr>
          <w:p>
            <w:pPr>
              <w:spacing w:after="200"/>
            </w:pPr>
            <w:hyperlink r:id="rId123" w:history="1">
              <w:r>
                <w:rPr>
                  <w:color w:val="1e198e"/>
                  <w:b w:val="1"/>
                  <w:bCs w:val="1"/>
                  <w:u w:val="single"/>
                </w:rPr>
                <w:t xml:space="preserve">Fish-based farming systems: maintaining ecosystem health and flexible livelihood portfolios (chapitre 11)</w:t>
              </w:r>
            </w:hyperlink>
          </w:p>
          <w:p>
            <w:pPr/>
            <w:hyperlink r:id="rId14" w:history="1">
              <w:r>
                <w:rPr>
                  <w:color w:val="#410a8c"/>
                  <w:u w:val="single"/>
                </w:rPr>
                <w:t xml:space="preserve">Olivier Hamerlynck</w:t>
              </w:r>
            </w:hyperlink>
            <w:r>
              <w:rPr/>
              <w:t xml:space="preserve">,</w:t>
            </w:r>
            <w:hyperlink r:id="rId44" w:history="1">
              <w:r>
                <w:rPr>
                  <w:color w:val="#410a8c"/>
                  <w:u w:val="single"/>
                </w:rPr>
                <w:t xml:space="preserve">Dorothy Wanja Nyingi</w:t>
              </w:r>
            </w:hyperlink>
            <w:r>
              <w:rPr/>
              <w:t xml:space="preserve">,</w:t>
            </w:r>
            <w:hyperlink r:id="rId12" w:history="1">
              <w:r>
                <w:rPr>
                  <w:color w:val="#410a8c"/>
                  <w:u w:val="single"/>
                </w:rPr>
                <w:t xml:space="preserve">Jean-Luc Paul</w:t>
              </w:r>
            </w:hyperlink>
            <w:r>
              <w:rPr/>
              <w:t xml:space="preserve">,</w:t>
            </w:r>
            <w:hyperlink r:id="rId13" w:history="1">
              <w:r>
                <w:rPr>
                  <w:color w:val="#410a8c"/>
                  <w:u w:val="single"/>
                </w:rPr>
                <w:t xml:space="preserve">Stéphanie Duvail</w:t>
              </w:r>
            </w:hyperlink>
          </w:p>
          <w:p>
            <w:pPr/>
            <w:r>
              <w:rPr/>
              <w:t xml:space="preserve">John Dixon, Dennis P. Garrity, Jean-Marc Boffa, Timothy O. Williams, Tilahun Amede, Christopher Auricht, Rosemary Lott, George Mburathi (editors). </w:t>
            </w:r>
            <w:r>
              <w:rPr>
                <w:i w:val="1"/>
                <w:iCs w:val="1"/>
              </w:rPr>
              <w:t xml:space="preserve">Farming systems and food security in Africa: Priorities for Science and Policy under Global Change</w:t>
            </w:r>
            <w:r>
              <w:rPr/>
              <w:t xml:space="preserve">, Routledge, 674 p., pp.354-392, 2019, 9781315658841. </w:t>
            </w:r>
            <w:hyperlink r:id="rId124" w:history="1">
              <w:r>
                <w:rPr>
                  <w:color w:val="#410a8c"/>
                  <w:u w:val="single"/>
                </w:rPr>
                <w:t xml:space="preserve">⟨10.4324/9781315658841-11⟩</w:t>
              </w:r>
            </w:hyperlink>
          </w:p>
          <w:p>
            <w:pPr/>
            <w:r>
              <w:rPr/>
              <w:t xml:space="preserve">Chapitre d'ouvrage</w:t>
            </w:r>
          </w:p>
          <w:p>
            <w:pPr/>
            <w:hyperlink r:id="rId123" w:history="1">
              <w:r>
                <w:rPr>
                  <w:color w:val="#410a8c"/>
                  <w:u w:val="single"/>
                </w:rPr>
                <w:t xml:space="preserve">hal-02615282v1</w:t>
              </w:r>
            </w:hyperlink>
          </w:p>
        </w:tc>
      </w:tr>
      <w:tr>
        <w:trPr/>
        <w:tc>
          <w:tcPr>
            <w:noWrap/>
          </w:tcPr>
          <w:p>
            <w:pPr>
              <w:spacing w:after="200"/>
            </w:pPr>
            <w:hyperlink r:id="rId125" w:history="1">
              <w:r>
                <w:rPr>
                  <w:color w:val="1e198e"/>
                  <w:b w:val="1"/>
                  <w:bCs w:val="1"/>
                  <w:u w:val="single"/>
                </w:rPr>
                <w:t xml:space="preserve">Conflits autour de l’eau : le territoire du delta du Tana au Kenya</w:t>
              </w:r>
            </w:hyperlink>
          </w:p>
          <w:p>
            <w:pPr/>
            <w:hyperlink r:id="rId13" w:history="1">
              <w:r>
                <w:rPr>
                  <w:color w:val="#410a8c"/>
                  <w:u w:val="single"/>
                </w:rPr>
                <w:t xml:space="preserve">Stéphanie Duvail</w:t>
              </w:r>
            </w:hyperlink>
          </w:p>
          <w:p>
            <w:pPr/>
            <w:r>
              <w:rPr/>
              <w:t xml:space="preserve">Arnould P. et Simon L. (eds). </w:t>
            </w:r>
            <w:r>
              <w:rPr>
                <w:i w:val="1"/>
                <w:iCs w:val="1"/>
              </w:rPr>
              <w:t xml:space="preserve">Géographie des Environnements</w:t>
            </w:r>
            <w:r>
              <w:rPr/>
              <w:t xml:space="preserve">, Collection Major, Belin Education, Humensis, pp.110-122, 2018</w:t>
            </w:r>
          </w:p>
          <w:p>
            <w:pPr/>
            <w:r>
              <w:rPr/>
              <w:t xml:space="preserve">Chapitre d'ouvrage</w:t>
            </w:r>
          </w:p>
          <w:p>
            <w:pPr/>
            <w:hyperlink r:id="rId125" w:history="1">
              <w:r>
                <w:rPr>
                  <w:color w:val="#410a8c"/>
                  <w:u w:val="single"/>
                </w:rPr>
                <w:t xml:space="preserve">hal-02317035v1</w:t>
              </w:r>
            </w:hyperlink>
          </w:p>
        </w:tc>
      </w:tr>
      <w:tr>
        <w:trPr/>
        <w:tc>
          <w:tcPr>
            <w:noWrap/>
          </w:tcPr>
          <w:p>
            <w:pPr>
              <w:spacing w:after="200"/>
            </w:pPr>
            <w:hyperlink r:id="rId126" w:history="1">
              <w:r>
                <w:rPr>
                  <w:color w:val="1e198e"/>
                  <w:b w:val="1"/>
                  <w:bCs w:val="1"/>
                  <w:u w:val="single"/>
                </w:rPr>
                <w:t xml:space="preserve">Crues, services écosystémiques et économies locales des basses vallées en Afrique de l’Est</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2" w:history="1">
              <w:r>
                <w:rPr>
                  <w:color w:val="#410a8c"/>
                  <w:u w:val="single"/>
                </w:rPr>
                <w:t xml:space="preserve">Jean-Luc Paul</w:t>
              </w:r>
            </w:hyperlink>
            <w:r>
              <w:rPr/>
              <w:t xml:space="preserve">,</w:t>
            </w:r>
            <w:hyperlink r:id="rId127" w:history="1">
              <w:r>
                <w:rPr>
                  <w:color w:val="#410a8c"/>
                  <w:u w:val="single"/>
                </w:rPr>
                <w:t xml:space="preserve">Dorothy Nyingi</w:t>
              </w:r>
            </w:hyperlink>
          </w:p>
          <w:p>
            <w:pPr/>
            <w:r>
              <w:rPr/>
              <w:t xml:space="preserve">Goeldner-Gianella, Lydie and Barreteau, Olivier and Euzen, Agathe and Pinon-Leconte, Magali and Gautier, Quentin and Arnould, Paul. </w:t>
            </w:r>
            <w:r>
              <w:rPr>
                <w:i w:val="1"/>
                <w:iCs w:val="1"/>
              </w:rPr>
              <w:t xml:space="preserve">Concilier la gestion de l’eau et des territoires</w:t>
            </w:r>
            <w:r>
              <w:rPr/>
              <w:t xml:space="preserve">, Editions Johanet, pp.177-200, 2016, 979-1091089258</w:t>
            </w:r>
          </w:p>
          <w:p>
            <w:pPr/>
            <w:r>
              <w:rPr/>
              <w:t xml:space="preserve">Chapitre d'ouvrage</w:t>
            </w:r>
          </w:p>
          <w:p>
            <w:pPr/>
            <w:hyperlink r:id="rId126" w:history="1">
              <w:r>
                <w:rPr>
                  <w:color w:val="#410a8c"/>
                  <w:u w:val="single"/>
                </w:rPr>
                <w:t xml:space="preserve">hal-01845635v1</w:t>
              </w:r>
            </w:hyperlink>
          </w:p>
        </w:tc>
      </w:tr>
      <w:tr>
        <w:trPr/>
        <w:tc>
          <w:tcPr>
            <w:noWrap/>
          </w:tcPr>
          <w:p>
            <w:pPr>
              <w:spacing w:after="200"/>
            </w:pPr>
            <w:hyperlink r:id="rId128" w:history="1">
              <w:r>
                <w:rPr>
                  <w:color w:val="1e198e"/>
                  <w:b w:val="1"/>
                  <w:bCs w:val="1"/>
                  <w:u w:val="single"/>
                </w:rPr>
                <w:t xml:space="preserve">The multiple benefits of river-floodplain connectivity for people and biodiversity</w:t>
              </w:r>
            </w:hyperlink>
          </w:p>
          <w:p>
            <w:pPr/>
            <w:hyperlink r:id="rId118" w:history="1">
              <w:r>
                <w:rPr>
                  <w:color w:val="#410a8c"/>
                  <w:u w:val="single"/>
                </w:rPr>
                <w:t xml:space="preserve">Jeffrey Opperman</w:t>
              </w:r>
            </w:hyperlink>
            <w:r>
              <w:rPr/>
              <w:t xml:space="preserve">,</w:t>
            </w:r>
            <w:hyperlink r:id="rId129" w:history="1">
              <w:r>
                <w:rPr>
                  <w:color w:val="#410a8c"/>
                  <w:u w:val="single"/>
                </w:rPr>
                <w:t xml:space="preserve">Gerald E Galloway</w:t>
              </w:r>
            </w:hyperlink>
            <w:r>
              <w:rPr/>
              <w:t xml:space="preserve">,</w:t>
            </w:r>
            <w:hyperlink r:id="rId13" w:history="1">
              <w:r>
                <w:rPr>
                  <w:color w:val="#410a8c"/>
                  <w:u w:val="single"/>
                </w:rPr>
                <w:t xml:space="preserve">Stéphanie Duvail</w:t>
              </w:r>
            </w:hyperlink>
          </w:p>
          <w:p>
            <w:pPr/>
            <w:r>
              <w:rPr/>
              <w:t xml:space="preserve">Levin, S. A. </w:t>
            </w:r>
            <w:r>
              <w:rPr>
                <w:i w:val="1"/>
                <w:iCs w:val="1"/>
              </w:rPr>
              <w:t xml:space="preserve">Encyclopedia of biodiversity : vol. 7</w:t>
            </w:r>
            <w:r>
              <w:rPr/>
              <w:t xml:space="preserve">, Academic Press, pp.144-160, 2013, 978-0-12-384720-1</w:t>
            </w:r>
          </w:p>
          <w:p>
            <w:pPr/>
            <w:r>
              <w:rPr/>
              <w:t xml:space="preserve">Chapitre d'ouvrage</w:t>
            </w:r>
          </w:p>
          <w:p>
            <w:pPr/>
            <w:hyperlink r:id="rId128" w:history="1">
              <w:r>
                <w:rPr>
                  <w:color w:val="#410a8c"/>
                  <w:u w:val="single"/>
                </w:rPr>
                <w:t xml:space="preserve">hal-01845834v1</w:t>
              </w:r>
            </w:hyperlink>
          </w:p>
        </w:tc>
      </w:tr>
      <w:tr>
        <w:trPr/>
        <w:tc>
          <w:tcPr>
            <w:noWrap/>
          </w:tcPr>
          <w:p>
            <w:pPr>
              <w:spacing w:after="200"/>
            </w:pPr>
            <w:hyperlink r:id="rId130" w:history="1">
              <w:r>
                <w:rPr>
                  <w:color w:val="1e198e"/>
                  <w:b w:val="1"/>
                  <w:bCs w:val="1"/>
                  <w:u w:val="single"/>
                </w:rPr>
                <w:t xml:space="preserve">Le bas-delta du fleuve Sénégal. Une gestion de l'eau dans l'incertitude chronique.</w:t>
              </w:r>
            </w:hyperlink>
          </w:p>
          <w:p>
            <w:pPr/>
            <w:hyperlink r:id="rId91" w:history="1">
              <w:r>
                <w:rPr>
                  <w:color w:val="#410a8c"/>
                  <w:u w:val="single"/>
                </w:rPr>
                <w:t xml:space="preserve">Michel Mietton</w:t>
              </w:r>
            </w:hyperlink>
            <w:r>
              <w:rPr/>
              <w:t xml:space="preserve">,</w:t>
            </w:r>
            <w:hyperlink r:id="rId90" w:history="1">
              <w:r>
                <w:rPr>
                  <w:color w:val="#410a8c"/>
                  <w:u w:val="single"/>
                </w:rPr>
                <w:t xml:space="preserve">Dominique Dumas</w:t>
              </w:r>
            </w:hyperlink>
            <w:r>
              <w:rPr/>
              <w:t xml:space="preserve">,</w:t>
            </w:r>
            <w:hyperlink r:id="rId14" w:history="1">
              <w:r>
                <w:rPr>
                  <w:color w:val="#410a8c"/>
                  <w:u w:val="single"/>
                </w:rPr>
                <w:t xml:space="preserve">Olivier Hamerlynck</w:t>
              </w:r>
            </w:hyperlink>
            <w:r>
              <w:rPr/>
              <w:t xml:space="preserve">,</w:t>
            </w:r>
            <w:hyperlink r:id="rId93" w:history="1">
              <w:r>
                <w:rPr>
                  <w:color w:val="#410a8c"/>
                  <w:u w:val="single"/>
                </w:rPr>
                <w:t xml:space="preserve">A. Kane</w:t>
              </w:r>
            </w:hyperlink>
            <w:r>
              <w:rPr/>
              <w:t xml:space="preserve">,</w:t>
            </w:r>
            <w:hyperlink r:id="rId111" w:history="1">
              <w:r>
                <w:rPr>
                  <w:color w:val="#410a8c"/>
                  <w:u w:val="single"/>
                </w:rPr>
                <w:t xml:space="preserve">Adrien Coly</w:t>
              </w:r>
            </w:hyperlink>
            <w:r>
              <w:rPr/>
              <w:t xml:space="preserve">et al.</w:t>
            </w:r>
          </w:p>
          <w:p>
            <w:pPr/>
            <w:r>
              <w:rPr/>
              <w:t xml:space="preserve">P Allard et al. </w:t>
            </w:r>
            <w:r>
              <w:rPr>
                <w:i w:val="1"/>
                <w:iCs w:val="1"/>
              </w:rPr>
              <w:t xml:space="preserve">Incertitude et environnement. La fin des certitudes scientifiques</w:t>
            </w:r>
            <w:r>
              <w:rPr/>
              <w:t xml:space="preserve">, Edisud, pp.321-336, 2008</w:t>
            </w:r>
          </w:p>
          <w:p>
            <w:pPr/>
            <w:r>
              <w:rPr/>
              <w:t xml:space="preserve">Chapitre d'ouvrage</w:t>
            </w:r>
          </w:p>
          <w:p>
            <w:pPr/>
            <w:hyperlink r:id="rId130" w:history="1">
              <w:r>
                <w:rPr>
                  <w:color w:val="#410a8c"/>
                  <w:u w:val="single"/>
                </w:rPr>
                <w:t xml:space="preserve">halshs-00281920v1</w:t>
              </w:r>
            </w:hyperlink>
          </w:p>
        </w:tc>
      </w:tr>
      <w:tr>
        <w:trPr/>
        <w:tc>
          <w:tcPr>
            <w:noWrap/>
          </w:tcPr>
          <w:p>
            <w:pPr>
              <w:spacing w:after="200"/>
            </w:pPr>
            <w:hyperlink r:id="rId131" w:history="1">
              <w:r>
                <w:rPr>
                  <w:color w:val="1e198e"/>
                  <w:b w:val="1"/>
                  <w:bCs w:val="1"/>
                  <w:u w:val="single"/>
                </w:rPr>
                <w:t xml:space="preserve">L'Après-barrages dans le delta mauritanien : scénarios de gestion des eaux et modèles de développement</w:t>
              </w:r>
            </w:hyperlink>
          </w:p>
          <w:p>
            <w:pPr/>
            <w:hyperlink r:id="rId13" w:history="1">
              <w:r>
                <w:rPr>
                  <w:color w:val="#410a8c"/>
                  <w:u w:val="single"/>
                </w:rPr>
                <w:t xml:space="preserve">Stéphanie Duvail</w:t>
              </w:r>
            </w:hyperlink>
            <w:r>
              <w:rPr/>
              <w:t xml:space="preserve">,</w:t>
            </w:r>
            <w:hyperlink r:id="rId91" w:history="1">
              <w:r>
                <w:rPr>
                  <w:color w:val="#410a8c"/>
                  <w:u w:val="single"/>
                </w:rPr>
                <w:t xml:space="preserve">Michel Mietton</w:t>
              </w:r>
            </w:hyperlink>
            <w:r>
              <w:rPr/>
              <w:t xml:space="preserve">,</w:t>
            </w:r>
            <w:hyperlink r:id="rId14" w:history="1">
              <w:r>
                <w:rPr>
                  <w:color w:val="#410a8c"/>
                  <w:u w:val="single"/>
                </w:rPr>
                <w:t xml:space="preserve">Olivier Hamerlynck</w:t>
              </w:r>
            </w:hyperlink>
          </w:p>
          <w:p>
            <w:pPr/>
            <w:r>
              <w:rPr/>
              <w:t xml:space="preserve">G. Mainet. </w:t>
            </w:r>
            <w:r>
              <w:rPr>
                <w:i w:val="1"/>
                <w:iCs w:val="1"/>
              </w:rPr>
              <w:t xml:space="preserve">Iles et littoraux tropicaux. Actes des VIIèmes Journées de Géographie Tropicale</w:t>
            </w:r>
            <w:r>
              <w:rPr/>
              <w:t xml:space="preserve">, Ouest-Editions, Presses Académiques, Bordeaux, pp.681-694, 1998</w:t>
            </w:r>
          </w:p>
          <w:p>
            <w:pPr/>
            <w:r>
              <w:rPr/>
              <w:t xml:space="preserve">Chapitre d'ouvrage</w:t>
            </w:r>
          </w:p>
          <w:p>
            <w:pPr/>
            <w:hyperlink r:id="rId131" w:history="1">
              <w:r>
                <w:rPr>
                  <w:color w:val="#410a8c"/>
                  <w:u w:val="single"/>
                </w:rPr>
                <w:t xml:space="preserve">hal-01136833v1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Dossier: « Patrimoines, savoirs, pouvoirs » – Introduction. Les politiques du patrimoine, entre savoirs et pouvoirs</w:t>
              </w:r>
            </w:hyperlink>
          </w:p>
          <w:p>
            <w:pPr/>
            <w:hyperlink r:id="rId133" w:history="1">
              <w:r>
                <w:rPr>
                  <w:color w:val="#410a8c"/>
                  <w:u w:val="single"/>
                </w:rPr>
                <w:t xml:space="preserve">Tarik Dahou</w:t>
              </w:r>
            </w:hyperlink>
            <w:r>
              <w:rPr/>
              <w:t xml:space="preserve">,</w:t>
            </w:r>
            <w:hyperlink r:id="rId134" w:history="1">
              <w:r>
                <w:rPr>
                  <w:color w:val="#410a8c"/>
                  <w:u w:val="single"/>
                </w:rPr>
                <w:t xml:space="preserve">Sarah Benabou</w:t>
              </w:r>
            </w:hyperlink>
            <w:r>
              <w:rPr/>
              <w:t xml:space="preserve">,</w:t>
            </w:r>
            <w:hyperlink r:id="rId13" w:history="1">
              <w:r>
                <w:rPr>
                  <w:color w:val="#410a8c"/>
                  <w:u w:val="single"/>
                </w:rPr>
                <w:t xml:space="preserve">Stéphanie Duvail</w:t>
              </w:r>
            </w:hyperlink>
            <w:r>
              <w:rPr/>
              <w:t xml:space="preserve">,</w:t>
            </w:r>
            <w:hyperlink r:id="rId135" w:history="1">
              <w:r>
                <w:rPr>
                  <w:color w:val="#410a8c"/>
                  <w:u w:val="single"/>
                </w:rPr>
                <w:t xml:space="preserve">Laure Emperaire</w:t>
              </w:r>
            </w:hyperlink>
            <w:r>
              <w:rPr/>
              <w:t xml:space="preserve">,</w:t>
            </w:r>
            <w:hyperlink r:id="rId136" w:history="1">
              <w:r>
                <w:rPr>
                  <w:color w:val="#410a8c"/>
                  <w:u w:val="single"/>
                </w:rPr>
                <w:t xml:space="preserve">Vincent Leblan</w:t>
              </w:r>
            </w:hyperlink>
          </w:p>
          <w:p>
            <w:pPr/>
            <w:r>
              <w:rPr>
                <w:i w:val="1"/>
                <w:iCs w:val="1"/>
              </w:rPr>
              <w:t xml:space="preserve">Natures Sciences Sociétés</w:t>
            </w:r>
            <w:r>
              <w:rPr/>
              <w:t xml:space="preserve">, 30 (2), pp.124-131, 2022, </w:t>
            </w:r>
            <w:hyperlink r:id="rId137" w:history="1">
              <w:r>
                <w:rPr>
                  <w:color w:val="#410a8c"/>
                  <w:u w:val="single"/>
                </w:rPr>
                <w:t xml:space="preserve">⟨10.1051/nss/2022032⟩</w:t>
              </w:r>
            </w:hyperlink>
          </w:p>
          <w:p>
            <w:pPr/>
            <w:r>
              <w:rPr/>
              <w:t xml:space="preserve">N°spécial de revue/special issue</w:t>
            </w:r>
          </w:p>
          <w:p>
            <w:pPr/>
            <w:hyperlink r:id="rId132" w:history="1">
              <w:r>
                <w:rPr>
                  <w:color w:val="#410a8c"/>
                  <w:u w:val="single"/>
                </w:rPr>
                <w:t xml:space="preserve">mnhn-03986512v1</w:t>
              </w:r>
            </w:hyperlink>
          </w:p>
        </w:tc>
      </w:tr>
      <w:tr>
        <w:trPr/>
        <w:tc>
          <w:tcPr>
            <w:noWrap/>
          </w:tcPr>
          <w:p>
            <w:pPr>
              <w:spacing w:after="200"/>
            </w:pPr>
            <w:hyperlink r:id="rId138" w:history="1">
              <w:r>
                <w:rPr>
                  <w:color w:val="1e198e"/>
                  <w:b w:val="1"/>
                  <w:bCs w:val="1"/>
                  <w:u w:val="single"/>
                </w:rPr>
                <w:t xml:space="preserve">Cartographies participatives : diversité des situations, diversité des pratiques [introduction]</w:t>
              </w:r>
            </w:hyperlink>
          </w:p>
          <w:p>
            <w:pPr/>
            <w:hyperlink r:id="rId139" w:history="1">
              <w:r>
                <w:rPr>
                  <w:color w:val="#410a8c"/>
                  <w:u w:val="single"/>
                </w:rPr>
                <w:t xml:space="preserve">Pascale De Robert</w:t>
              </w:r>
            </w:hyperlink>
            <w:r>
              <w:rPr/>
              <w:t xml:space="preserve">,</w:t>
            </w:r>
            <w:hyperlink r:id="rId13" w:history="1">
              <w:r>
                <w:rPr>
                  <w:color w:val="#410a8c"/>
                  <w:u w:val="single"/>
                </w:rPr>
                <w:t xml:space="preserve">Stéphanie Duvail</w:t>
              </w:r>
            </w:hyperlink>
            <w:r>
              <w:rPr/>
              <w:t xml:space="preserve">,</w:t>
            </w:r>
            <w:hyperlink r:id="rId140" w:history="1">
              <w:r>
                <w:rPr>
                  <w:color w:val="#410a8c"/>
                  <w:u w:val="single"/>
                </w:rPr>
                <w:t xml:space="preserve">Élisabeth Habert</w:t>
              </w:r>
            </w:hyperlink>
          </w:p>
          <w:p>
            <w:pPr/>
            <w:r>
              <w:rPr>
                <w:i w:val="1"/>
                <w:iCs w:val="1"/>
              </w:rPr>
              <w:t xml:space="preserve">Revue d’ethnoécologie</w:t>
            </w:r>
            <w:r>
              <w:rPr/>
              <w:t xml:space="preserve">, 11, 2017, </w:t>
            </w:r>
            <w:hyperlink r:id="rId141" w:history="1">
              <w:r>
                <w:rPr>
                  <w:color w:val="#410a8c"/>
                  <w:u w:val="single"/>
                </w:rPr>
                <w:t xml:space="preserve">⟨10.4000/ethnoecologie.3048⟩</w:t>
              </w:r>
            </w:hyperlink>
          </w:p>
          <w:p>
            <w:pPr/>
            <w:r>
              <w:rPr/>
              <w:t xml:space="preserve">N°spécial de revue/special issue</w:t>
            </w:r>
          </w:p>
          <w:p>
            <w:pPr/>
            <w:hyperlink r:id="rId138" w:history="1">
              <w:r>
                <w:rPr>
                  <w:color w:val="#410a8c"/>
                  <w:u w:val="single"/>
                </w:rPr>
                <w:t xml:space="preserve">hal-02317119v1</w:t>
              </w:r>
            </w:hyperlink>
          </w:p>
        </w:tc>
      </w:tr>
      <w:tr>
        <w:trPr/>
        <w:tc>
          <w:tcPr>
            <w:noWrap/>
          </w:tcPr>
          <w:p>
            <w:pPr>
              <w:spacing w:after="200"/>
            </w:pPr>
            <w:hyperlink r:id="rId142" w:history="1">
              <w:r>
                <w:rPr>
                  <w:color w:val="1e198e"/>
                  <w:b w:val="1"/>
                  <w:bCs w:val="1"/>
                  <w:u w:val="single"/>
                </w:rPr>
                <w:t xml:space="preserve">Guest Editorial: Contemporary Evolution of African Floodplains and Deltas</w:t>
              </w:r>
            </w:hyperlink>
          </w:p>
          <w:p>
            <w:pPr/>
            <w:hyperlink r:id="rId13" w:history="1">
              <w:r>
                <w:rPr>
                  <w:color w:val="#410a8c"/>
                  <w:u w:val="single"/>
                </w:rPr>
                <w:t xml:space="preserve">Stéphanie Duvail</w:t>
              </w:r>
            </w:hyperlink>
            <w:r>
              <w:rPr/>
              <w:t xml:space="preserve">,</w:t>
            </w:r>
            <w:hyperlink r:id="rId44" w:history="1">
              <w:r>
                <w:rPr>
                  <w:color w:val="#410a8c"/>
                  <w:u w:val="single"/>
                </w:rPr>
                <w:t xml:space="preserve">Dorothy Wanja Nyingi</w:t>
              </w:r>
            </w:hyperlink>
          </w:p>
          <w:p>
            <w:pPr/>
            <w:r>
              <w:rPr>
                <w:i w:val="1"/>
                <w:iCs w:val="1"/>
              </w:rPr>
              <w:t xml:space="preserve">African Journal of Aquatic Science</w:t>
            </w:r>
            <w:r>
              <w:rPr/>
              <w:t xml:space="preserve">, 41 (1), pp.79-80, 2016, African Journal of Aquatic Science, </w:t>
            </w:r>
            <w:hyperlink r:id="rId143" w:history="1">
              <w:r>
                <w:rPr>
                  <w:color w:val="#410a8c"/>
                  <w:u w:val="single"/>
                </w:rPr>
                <w:t xml:space="preserve">⟨10.2989/16085914.2016.1159399⟩</w:t>
              </w:r>
            </w:hyperlink>
          </w:p>
          <w:p>
            <w:pPr/>
            <w:r>
              <w:rPr/>
              <w:t xml:space="preserve">N°spécial de revue/special issue</w:t>
            </w:r>
          </w:p>
          <w:p>
            <w:pPr/>
            <w:hyperlink r:id="rId142" w:history="1">
              <w:r>
                <w:rPr>
                  <w:color w:val="#410a8c"/>
                  <w:u w:val="single"/>
                </w:rPr>
                <w:t xml:space="preserve">hal-02317095v1</w:t>
              </w:r>
            </w:hyperlink>
          </w:p>
        </w:tc>
      </w:tr>
      <w:tr>
        <w:trPr/>
        <w:tc>
          <w:tcPr>
            <w:noWrap/>
          </w:tcPr>
          <w:p>
            <w:pPr>
              <w:spacing w:after="200"/>
            </w:pPr>
            <w:hyperlink r:id="rId144" w:history="1">
              <w:r>
                <w:rPr>
                  <w:color w:val="1e198e"/>
                  <w:b w:val="1"/>
                  <w:bCs w:val="1"/>
                  <w:u w:val="single"/>
                </w:rPr>
                <w:t xml:space="preserve">« Mettre en carte » le territoire</w:t>
              </w:r>
            </w:hyperlink>
          </w:p>
          <w:p>
            <w:pPr/>
            <w:hyperlink r:id="rId145" w:history="1">
              <w:r>
                <w:rPr>
                  <w:color w:val="#410a8c"/>
                  <w:u w:val="single"/>
                </w:rPr>
                <w:t xml:space="preserve">Pascale de Robert</w:t>
              </w:r>
            </w:hyperlink>
            <w:r>
              <w:rPr/>
              <w:t xml:space="preserve">,</w:t>
            </w:r>
            <w:hyperlink r:id="rId13" w:history="1">
              <w:r>
                <w:rPr>
                  <w:color w:val="#410a8c"/>
                  <w:u w:val="single"/>
                </w:rPr>
                <w:t xml:space="preserve">Stéphanie Duvail</w:t>
              </w:r>
            </w:hyperlink>
          </w:p>
          <w:p>
            <w:pPr/>
            <w:r>
              <w:rPr>
                <w:i w:val="1"/>
                <w:iCs w:val="1"/>
              </w:rPr>
              <w:t xml:space="preserve">Revue d’ethnoécologie</w:t>
            </w:r>
            <w:r>
              <w:rPr/>
              <w:t xml:space="preserve">, 9 (9), 2016, Revue d'Ethnoécologie, </w:t>
            </w:r>
            <w:hyperlink r:id="rId146" w:history="1">
              <w:r>
                <w:rPr>
                  <w:color w:val="#410a8c"/>
                  <w:u w:val="single"/>
                </w:rPr>
                <w:t xml:space="preserve">⟨10.4000/ethnoecologie.2739⟩</w:t>
              </w:r>
            </w:hyperlink>
          </w:p>
          <w:p>
            <w:pPr/>
            <w:r>
              <w:rPr/>
              <w:t xml:space="preserve">N°spécial de revue/special issue</w:t>
            </w:r>
          </w:p>
          <w:p>
            <w:pPr/>
            <w:hyperlink r:id="rId144" w:history="1">
              <w:r>
                <w:rPr>
                  <w:color w:val="#410a8c"/>
                  <w:u w:val="single"/>
                </w:rPr>
                <w:t xml:space="preserve">hal-02317122v1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BB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duvail" TargetMode="External"/><Relationship Id="rId9" Type="http://schemas.openxmlformats.org/officeDocument/2006/relationships/hyperlink" Target="https://orcid.org/0000-0001-5963-3038" TargetMode="External"/><Relationship Id="rId10" Type="http://schemas.openxmlformats.org/officeDocument/2006/relationships/hyperlink" Target="https://www.idref.fr/070951047" TargetMode="External"/><Relationship Id="rId11" Type="http://schemas.openxmlformats.org/officeDocument/2006/relationships/hyperlink" Target="https://hal.science/hal-04490349v1" TargetMode="External"/><Relationship Id="rId12" Type="http://schemas.openxmlformats.org/officeDocument/2006/relationships/hyperlink" Target="https://hal.science/search/index/?q=*&amp;authFullName_s=Jean-Luc Paul" TargetMode="External"/><Relationship Id="rId13" Type="http://schemas.openxmlformats.org/officeDocument/2006/relationships/hyperlink" Target="https://hal.science/search/index/?q=*&amp;authFullName_s=St&#233;phanie Duvail" TargetMode="External"/><Relationship Id="rId14" Type="http://schemas.openxmlformats.org/officeDocument/2006/relationships/hyperlink" Target="https://hal.science/search/index/?q=*&amp;authFullName_s=Olivier Hamerlynck" TargetMode="External"/><Relationship Id="rId15" Type="http://schemas.openxmlformats.org/officeDocument/2006/relationships/hyperlink" Target="https://hal.science/search/index/?q=*&amp;authFullName_s=Kassim H Kindinda" TargetMode="External"/><Relationship Id="rId16" Type="http://schemas.openxmlformats.org/officeDocument/2006/relationships/hyperlink" Target="https://dx.doi.org/10.4000/etudesafricaines.46510" TargetMode="External"/><Relationship Id="rId17" Type="http://schemas.openxmlformats.org/officeDocument/2006/relationships/hyperlink" Target="https://hal.science/hal-04021276v1" TargetMode="External"/><Relationship Id="rId18" Type="http://schemas.openxmlformats.org/officeDocument/2006/relationships/hyperlink" Target="https://hal.science/search/index/?q=*&amp;authFullName_s=Peter Gitau" TargetMode="External"/><Relationship Id="rId19" Type="http://schemas.openxmlformats.org/officeDocument/2006/relationships/hyperlink" Target="https://hal.science/search/index/?q=*&amp;authFullName_s=Dirk Verschuren" TargetMode="External"/><Relationship Id="rId20" Type="http://schemas.openxmlformats.org/officeDocument/2006/relationships/hyperlink" Target="https://dx.doi.org/10.1016/j.rsma.2023.102898" TargetMode="External"/><Relationship Id="rId21" Type="http://schemas.openxmlformats.org/officeDocument/2006/relationships/hyperlink" Target="https://hal.science/hal-03100895v1" TargetMode="External"/><Relationship Id="rId22" Type="http://schemas.openxmlformats.org/officeDocument/2006/relationships/hyperlink" Target="https://hal.science/search/index/?q=*&amp;authFullName_s=Aymeric Luneau" TargetMode="External"/><Relationship Id="rId23" Type="http://schemas.openxmlformats.org/officeDocument/2006/relationships/hyperlink" Target="https://hal.science/search/index/?q=*&amp;authFullName_s=Elise Demeulenaere" TargetMode="External"/><Relationship Id="rId24" Type="http://schemas.openxmlformats.org/officeDocument/2006/relationships/hyperlink" Target="https://hal.science/search/index/?q=*&amp;authFullName_s=Fr&#233;d&#233;rique Chlous" TargetMode="External"/><Relationship Id="rId25" Type="http://schemas.openxmlformats.org/officeDocument/2006/relationships/hyperlink" Target="https://hal.science/search/index/?q=*&amp;authFullName_s=Romain Julliard" TargetMode="External"/><Relationship Id="rId26" Type="http://schemas.openxmlformats.org/officeDocument/2006/relationships/hyperlink" Target="https://dx.doi.org/10.3917/parti.031.0199" TargetMode="External"/><Relationship Id="rId27" Type="http://schemas.openxmlformats.org/officeDocument/2006/relationships/hyperlink" Target="https://hal.science/hal-03134067v1" TargetMode="External"/><Relationship Id="rId28" Type="http://schemas.openxmlformats.org/officeDocument/2006/relationships/hyperlink" Target="https://hal.science/search/index/?q=*&amp;authFullName_s=Claire M&#233;dard" TargetMode="External"/><Relationship Id="rId29" Type="http://schemas.openxmlformats.org/officeDocument/2006/relationships/hyperlink" Target="https://dx.doi.org/10.3917/her.179.0165." TargetMode="External"/><Relationship Id="rId30" Type="http://schemas.openxmlformats.org/officeDocument/2006/relationships/hyperlink" Target="https://hal.science/hal-02344424v1" TargetMode="External"/><Relationship Id="rId31" Type="http://schemas.openxmlformats.org/officeDocument/2006/relationships/hyperlink" Target="https://hal.science/search/index/?q=*&amp;authFullName_s=Cryst&#232;le L&#233;authaud" TargetMode="External"/><Relationship Id="rId32" Type="http://schemas.openxmlformats.org/officeDocument/2006/relationships/hyperlink" Target="https://hal.science/search/index/?q=*&amp;authFullName_s=Pierre Hiernaux" TargetMode="External"/><Relationship Id="rId33" Type="http://schemas.openxmlformats.org/officeDocument/2006/relationships/hyperlink" Target="https://hal.science/search/index/?q=*&amp;authFullName_s=Winfred Musila" TargetMode="External"/><Relationship Id="rId34" Type="http://schemas.openxmlformats.org/officeDocument/2006/relationships/hyperlink" Target="https://hal.science/search/index/?q=*&amp;authFullName_s=Laurent Kergoat" TargetMode="External"/><Relationship Id="rId35" Type="http://schemas.openxmlformats.org/officeDocument/2006/relationships/hyperlink" Target="https://hal.science/search/index/?q=*&amp;authFullName_s=Manuela Grippa" TargetMode="External"/><Relationship Id="rId36" Type="http://schemas.openxmlformats.org/officeDocument/2006/relationships/hyperlink" Target="https://dx.doi.org/10.1007/s13157-019-01148-9" TargetMode="External"/><Relationship Id="rId37" Type="http://schemas.openxmlformats.org/officeDocument/2006/relationships/hyperlink" Target="https://ird.hal.science/ird-02149960v1" TargetMode="External"/><Relationship Id="rId38" Type="http://schemas.openxmlformats.org/officeDocument/2006/relationships/hyperlink" Target="https://hal.science/search/index/?q=*&amp;authFullName_s=W. Musila" TargetMode="External"/><Relationship Id="rId39" Type="http://schemas.openxmlformats.org/officeDocument/2006/relationships/hyperlink" Target="https://dx.doi.org/10.1016/j.ecolmodel.2018.09.015" TargetMode="External"/><Relationship Id="rId40" Type="http://schemas.openxmlformats.org/officeDocument/2006/relationships/hyperlink" Target="https://ird.hal.science/ird-02149977v1" TargetMode="External"/><Relationship Id="rId41" Type="http://schemas.openxmlformats.org/officeDocument/2006/relationships/hyperlink" Target="https://ird.hal.science/ird-02149970v1" TargetMode="External"/><Relationship Id="rId42" Type="http://schemas.openxmlformats.org/officeDocument/2006/relationships/hyperlink" Target="https://hal.science/search/index/?q=*&amp;authFullName_s=Paolo Paron" TargetMode="External"/><Relationship Id="rId43" Type="http://schemas.openxmlformats.org/officeDocument/2006/relationships/hyperlink" Target="https://hal.science/search/index/?q=*&amp;authFullName_s=Dominique Herv&#233;" TargetMode="External"/><Relationship Id="rId44" Type="http://schemas.openxmlformats.org/officeDocument/2006/relationships/hyperlink" Target="https://hal.science/search/index/?q=*&amp;authFullName_s=Dorothy Wanja Nyingi" TargetMode="External"/><Relationship Id="rId45" Type="http://schemas.openxmlformats.org/officeDocument/2006/relationships/hyperlink" Target="https://dx.doi.org/10.1016/j.crte.2017.09.004" TargetMode="External"/><Relationship Id="rId46" Type="http://schemas.openxmlformats.org/officeDocument/2006/relationships/hyperlink" Target="https://hal.umontpellier.fr/hal-02082790v1" TargetMode="External"/><Relationship Id="rId47" Type="http://schemas.openxmlformats.org/officeDocument/2006/relationships/hyperlink" Target="https://hal.science/search/index/?q=*&amp;authFullName_s=Isabelle Manighetti" TargetMode="External"/><Relationship Id="rId48" Type="http://schemas.openxmlformats.org/officeDocument/2006/relationships/hyperlink" Target="https://hal.science/search/index/?q=*&amp;authFullName_s=Rutger de Wit" TargetMode="External"/><Relationship Id="rId49" Type="http://schemas.openxmlformats.org/officeDocument/2006/relationships/hyperlink" Target="https://hal.science/search/index/?q=*&amp;authFullName_s=Patrick Seyler" TargetMode="External"/><Relationship Id="rId50" Type="http://schemas.openxmlformats.org/officeDocument/2006/relationships/hyperlink" Target="https://dx.doi.org/10.1016/j.crte.2017.10.001" TargetMode="External"/><Relationship Id="rId51" Type="http://schemas.openxmlformats.org/officeDocument/2006/relationships/hyperlink" Target="https://ird.hal.science/ird-02149968v1" TargetMode="External"/><Relationship Id="rId52" Type="http://schemas.openxmlformats.org/officeDocument/2006/relationships/hyperlink" Target="https://hal.science/search/index/?q=*&amp;authFullName_s=Amos D Majule" TargetMode="External"/><Relationship Id="rId53" Type="http://schemas.openxmlformats.org/officeDocument/2006/relationships/hyperlink" Target="https://dx.doi.org/10.1051/nss/2018002" TargetMode="External"/><Relationship Id="rId54" Type="http://schemas.openxmlformats.org/officeDocument/2006/relationships/hyperlink" Target="https://univ-antilles.hal.science/hal-01344410v1" TargetMode="External"/><Relationship Id="rId55" Type="http://schemas.openxmlformats.org/officeDocument/2006/relationships/hyperlink" Target="https://hal.science/search/index/?q=*&amp;authFullName_s=Kassim Halfani Kindinda" TargetMode="External"/><Relationship Id="rId56" Type="http://schemas.openxmlformats.org/officeDocument/2006/relationships/hyperlink" Target="https://shs.hal.science/halshs-01722228v1" TargetMode="External"/><Relationship Id="rId57" Type="http://schemas.openxmlformats.org/officeDocument/2006/relationships/hyperlink" Target="https://hal.science/hal-02317106v1" TargetMode="External"/><Relationship Id="rId58" Type="http://schemas.openxmlformats.org/officeDocument/2006/relationships/hyperlink" Target="https://hal.science/hal-02317080v1" TargetMode="External"/><Relationship Id="rId59" Type="http://schemas.openxmlformats.org/officeDocument/2006/relationships/hyperlink" Target="https://hal.science/search/index/?q=*&amp;authFullName_s=Aggrey Mwakalinga" TargetMode="External"/><Relationship Id="rId60" Type="http://schemas.openxmlformats.org/officeDocument/2006/relationships/hyperlink" Target="https://hal.science/search/index/?q=*&amp;authFullName_s=Ann Eijkelenburg" TargetMode="External"/><Relationship Id="rId61" Type="http://schemas.openxmlformats.org/officeDocument/2006/relationships/hyperlink" Target="https://hal.science/search/index/?q=*&amp;authFullName_s=Kassim Kindinda" TargetMode="External"/><Relationship Id="rId62" Type="http://schemas.openxmlformats.org/officeDocument/2006/relationships/hyperlink" Target="https://dx.doi.org/10.1080/02626667.2013.827792" TargetMode="External"/><Relationship Id="rId63" Type="http://schemas.openxmlformats.org/officeDocument/2006/relationships/hyperlink" Target="https://shs.hal.science/halshs-01501093v1" TargetMode="External"/><Relationship Id="rId64" Type="http://schemas.openxmlformats.org/officeDocument/2006/relationships/hyperlink" Target="https://hal.science/hal-02317223v1" TargetMode="External"/><Relationship Id="rId65" Type="http://schemas.openxmlformats.org/officeDocument/2006/relationships/hyperlink" Target="https://hal.science/search/index/?q=*&amp;authFullName_s=Hubert Cochet" TargetMode="External"/><Relationship Id="rId66" Type="http://schemas.openxmlformats.org/officeDocument/2006/relationships/hyperlink" Target="https://dx.doi.org/10.1016/j.gloenvcha.2012.09.003" TargetMode="External"/><Relationship Id="rId67" Type="http://schemas.openxmlformats.org/officeDocument/2006/relationships/hyperlink" Target="https://api.istex.fr/ark:/67375/6H6-VQ5KLD56-W/fulltext.pdf?sid=hal" TargetMode="External"/><Relationship Id="rId68" Type="http://schemas.openxmlformats.org/officeDocument/2006/relationships/hyperlink" Target="https://hal.science/hal-01062808v1" TargetMode="External"/><Relationship Id="rId69" Type="http://schemas.openxmlformats.org/officeDocument/2006/relationships/hyperlink" Target="https://hal.science/search/index/?q=*&amp;authFullName_s=Gilles Belaud" TargetMode="External"/><Relationship Id="rId70" Type="http://schemas.openxmlformats.org/officeDocument/2006/relationships/hyperlink" Target="https://hal.science/search/index/?q=*&amp;authFullName_s=S. Duvail" TargetMode="External"/><Relationship Id="rId71" Type="http://schemas.openxmlformats.org/officeDocument/2006/relationships/hyperlink" Target="https://hal.science/search/index/?q=*&amp;authFullName_s=Roger Moussa" TargetMode="External"/><Relationship Id="rId72" Type="http://schemas.openxmlformats.org/officeDocument/2006/relationships/hyperlink" Target="https://hal.science/search/index/?q=*&amp;authFullName_s=Olivier Gr&#252;nberger" TargetMode="External"/><Relationship Id="rId73" Type="http://schemas.openxmlformats.org/officeDocument/2006/relationships/hyperlink" Target="https://dx.doi.org/10.5194/hess-17-3059-2013" TargetMode="External"/><Relationship Id="rId74" Type="http://schemas.openxmlformats.org/officeDocument/2006/relationships/hyperlink" Target="https://ird.hal.science/ird-02149907v1" TargetMode="External"/><Relationship Id="rId75" Type="http://schemas.openxmlformats.org/officeDocument/2006/relationships/hyperlink" Target="https://hal.science/search/index/?q=*&amp;authFullName_s=Marion Depraetere" TargetMode="External"/><Relationship Id="rId76" Type="http://schemas.openxmlformats.org/officeDocument/2006/relationships/hyperlink" Target="https://hal.science/search/index/?q=*&amp;authFullName_s=Sandrine Pavoine" TargetMode="External"/><Relationship Id="rId77" Type="http://schemas.openxmlformats.org/officeDocument/2006/relationships/hyperlink" Target="https://hal.science/search/index/?q=*&amp;authFullName_s=Frederic Jiguet" TargetMode="External"/><Relationship Id="rId78" Type="http://schemas.openxmlformats.org/officeDocument/2006/relationships/hyperlink" Target="https://hal.science/search/index/?q=*&amp;authFullName_s=Amandine Gasc" TargetMode="External"/><Relationship Id="rId79" Type="http://schemas.openxmlformats.org/officeDocument/2006/relationships/hyperlink" Target="https://dx.doi.org/10.1016/j.ecolind.2011.05.006" TargetMode="External"/><Relationship Id="rId80" Type="http://schemas.openxmlformats.org/officeDocument/2006/relationships/hyperlink" Target="https://api.istex.fr/ark:/67375/6H6-4VG2D3J0-F/fulltext.pdf?sid=hal" TargetMode="External"/><Relationship Id="rId81" Type="http://schemas.openxmlformats.org/officeDocument/2006/relationships/hyperlink" Target="https://ird.hal.science/ird-01508564v1" TargetMode="External"/><Relationship Id="rId82" Type="http://schemas.openxmlformats.org/officeDocument/2006/relationships/hyperlink" Target="https://hal.science/hal-01841567v1" TargetMode="External"/><Relationship Id="rId83" Type="http://schemas.openxmlformats.org/officeDocument/2006/relationships/hyperlink" Target="https://hal.science/search/index/?q=*&amp;authFullName_s=Quentin Luke" TargetMode="External"/><Relationship Id="rId84" Type="http://schemas.openxmlformats.org/officeDocument/2006/relationships/hyperlink" Target="https://hal.science/search/index/?q=*&amp;authFullName_s=Thomas-Mwadime Nyange" TargetMode="External"/><Relationship Id="rId85" Type="http://schemas.openxmlformats.org/officeDocument/2006/relationships/hyperlink" Target="https://shs.hal.science/halshs-00705089v1" TargetMode="External"/><Relationship Id="rId86" Type="http://schemas.openxmlformats.org/officeDocument/2006/relationships/hyperlink" Target="https://hal.science/hal-03109886v1" TargetMode="External"/><Relationship Id="rId87" Type="http://schemas.openxmlformats.org/officeDocument/2006/relationships/hyperlink" Target="https://hal.science/search/index/?q=*&amp;authFullName_s=O. Hamerlynck" TargetMode="External"/><Relationship Id="rId88" Type="http://schemas.openxmlformats.org/officeDocument/2006/relationships/hyperlink" Target="https://shs.hal.science/halshs-00705099v1" TargetMode="External"/><Relationship Id="rId89" Type="http://schemas.openxmlformats.org/officeDocument/2006/relationships/hyperlink" Target="https://shs.hal.science/halshs-00363620v1" TargetMode="External"/><Relationship Id="rId90" Type="http://schemas.openxmlformats.org/officeDocument/2006/relationships/hyperlink" Target="https://hal.science/search/index/?q=*&amp;authFullName_s=Dominique Dumas" TargetMode="External"/><Relationship Id="rId91" Type="http://schemas.openxmlformats.org/officeDocument/2006/relationships/hyperlink" Target="https://hal.science/search/index/?q=*&amp;authFullName_s=Michel Mietton" TargetMode="External"/><Relationship Id="rId92" Type="http://schemas.openxmlformats.org/officeDocument/2006/relationships/hyperlink" Target="https://hal.science/search/index/?q=*&amp;authFullName_s=F. Pesneaud" TargetMode="External"/><Relationship Id="rId93" Type="http://schemas.openxmlformats.org/officeDocument/2006/relationships/hyperlink" Target="https://hal.science/search/index/?q=*&amp;authFullName_s=A. Kane" TargetMode="External"/><Relationship Id="rId94" Type="http://schemas.openxmlformats.org/officeDocument/2006/relationships/hyperlink" Target="https://dx.doi.org/10.1080/08941920903278137" TargetMode="External"/><Relationship Id="rId95" Type="http://schemas.openxmlformats.org/officeDocument/2006/relationships/hyperlink" Target="https://ird.hal.science/ird-02149902v1" TargetMode="External"/><Relationship Id="rId96" Type="http://schemas.openxmlformats.org/officeDocument/2006/relationships/hyperlink" Target="https://hal.science/search/index/?q=*&amp;authFullName_s=J&#233;r&#244;me Sueur" TargetMode="External"/><Relationship Id="rId97" Type="http://schemas.openxmlformats.org/officeDocument/2006/relationships/hyperlink" Target="https://dx.doi.org/10.1371/journal.pone.0004065" TargetMode="External"/><Relationship Id="rId98" Type="http://schemas.openxmlformats.org/officeDocument/2006/relationships/hyperlink" Target="https://hal.science/hal-00330813v1" TargetMode="External"/><Relationship Id="rId99" Type="http://schemas.openxmlformats.org/officeDocument/2006/relationships/hyperlink" Target="https://hal.science/search/index/?q=*&amp;authFullName_s=D. Dumas" TargetMode="External"/><Relationship Id="rId100" Type="http://schemas.openxmlformats.org/officeDocument/2006/relationships/hyperlink" Target="https://hal.science/search/index/?q=*&amp;authFullName_s=A. Coly" TargetMode="External"/><Relationship Id="rId101" Type="http://schemas.openxmlformats.org/officeDocument/2006/relationships/hyperlink" Target="https://hal.science/hal-00425213v1" TargetMode="External"/><Relationship Id="rId102" Type="http://schemas.openxmlformats.org/officeDocument/2006/relationships/hyperlink" Target="https://hal.science/search/index/?q=*&amp;authFullName_s=Rose Hogan" TargetMode="External"/><Relationship Id="rId103" Type="http://schemas.openxmlformats.org/officeDocument/2006/relationships/hyperlink" Target="https://hal.science/search/index/?q=*&amp;authFullName_s=Pili Mwambeso" TargetMode="External"/><Relationship Id="rId104" Type="http://schemas.openxmlformats.org/officeDocument/2006/relationships/hyperlink" Target="https://hal.science/search/index/?q=*&amp;authFullName_s=Revocatus Xl Nandi" TargetMode="External"/><Relationship Id="rId105" Type="http://schemas.openxmlformats.org/officeDocument/2006/relationships/hyperlink" Target="https://hal.science/hal-00304759v1" TargetMode="External"/><Relationship Id="rId106" Type="http://schemas.openxmlformats.org/officeDocument/2006/relationships/hyperlink" Target="https://univ-lyon3.hal.science/hal-01121765v1" TargetMode="External"/><Relationship Id="rId107" Type="http://schemas.openxmlformats.org/officeDocument/2006/relationships/hyperlink" Target="https://hal.science/search/index/?q=*&amp;authFullName_s=Gourbesville Philippe" TargetMode="External"/><Relationship Id="rId108" Type="http://schemas.openxmlformats.org/officeDocument/2006/relationships/hyperlink" Target="https://dx.doi.org/10.1016/S1240-1307(01)90047-0" TargetMode="External"/><Relationship Id="rId109" Type="http://schemas.openxmlformats.org/officeDocument/2006/relationships/hyperlink" Target="https://univ-lyon3.hal.science/hal-00370662v1" TargetMode="External"/><Relationship Id="rId110" Type="http://schemas.openxmlformats.org/officeDocument/2006/relationships/hyperlink" Target="https://hal.science/search/index/?q=*&amp;authFullName_s=Alioune Kane" TargetMode="External"/><Relationship Id="rId111" Type="http://schemas.openxmlformats.org/officeDocument/2006/relationships/hyperlink" Target="https://hal.science/search/index/?q=*&amp;authFullName_s=Adrien Coly" TargetMode="External"/><Relationship Id="rId112" Type="http://schemas.openxmlformats.org/officeDocument/2006/relationships/hyperlink" Target="https://univ-lyon3.hal.science/hal-01136854v1" TargetMode="External"/><Relationship Id="rId113" Type="http://schemas.openxmlformats.org/officeDocument/2006/relationships/hyperlink" Target="https://univ-lyon3.hal.science/hal-01139447v1" TargetMode="External"/><Relationship Id="rId114" Type="http://schemas.openxmlformats.org/officeDocument/2006/relationships/hyperlink" Target="https://univ-lyon3.hal.science/hal-01138722v1" TargetMode="External"/><Relationship Id="rId115" Type="http://schemas.openxmlformats.org/officeDocument/2006/relationships/hyperlink" Target="https://inria.hal.science/hal-02950320v1" TargetMode="External"/><Relationship Id="rId116" Type="http://schemas.openxmlformats.org/officeDocument/2006/relationships/hyperlink" Target="https://hal.science/hal-02317205v1" TargetMode="External"/><Relationship Id="rId117" Type="http://schemas.openxmlformats.org/officeDocument/2006/relationships/hyperlink" Target="https://hal.science/hal-04490393v1" TargetMode="External"/><Relationship Id="rId118" Type="http://schemas.openxmlformats.org/officeDocument/2006/relationships/hyperlink" Target="https://hal.science/search/index/?q=*&amp;authFullName_s=Jeffrey Opperman" TargetMode="External"/><Relationship Id="rId119" Type="http://schemas.openxmlformats.org/officeDocument/2006/relationships/hyperlink" Target="https://hal.science/search/index/?q=*&amp;authFullName_s=Gerald Galloway" TargetMode="External"/><Relationship Id="rId120" Type="http://schemas.openxmlformats.org/officeDocument/2006/relationships/hyperlink" Target="https://hal.science/search/index/?q=*&amp;authFullName_s=Faith Chivava" TargetMode="External"/><Relationship Id="rId121" Type="http://schemas.openxmlformats.org/officeDocument/2006/relationships/hyperlink" Target="https://hal.science/search/index/?q=*&amp;authFullName_s=Kris Johnson" TargetMode="External"/><Relationship Id="rId122" Type="http://schemas.openxmlformats.org/officeDocument/2006/relationships/hyperlink" Target="https://dx.doi.org/10.1016/B978-0-12-822562-2.00047-5" TargetMode="External"/><Relationship Id="rId123" Type="http://schemas.openxmlformats.org/officeDocument/2006/relationships/hyperlink" Target="https://hal.science/hal-02615282v1" TargetMode="External"/><Relationship Id="rId124" Type="http://schemas.openxmlformats.org/officeDocument/2006/relationships/hyperlink" Target="https://dx.doi.org/10.4324/9781315658841-11" TargetMode="External"/><Relationship Id="rId125" Type="http://schemas.openxmlformats.org/officeDocument/2006/relationships/hyperlink" Target="https://hal.science/hal-02317035v1" TargetMode="External"/><Relationship Id="rId126" Type="http://schemas.openxmlformats.org/officeDocument/2006/relationships/hyperlink" Target="https://hal.science/hal-01845635v1" TargetMode="External"/><Relationship Id="rId127" Type="http://schemas.openxmlformats.org/officeDocument/2006/relationships/hyperlink" Target="https://hal.science/search/index/?q=*&amp;authFullName_s=Dorothy Nyingi" TargetMode="External"/><Relationship Id="rId128" Type="http://schemas.openxmlformats.org/officeDocument/2006/relationships/hyperlink" Target="https://hal.science/hal-01845834v1" TargetMode="External"/><Relationship Id="rId129" Type="http://schemas.openxmlformats.org/officeDocument/2006/relationships/hyperlink" Target="https://hal.science/search/index/?q=*&amp;authFullName_s=Gerald E Galloway" TargetMode="External"/><Relationship Id="rId130" Type="http://schemas.openxmlformats.org/officeDocument/2006/relationships/hyperlink" Target="https://shs.hal.science/halshs-00281920v1" TargetMode="External"/><Relationship Id="rId131" Type="http://schemas.openxmlformats.org/officeDocument/2006/relationships/hyperlink" Target="https://univ-lyon3.hal.science/hal-01136833v1" TargetMode="External"/><Relationship Id="rId132" Type="http://schemas.openxmlformats.org/officeDocument/2006/relationships/hyperlink" Target="https://mnhn.hal.science/mnhn-03986512v1" TargetMode="External"/><Relationship Id="rId133" Type="http://schemas.openxmlformats.org/officeDocument/2006/relationships/hyperlink" Target="https://hal.science/search/index/?q=*&amp;authFullName_s=Tarik Dahou" TargetMode="External"/><Relationship Id="rId134" Type="http://schemas.openxmlformats.org/officeDocument/2006/relationships/hyperlink" Target="https://hal.science/search/index/?q=*&amp;authFullName_s=Sarah Benabou" TargetMode="External"/><Relationship Id="rId135" Type="http://schemas.openxmlformats.org/officeDocument/2006/relationships/hyperlink" Target="https://hal.science/search/index/?q=*&amp;authFullName_s=Laure Emperaire" TargetMode="External"/><Relationship Id="rId136" Type="http://schemas.openxmlformats.org/officeDocument/2006/relationships/hyperlink" Target="https://hal.science/search/index/?q=*&amp;authFullName_s=Vincent Leblan" TargetMode="External"/><Relationship Id="rId137" Type="http://schemas.openxmlformats.org/officeDocument/2006/relationships/hyperlink" Target="https://dx.doi.org/10.1051/nss/2022032" TargetMode="External"/><Relationship Id="rId138" Type="http://schemas.openxmlformats.org/officeDocument/2006/relationships/hyperlink" Target="https://hal.science/hal-02317119v1" TargetMode="External"/><Relationship Id="rId139" Type="http://schemas.openxmlformats.org/officeDocument/2006/relationships/hyperlink" Target="https://hal.science/search/index/?q=*&amp;authFullName_s=Pascale De Robert" TargetMode="External"/><Relationship Id="rId140" Type="http://schemas.openxmlformats.org/officeDocument/2006/relationships/hyperlink" Target="https://hal.science/search/index/?q=*&amp;authFullName_s=&#201;lisabeth Habert" TargetMode="External"/><Relationship Id="rId141" Type="http://schemas.openxmlformats.org/officeDocument/2006/relationships/hyperlink" Target="https://dx.doi.org/10.4000/ethnoecologie.3048" TargetMode="External"/><Relationship Id="rId142" Type="http://schemas.openxmlformats.org/officeDocument/2006/relationships/hyperlink" Target="https://hal.science/hal-02317095v1" TargetMode="External"/><Relationship Id="rId143" Type="http://schemas.openxmlformats.org/officeDocument/2006/relationships/hyperlink" Target="https://dx.doi.org/10.2989/16085914.2016.1159399" TargetMode="External"/><Relationship Id="rId144" Type="http://schemas.openxmlformats.org/officeDocument/2006/relationships/hyperlink" Target="https://hal.science/hal-02317122v1" TargetMode="External"/><Relationship Id="rId145" Type="http://schemas.openxmlformats.org/officeDocument/2006/relationships/hyperlink" Target="https://hal.science/search/index/?q=*&amp;authFullName_s=Pascale de Robert" TargetMode="External"/><Relationship Id="rId146" Type="http://schemas.openxmlformats.org/officeDocument/2006/relationships/hyperlink" Target="https://dx.doi.org/10.4000/ethnoecologie.2739"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Duvail</dc:title>
  <dc:description>CV</dc:description>
  <dc:subject/>
  <cp:keywords/>
  <cp:category/>
  <cp:lastModifiedBy/>
  <dcterms:created xsi:type="dcterms:W3CDTF">2026-05-23T07:51:15+02:00</dcterms:created>
  <dcterms:modified xsi:type="dcterms:W3CDTF">2026-05-23T07:51:15+02:00</dcterms:modified>
</cp:coreProperties>
</file>

<file path=docProps/custom.xml><?xml version="1.0" encoding="utf-8"?>
<Properties xmlns="http://schemas.openxmlformats.org/officeDocument/2006/custom-properties" xmlns:vt="http://schemas.openxmlformats.org/officeDocument/2006/docPropsVTypes"/>
</file>