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Laure EGOME NANA </w:t></w:r><w:r><w:rPr><w:color w:val="641e6e"/></w:rPr><w:t xml:space="preserve">Researcher on Physics at the LPCT laboratory (University of Lorraine) & CEPAMOQ (University of Douala)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stephanie-egome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0000-0002-1168-0043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complex Gaussian representation of continuum wavefunctions respectful of their asymptotic behaviour</w:t></w:r></w:hyperlink></w:p><w:p><w:pPr/><w:hyperlink r:id="rId10" w:history="1"><w:r><w:rPr><w:color w:val="#410a8c"/><w:u w:val="single"/></w:rPr><w:t xml:space="preserve">Stéphanie Laure Egome Nana</w:t></w:r></w:hyperlink><w:r><w:rPr/><w:t xml:space="preserve">,</w:t></w:r><w:hyperlink r:id="rId11" w:history="1"><w:r><w:rPr><w:color w:val="#410a8c"/><w:u w:val="single"/></w:rPr><w:t xml:space="preserve">Arnaud Leclerc</w:t></w:r></w:hyperlink><w:r><w:rPr/><w:t xml:space="preserve">,</w:t></w:r><w:hyperlink r:id="rId12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2025, Advances in Quantum Chemistry, 91, pp.95-120. </w:t></w:r><w:hyperlink r:id="rId13" w:history="1"><w:r><w:rPr><w:color w:val="#410a8c"/><w:u w:val="single"/></w:rPr><w:t xml:space="preserve">⟨10.1016/bs.aiq.2025.03.009⟩</w:t></w:r></w:hyperlink></w:p><w:p><w:pPr/><w:r><w:rPr/><w:t xml:space="preserve">Article dans une revue</w:t></w:r></w:p><w:p><w:pPr/><w:hyperlink r:id="rId9" w:history="1"><w:r><w:rPr><w:color w:val="#410a8c"/><w:u w:val="single"/></w:rPr><w:t xml:space="preserve">hal-05329647v1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4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egome" TargetMode="External"/><Relationship Id="rId8" Type="http://schemas.openxmlformats.org/officeDocument/2006/relationships/hyperlink" Target="https://orcid.org/0000-0002-1168-0043" TargetMode="External"/><Relationship Id="rId9" Type="http://schemas.openxmlformats.org/officeDocument/2006/relationships/hyperlink" Target="https://hal.science/hal-05329647v1" TargetMode="External"/><Relationship Id="rId10" Type="http://schemas.openxmlformats.org/officeDocument/2006/relationships/hyperlink" Target="https://hal.science/search/index/?q=*&amp;authFullName_s=St&#233;phanie Laure Egome Nana" TargetMode="External"/><Relationship Id="rId11" Type="http://schemas.openxmlformats.org/officeDocument/2006/relationships/hyperlink" Target="https://hal.science/search/index/?q=*&amp;authFullName_s=Arnaud Leclerc" TargetMode="External"/><Relationship Id="rId12" Type="http://schemas.openxmlformats.org/officeDocument/2006/relationships/hyperlink" Target="https://hal.science/search/index/?q=*&amp;authFullName_s=Lorenzo Ugo Ancarani" TargetMode="External"/><Relationship Id="rId13" Type="http://schemas.openxmlformats.org/officeDocument/2006/relationships/hyperlink" Target="https://dx.doi.org/10.1016/bs.aiq.2025.03.0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Laure EGOME NANA</dc:title>
  <dc:description>CV</dc:description>
  <dc:subject/>
  <cp:keywords/>
  <cp:category/>
  <cp:lastModifiedBy/>
  <dcterms:created xsi:type="dcterms:W3CDTF">2026-03-15T20:10:21+01:00</dcterms:created>
  <dcterms:modified xsi:type="dcterms:W3CDTF">2026-03-15T20:10:21+01:00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