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Eynaud </w:t>
      </w:r>
      <w:r>
        <w:rPr>
          <w:color w:val="641e6e"/>
        </w:rPr>
        <w:t xml:space="preserve">Docteure en Sciences de gestionAttachée Temporaire d'Enseignement et de Recherche à l'IAE de Saint-Etienne, Université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 mais lucides : une analyse contextualisée et genrée de l’émancipation des étudiantes entrepreneuses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/>
              <w:t xml:space="preserve">Gestion et management. Université Jean Monnet (Saint-Etienne),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2025UJMO0047⟩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tel-05407810v1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catégorisez pas comme femme entrepreneure, je suis juste entrepreneur ; Liminalité et régulation identitaire chez les étudiantes entrepreneures.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Doctorales des Perspectives Critiques en Management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comprehension of the embeddedness of women student entrepreneurs in the entrepreneurial ecosystem.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Innodays : innovation and entrepreneurship</w:t>
            </w:r>
            <w:r>
              <w:rPr/>
              <w:t xml:space="preserve">, Nov 2025,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identitaires chez les étudiant·es entrepreneur·es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AIMS- Association Internationale de Management stratégique</w:t>
            </w:r>
            <w:r>
              <w:rPr/>
              <w:t xml:space="preserve">, UQAM - Université de québec à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l'Éducation Entrepreneuriale à travers le Prisme du Genre : Une Analyse Épistémologique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Mélina Dorval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“Le genre de l’entrepreneuriat: enjeux et apports d’une perspective interdisciplinaire”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categorize me as a woman entrepreneur; I’m simply an entrepreneur. Identities of women student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tensions among student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Work and Organization</w:t>
            </w:r>
            <w:r>
              <w:rPr/>
              <w:t xml:space="preserve">, Cape Breton University's Shannon School of Business, Jun 2024, Sydney (Nova Scotia),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understanding of the embeddedness of women student entrepreneurs into the entrepreneurial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Management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Étudiantes entrepreneures: la perception paradoxale des chargés d’accompagnement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- Digital, Innovation, Entrepreneurship and Financing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embeddedness of women student entrepreneurs in the entrepreneurial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Marit Breivik-Meyer; Marta Lindvert; Anne-Charlott Callerstig; Dag Balkmar; Gry Agnete Alsos. </w:t>
            </w:r>
            <w:r>
              <w:rPr>
                <w:i w:val="1"/>
                <w:iCs w:val="1"/>
              </w:rPr>
              <w:t xml:space="preserve">Gendering Entrepreneurial Ecosystems Levelling the Field</w:t>
            </w:r>
            <w:r>
              <w:rPr/>
              <w:t xml:space="preserve">, Routledge Taylor &amp; Francis Group,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Sensibiliser, expérimenter, rayonner, s’affirmer : s’inspirer du soutien entrepreneurial d’OSEntreprendre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Darveau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n° 62 (4), pp.68-78.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⟨10.3917/entin.062.0068⟩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étudiantes entrepreneures, une perception paradoxale des chargé•es d'accompagnement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2 (53), pp.69-80.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⟨10.3917/entin.053.0069⟩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hal-04022911v1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407810v1" TargetMode="External"/><Relationship Id="rId9" Type="http://schemas.openxmlformats.org/officeDocument/2006/relationships/hyperlink" Target="https://hal.science/search/index/?q=*&amp;authFullName_s=St&#233;phanie Eynaud" TargetMode="External"/><Relationship Id="rId10" Type="http://schemas.openxmlformats.org/officeDocument/2006/relationships/hyperlink" Target="https://www.theses.fr/2025UJMO0047" TargetMode="External"/><Relationship Id="rId11" Type="http://schemas.openxmlformats.org/officeDocument/2006/relationships/hyperlink" Target="https://hal.science/hal-05407507v1" TargetMode="External"/><Relationship Id="rId12" Type="http://schemas.openxmlformats.org/officeDocument/2006/relationships/hyperlink" Target="https://hal.science/hal-05407515v1" TargetMode="External"/><Relationship Id="rId13" Type="http://schemas.openxmlformats.org/officeDocument/2006/relationships/hyperlink" Target="https://hal.science/hal-04718268v1" TargetMode="External"/><Relationship Id="rId14" Type="http://schemas.openxmlformats.org/officeDocument/2006/relationships/hyperlink" Target="https://hal.science/hal-04755408v1" TargetMode="External"/><Relationship Id="rId15" Type="http://schemas.openxmlformats.org/officeDocument/2006/relationships/hyperlink" Target="https://hal.science/search/index/?q=*&amp;authFullName_s=M&#233;lina Dorval" TargetMode="External"/><Relationship Id="rId16" Type="http://schemas.openxmlformats.org/officeDocument/2006/relationships/hyperlink" Target="https://hal.science/hal-04930511v1" TargetMode="External"/><Relationship Id="rId17" Type="http://schemas.openxmlformats.org/officeDocument/2006/relationships/hyperlink" Target="https://hal.science/hal-04718276v1" TargetMode="External"/><Relationship Id="rId18" Type="http://schemas.openxmlformats.org/officeDocument/2006/relationships/hyperlink" Target="https://hal.science/hal-04718247v1" TargetMode="External"/><Relationship Id="rId19" Type="http://schemas.openxmlformats.org/officeDocument/2006/relationships/hyperlink" Target="https://hal.science/hal-04718301v1" TargetMode="External"/><Relationship Id="rId20" Type="http://schemas.openxmlformats.org/officeDocument/2006/relationships/hyperlink" Target="https://hal.science/hal-04718297v1" TargetMode="External"/><Relationship Id="rId21" Type="http://schemas.openxmlformats.org/officeDocument/2006/relationships/hyperlink" Target="https://hal.science/search/index/?q=*&amp;authFullName_s=Alexis Catanzaro" TargetMode="External"/><Relationship Id="rId22" Type="http://schemas.openxmlformats.org/officeDocument/2006/relationships/hyperlink" Target="https://hal.science/search/index/?q=*&amp;authFullName_s=St&#233;phane Foliard" TargetMode="External"/><Relationship Id="rId23" Type="http://schemas.openxmlformats.org/officeDocument/2006/relationships/hyperlink" Target="https://hal.science/hal-04817337v1" TargetMode="External"/><Relationship Id="rId24" Type="http://schemas.openxmlformats.org/officeDocument/2006/relationships/hyperlink" Target="https://hal.science/search/index/?q=*&amp;authFullName_s=&#201;ric Darveau" TargetMode="External"/><Relationship Id="rId25" Type="http://schemas.openxmlformats.org/officeDocument/2006/relationships/hyperlink" Target="https://dx.doi.org/10.3917/entin.062.0068" TargetMode="External"/><Relationship Id="rId26" Type="http://schemas.openxmlformats.org/officeDocument/2006/relationships/hyperlink" Target="https://hal.science/hal-04022911v1" TargetMode="External"/><Relationship Id="rId27" Type="http://schemas.openxmlformats.org/officeDocument/2006/relationships/hyperlink" Target="https://dx.doi.org/10.3917/entin.053.006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Eynaud</dc:title>
  <dc:description>CV</dc:description>
  <dc:subject/>
  <cp:keywords/>
  <cp:category/>
  <cp:lastModifiedBy/>
  <dcterms:created xsi:type="dcterms:W3CDTF">2026-03-09T22:11:12+01:00</dcterms:created>
  <dcterms:modified xsi:type="dcterms:W3CDTF">2026-03-09T22:11:12+01:00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