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Jean-Daubias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stephanie-jean-daubias</w:t>
        </w:r>
      </w:hyperlink>
    </w:p>
    <w:p>
      <w:pPr>
        <w:numPr>
          <w:ilvl w:val="0"/>
          <w:numId w:val="1"/>
        </w:numPr>
      </w:pPr>
      <w:r>
        <w:rPr/>
        <w:t xml:space="preserve"> ORCID : </w:t>
      </w:r>
      <w:hyperlink r:id="rId8" w:history="1">
        <w:r>
          <w:rPr>
            <w:color w:val="#410a8c"/>
            <w:u w:val="single"/>
          </w:rPr>
          <w:t xml:space="preserve">0000-0003-2209-6376</w:t>
        </w:r>
      </w:hyperlink>
    </w:p>
    <w:p>
      <w:pPr>
        <w:numPr>
          <w:ilvl w:val="0"/>
          <w:numId w:val="1"/>
        </w:numPr>
      </w:pPr>
      <w:r>
        <w:rPr/>
        <w:t xml:space="preserve"> IdRef : </w:t>
      </w:r>
      <w:hyperlink r:id="rId9" w:history="1">
        <w:r>
          <w:rPr>
            <w:color w:val="#410a8c"/>
            <w:u w:val="single"/>
          </w:rPr>
          <w:t xml:space="preserve">055058817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Cognitive complaints in patients after cancer treatment: understanding oncologists’ representations and management practices</w:t>
              </w:r>
            </w:hyperlink>
          </w:p>
          <w:p>
            <w:pPr/>
            <w:hyperlink r:id="rId11" w:history="1">
              <w:r>
                <w:rPr>
                  <w:color w:val="#410a8c"/>
                  <w:u w:val="single"/>
                </w:rPr>
                <w:t xml:space="preserve">Léa Baillat</w:t>
              </w:r>
            </w:hyperlink>
            <w:r>
              <w:rPr/>
              <w:t xml:space="preserve">,</w:t>
            </w: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w:t>
            </w:r>
            <w:hyperlink r:id="rId14"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Supportive Care in Cancer</w:t>
            </w:r>
            <w:r>
              <w:rPr/>
              <w:t xml:space="preserve">, 2025, 33 (12), pp.1026. </w:t>
            </w:r>
            <w:hyperlink r:id="rId16" w:history="1">
              <w:r>
                <w:rPr>
                  <w:color w:val="#410a8c"/>
                  <w:u w:val="single"/>
                </w:rPr>
                <w:t xml:space="preserve">⟨10.1007/s00520-025-10082-y⟩</w:t>
              </w:r>
            </w:hyperlink>
          </w:p>
          <w:p>
            <w:pPr/>
            <w:r>
              <w:rPr/>
              <w:t xml:space="preserve">Article dans une revue</w:t>
            </w:r>
          </w:p>
          <w:p>
            <w:pPr/>
            <w:hyperlink r:id="rId10" w:history="1">
              <w:r>
                <w:rPr>
                  <w:color w:val="#410a8c"/>
                  <w:u w:val="single"/>
                </w:rPr>
                <w:t xml:space="preserve">hal-05372097v1</w:t>
              </w:r>
            </w:hyperlink>
          </w:p>
        </w:tc>
      </w:tr>
      <w:tr>
        <w:trPr/>
        <w:tc>
          <w:tcPr>
            <w:noWrap/>
          </w:tcPr>
          <w:p>
            <w:pPr>
              <w:spacing w:after="200"/>
            </w:pPr>
            <w:hyperlink r:id="rId17" w:history="1">
              <w:r>
                <w:rPr>
                  <w:color w:val="1e198e"/>
                  <w:b w:val="1"/>
                  <w:bCs w:val="1"/>
                  <w:u w:val="single"/>
                </w:rPr>
                <w:t xml:space="preserve">JADE: a board game to teach software ergonomics</w:t>
              </w:r>
            </w:hyperlink>
          </w:p>
          <w:p>
            <w:pPr/>
            <w:hyperlink r:id="rId18" w:history="1">
              <w:r>
                <w:rPr>
                  <w:color w:val="#410a8c"/>
                  <w:u w:val="single"/>
                </w:rPr>
                <w:t xml:space="preserve">Stéphanie Jean-Daubias</w:t>
              </w:r>
            </w:hyperlink>
          </w:p>
          <w:p>
            <w:pPr/>
            <w:r>
              <w:rPr>
                <w:i w:val="1"/>
                <w:iCs w:val="1"/>
              </w:rPr>
              <w:t xml:space="preserve">Interaction Design and Architecture(s) Journal</w:t>
            </w:r>
            <w:r>
              <w:rPr/>
              <w:t xml:space="preserve">, 2023, 56, pp.29-52. </w:t>
            </w:r>
            <w:hyperlink r:id="rId19" w:history="1">
              <w:r>
                <w:rPr>
                  <w:color w:val="#410a8c"/>
                  <w:u w:val="single"/>
                </w:rPr>
                <w:t xml:space="preserve">⟨10.55612/s-5002-056-002⟩</w:t>
              </w:r>
            </w:hyperlink>
          </w:p>
          <w:p>
            <w:pPr/>
            <w:r>
              <w:rPr/>
              <w:t xml:space="preserve">Article dans une revue</w:t>
            </w:r>
          </w:p>
          <w:p>
            <w:pPr/>
            <w:hyperlink r:id="rId17" w:history="1">
              <w:r>
                <w:rPr>
                  <w:color w:val="#410a8c"/>
                  <w:u w:val="single"/>
                </w:rPr>
                <w:t xml:space="preserve">hal-04176376v1</w:t>
              </w:r>
            </w:hyperlink>
          </w:p>
        </w:tc>
      </w:tr>
      <w:tr>
        <w:trPr/>
        <w:tc>
          <w:tcPr>
            <w:noWrap/>
          </w:tcPr>
          <w:p>
            <w:pPr>
              <w:spacing w:after="200"/>
            </w:pPr>
            <w:hyperlink r:id="rId20" w:history="1">
              <w:r>
                <w:rPr>
                  <w:color w:val="1e198e"/>
                  <w:b w:val="1"/>
                  <w:bCs w:val="1"/>
                  <w:u w:val="single"/>
                </w:rPr>
                <w:t xml:space="preserve">Langage et outils pour la spécification et l'exécution d'assistance à l'utilisateur dans des applications existantes</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r>
              <w:rPr/>
              <w:t xml:space="preserve">,</w:t>
            </w:r>
            <w:hyperlink r:id="rId22" w:history="1">
              <w:r>
                <w:rPr>
                  <w:color w:val="#410a8c"/>
                  <w:u w:val="single"/>
                </w:rPr>
                <w:t xml:space="preserve">Pierre-Antoine Champin</w:t>
              </w:r>
            </w:hyperlink>
            <w:r>
              <w:rPr/>
              <w:t xml:space="preserve">,</w:t>
            </w:r>
            <w:hyperlink r:id="rId23" w:history="1">
              <w:r>
                <w:rPr>
                  <w:color w:val="#410a8c"/>
                  <w:u w:val="single"/>
                </w:rPr>
                <w:t xml:space="preserve">Marie Lefevre</w:t>
              </w:r>
            </w:hyperlink>
          </w:p>
          <w:p>
            <w:pPr/>
            <w:r>
              <w:rPr>
                <w:i w:val="1"/>
                <w:iCs w:val="1"/>
              </w:rPr>
              <w:t xml:space="preserve">Revue des Sciences et Technologies de l'Information - Série RIA : Revue d'Intelligence Artificielle</w:t>
            </w:r>
            <w:r>
              <w:rPr/>
              <w:t xml:space="preserve">, 2016, 30 (6), pp.705-733. </w:t>
            </w:r>
            <w:hyperlink r:id="rId24" w:history="1">
              <w:r>
                <w:rPr>
                  <w:color w:val="#410a8c"/>
                  <w:u w:val="single"/>
                </w:rPr>
                <w:t xml:space="preserve">⟨10.3199/JESA.45.1-n⟩</w:t>
              </w:r>
            </w:hyperlink>
          </w:p>
          <w:p>
            <w:pPr/>
            <w:r>
              <w:rPr/>
              <w:t xml:space="preserve">Article dans une revue</w:t>
            </w:r>
          </w:p>
          <w:p>
            <w:pPr/>
            <w:hyperlink r:id="rId20" w:history="1">
              <w:r>
                <w:rPr>
                  <w:color w:val="#410a8c"/>
                  <w:u w:val="single"/>
                </w:rPr>
                <w:t xml:space="preserve">hal-01403052v1</w:t>
              </w:r>
            </w:hyperlink>
          </w:p>
        </w:tc>
      </w:tr>
      <w:tr>
        <w:trPr/>
        <w:tc>
          <w:tcPr>
            <w:noWrap/>
          </w:tcPr>
          <w:p>
            <w:pPr>
              <w:spacing w:after="200"/>
            </w:pPr>
            <w:hyperlink r:id="rId25" w:history="1">
              <w:r>
                <w:rPr>
                  <w:color w:val="1e198e"/>
                  <w:b w:val="1"/>
                  <w:bCs w:val="1"/>
                  <w:u w:val="single"/>
                </w:rPr>
                <w:t xml:space="preserve">Une approche unifiée pour proposer des activités interactives entièrement personnalisées sur les profils d’apprenants</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p>
          <w:p>
            <w:pPr/>
            <w:r>
              <w:rPr>
                <w:i w:val="1"/>
                <w:iCs w:val="1"/>
              </w:rPr>
              <w:t xml:space="preserve">Revue des Sciences et Technologies de l'Information - Série TSI : Technique et Science Informatiques</w:t>
            </w:r>
            <w:r>
              <w:rPr/>
              <w:t xml:space="preserve">, 2014, Technique et Science Informatiques, 33 (4), pp.343-370</w:t>
            </w:r>
          </w:p>
          <w:p>
            <w:pPr/>
            <w:r>
              <w:rPr/>
              <w:t xml:space="preserve">Article dans une revue</w:t>
            </w:r>
          </w:p>
          <w:p>
            <w:pPr/>
            <w:hyperlink r:id="rId25" w:history="1">
              <w:r>
                <w:rPr>
                  <w:color w:val="#410a8c"/>
                  <w:u w:val="single"/>
                </w:rPr>
                <w:t xml:space="preserve">hal-01271706v1</w:t>
              </w:r>
            </w:hyperlink>
          </w:p>
        </w:tc>
      </w:tr>
      <w:tr>
        <w:trPr/>
        <w:tc>
          <w:tcPr>
            <w:noWrap/>
          </w:tcPr>
          <w:p>
            <w:pPr>
              <w:spacing w:after="200"/>
            </w:pPr>
            <w:hyperlink r:id="rId26" w:history="1">
              <w:r>
                <w:rPr>
                  <w:color w:val="1e198e"/>
                  <w:b w:val="1"/>
                  <w:bCs w:val="1"/>
                  <w:u w:val="single"/>
                </w:rPr>
                <w:t xml:space="preserve">Personnalisation de l’apprentissage : comparaison des besoins et approches à travers l’étude de quelques dispositifs</w:t>
              </w:r>
            </w:hyperlink>
          </w:p>
          <w:p>
            <w:pPr/>
            <w:hyperlink r:id="rId23" w:history="1">
              <w:r>
                <w:rPr>
                  <w:color w:val="#410a8c"/>
                  <w:u w:val="single"/>
                </w:rPr>
                <w:t xml:space="preserve">Marie Lefevre</w:t>
              </w:r>
            </w:hyperlink>
            <w:r>
              <w:rPr/>
              <w:t xml:space="preserve">,</w:t>
            </w:r>
            <w:hyperlink r:id="rId27" w:history="1">
              <w:r>
                <w:rPr>
                  <w:color w:val="#410a8c"/>
                  <w:u w:val="single"/>
                </w:rPr>
                <w:t xml:space="preserve">Julien Broisin</w:t>
              </w:r>
            </w:hyperlink>
            <w:r>
              <w:rPr/>
              <w:t xml:space="preserve">,</w:t>
            </w:r>
            <w:hyperlink r:id="rId28" w:history="1">
              <w:r>
                <w:rPr>
                  <w:color w:val="#410a8c"/>
                  <w:u w:val="single"/>
                </w:rPr>
                <w:t xml:space="preserve">Valentin Butoianu</w:t>
              </w:r>
            </w:hyperlink>
            <w:r>
              <w:rPr/>
              <w:t xml:space="preserve">,</w:t>
            </w:r>
            <w:hyperlink r:id="rId29" w:history="1">
              <w:r>
                <w:rPr>
                  <w:color w:val="#410a8c"/>
                  <w:u w:val="single"/>
                </w:rPr>
                <w:t xml:space="preserve">Philippe Daubias</w:t>
              </w:r>
            </w:hyperlink>
            <w:r>
              <w:rPr/>
              <w:t xml:space="preserve">,</w:t>
            </w:r>
            <w:hyperlink r:id="rId30" w:history="1">
              <w:r>
                <w:rPr>
                  <w:color w:val="#410a8c"/>
                  <w:u w:val="single"/>
                </w:rPr>
                <w:t xml:space="preserve">Lucie Daubigney</w:t>
              </w:r>
            </w:hyperlink>
            <w:r>
              <w:rPr/>
              <w:t xml:space="preserve">et al.</w:t>
            </w:r>
          </w:p>
          <w:p>
            <w:pPr/>
            <w:r>
              <w:rPr>
                <w:i w:val="1"/>
                <w:iCs w:val="1"/>
              </w:rPr>
              <w:t xml:space="preserve">STICEF (Sciences et Technologies de l'Information et de la Communication pour l'Éducation et la Formation)</w:t>
            </w:r>
            <w:r>
              <w:rPr/>
              <w:t xml:space="preserve">, 2012, 19, pp.353-387</w:t>
            </w:r>
          </w:p>
          <w:p>
            <w:pPr/>
            <w:r>
              <w:rPr/>
              <w:t xml:space="preserve">Article dans une revue</w:t>
            </w:r>
          </w:p>
          <w:p>
            <w:pPr/>
            <w:hyperlink r:id="rId26" w:history="1">
              <w:r>
                <w:rPr>
                  <w:color w:val="#410a8c"/>
                  <w:u w:val="single"/>
                </w:rPr>
                <w:t xml:space="preserve">hal-01353101v1</w:t>
              </w:r>
            </w:hyperlink>
          </w:p>
        </w:tc>
      </w:tr>
      <w:tr>
        <w:trPr/>
        <w:tc>
          <w:tcPr>
            <w:noWrap/>
          </w:tcPr>
          <w:p>
            <w:pPr>
              <w:spacing w:after="200"/>
            </w:pPr>
            <w:hyperlink r:id="rId31" w:history="1">
              <w:r>
                <w:rPr>
                  <w:color w:val="1e198e"/>
                  <w:b w:val="1"/>
                  <w:bCs w:val="1"/>
                  <w:u w:val="single"/>
                </w:rPr>
                <w:t xml:space="preserve">Personnaliser des activités pédagogiques de manière unifiée : une solution à la diversité des dispositifs</w:t>
              </w:r>
            </w:hyperlink>
          </w:p>
          <w:p>
            <w:pPr/>
            <w:hyperlink r:id="rId23" w:history="1">
              <w:r>
                <w:rPr>
                  <w:color w:val="#410a8c"/>
                  <w:u w:val="single"/>
                </w:rPr>
                <w:t xml:space="preserve">Marie Lefevre</w:t>
              </w:r>
            </w:hyperlink>
            <w:r>
              <w:rPr/>
              <w:t xml:space="preserve">,</w:t>
            </w:r>
            <w:hyperlink r:id="rId32" w:history="1">
              <w:r>
                <w:rPr>
                  <w:color w:val="#410a8c"/>
                  <w:u w:val="single"/>
                </w:rPr>
                <w:t xml:space="preserve">Nathalie Guin</w:t>
              </w:r>
            </w:hyperlink>
            <w:r>
              <w:rPr/>
              <w:t xml:space="preserve">,</w:t>
            </w:r>
            <w:hyperlink r:id="rId18" w:history="1">
              <w:r>
                <w:rPr>
                  <w:color w:val="#410a8c"/>
                  <w:u w:val="single"/>
                </w:rPr>
                <w:t xml:space="preserve">Stéphanie Jean-Daubias</w:t>
              </w:r>
            </w:hyperlink>
          </w:p>
          <w:p>
            <w:pPr/>
            <w:r>
              <w:rPr>
                <w:i w:val="1"/>
                <w:iCs w:val="1"/>
              </w:rPr>
              <w:t xml:space="preserve">STICEF (Sciences et Technologies de l'Information et de la Communication pour l'Éducation et la Formation)</w:t>
            </w:r>
            <w:r>
              <w:rPr/>
              <w:t xml:space="preserve">, 2012, 19, pp.309-351</w:t>
            </w:r>
          </w:p>
          <w:p>
            <w:pPr/>
            <w:r>
              <w:rPr/>
              <w:t xml:space="preserve">Article dans une revue</w:t>
            </w:r>
          </w:p>
          <w:p>
            <w:pPr/>
            <w:hyperlink r:id="rId31" w:history="1">
              <w:r>
                <w:rPr>
                  <w:color w:val="#410a8c"/>
                  <w:u w:val="single"/>
                </w:rPr>
                <w:t xml:space="preserve">hal-01353061v1</w:t>
              </w:r>
            </w:hyperlink>
          </w:p>
        </w:tc>
      </w:tr>
      <w:tr>
        <w:trPr/>
        <w:tc>
          <w:tcPr>
            <w:noWrap/>
          </w:tcPr>
          <w:p>
            <w:pPr>
              <w:spacing w:after="200"/>
            </w:pPr>
            <w:hyperlink r:id="rId33" w:history="1">
              <w:r>
                <w:rPr>
                  <w:color w:val="1e198e"/>
                  <w:b w:val="1"/>
                  <w:bCs w:val="1"/>
                  <w:u w:val="single"/>
                </w:rPr>
                <w:t xml:space="preserve">Prise en compte des connaissances, capacités et préférences pour une personnalisation multi-aspects des activités sur les profils d’apprenants</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p>
          <w:p>
            <w:pPr/>
            <w:r>
              <w:rPr>
                <w:i w:val="1"/>
                <w:iCs w:val="1"/>
              </w:rPr>
              <w:t xml:space="preserve">STICEF (Sciences et Technologies de l'Information et de la Communication pour l'Éducation et la Formation)</w:t>
            </w:r>
            <w:r>
              <w:rPr/>
              <w:t xml:space="preserve">, 2012, 19, pp.1-33</w:t>
            </w:r>
          </w:p>
          <w:p>
            <w:pPr/>
            <w:r>
              <w:rPr/>
              <w:t xml:space="preserve">Article dans une revue</w:t>
            </w:r>
          </w:p>
          <w:p>
            <w:pPr/>
            <w:hyperlink r:id="rId33" w:history="1">
              <w:r>
                <w:rPr>
                  <w:color w:val="#410a8c"/>
                  <w:u w:val="single"/>
                </w:rPr>
                <w:t xml:space="preserve">hal-01353066v1</w:t>
              </w:r>
            </w:hyperlink>
          </w:p>
        </w:tc>
      </w:tr>
      <w:tr>
        <w:trPr/>
        <w:tc>
          <w:tcPr>
            <w:noWrap/>
          </w:tcPr>
          <w:p>
            <w:pPr>
              <w:spacing w:after="200"/>
            </w:pPr>
            <w:hyperlink r:id="rId34" w:history="1">
              <w:r>
                <w:rPr>
                  <w:color w:val="1e198e"/>
                  <w:b w:val="1"/>
                  <w:bCs w:val="1"/>
                  <w:u w:val="single"/>
                </w:rPr>
                <w:t xml:space="preserve">How to combine objectives and methods of evaluation in iterative ILE design: lessons learned from designing Ambre-add</w:t>
              </w:r>
            </w:hyperlink>
          </w:p>
          <w:p>
            <w:pPr/>
            <w:hyperlink r:id="rId35" w:history="1">
              <w:r>
                <w:rPr>
                  <w:color w:val="#410a8c"/>
                  <w:u w:val="single"/>
                </w:rPr>
                <w:t xml:space="preserve">Sandra Nogry</w:t>
              </w:r>
            </w:hyperlink>
            <w:r>
              <w:rPr/>
              <w:t xml:space="preserve">,</w:t>
            </w:r>
            <w:hyperlink r:id="rId18" w:history="1">
              <w:r>
                <w:rPr>
                  <w:color w:val="#410a8c"/>
                  <w:u w:val="single"/>
                </w:rPr>
                <w:t xml:space="preserve">Stéphanie Jean-Daubias</w:t>
              </w:r>
            </w:hyperlink>
            <w:r>
              <w:rPr/>
              <w:t xml:space="preserve">,</w:t>
            </w:r>
            <w:hyperlink r:id="rId36" w:history="1">
              <w:r>
                <w:rPr>
                  <w:color w:val="#410a8c"/>
                  <w:u w:val="single"/>
                </w:rPr>
                <w:t xml:space="preserve">Nathalie Guin-Duclosson</w:t>
              </w:r>
            </w:hyperlink>
          </w:p>
          <w:p>
            <w:pPr/>
            <w:r>
              <w:rPr>
                <w:i w:val="1"/>
                <w:iCs w:val="1"/>
              </w:rPr>
              <w:t xml:space="preserve">Interactive Learning Environments</w:t>
            </w:r>
            <w:r>
              <w:rPr/>
              <w:t xml:space="preserve">, 2012, 20 (2), pp.155-175</w:t>
            </w:r>
          </w:p>
          <w:p>
            <w:pPr/>
            <w:r>
              <w:rPr/>
              <w:t xml:space="preserve">Article dans une revue</w:t>
            </w:r>
          </w:p>
          <w:p>
            <w:pPr/>
            <w:hyperlink r:id="rId34" w:history="1">
              <w:r>
                <w:rPr>
                  <w:color w:val="#410a8c"/>
                  <w:u w:val="single"/>
                </w:rPr>
                <w:t xml:space="preserve">hal-01015773v1</w:t>
              </w:r>
            </w:hyperlink>
          </w:p>
        </w:tc>
      </w:tr>
      <w:tr>
        <w:trPr/>
        <w:tc>
          <w:tcPr>
            <w:noWrap/>
          </w:tcPr>
          <w:p>
            <w:pPr>
              <w:spacing w:after="200"/>
            </w:pPr>
            <w:hyperlink r:id="rId37" w:history="1">
              <w:r>
                <w:rPr>
                  <w:color w:val="1e198e"/>
                  <w:b w:val="1"/>
                  <w:bCs w:val="1"/>
                  <w:u w:val="single"/>
                </w:rPr>
                <w:t xml:space="preserve">Modèles et outils pour prendre en compte l'évolutivité dans les profils d'apprenants</w:t>
              </w:r>
            </w:hyperlink>
          </w:p>
          <w:p>
            <w:pPr/>
            <w:hyperlink r:id="rId18" w:history="1">
              <w:r>
                <w:rPr>
                  <w:color w:val="#410a8c"/>
                  <w:u w:val="single"/>
                </w:rPr>
                <w:t xml:space="preserve">Stéphanie Jean-Daubias</w:t>
              </w:r>
            </w:hyperlink>
            <w:r>
              <w:rPr/>
              <w:t xml:space="preserve">,</w:t>
            </w:r>
            <w:hyperlink r:id="rId21" w:history="1">
              <w:r>
                <w:rPr>
                  <w:color w:val="#410a8c"/>
                  <w:u w:val="single"/>
                </w:rPr>
                <w:t xml:space="preserve">Blandine Ginon</w:t>
              </w:r>
            </w:hyperlink>
            <w:r>
              <w:rPr/>
              <w:t xml:space="preserve">,</w:t>
            </w:r>
            <w:hyperlink r:id="rId23" w:history="1">
              <w:r>
                <w:rPr>
                  <w:color w:val="#410a8c"/>
                  <w:u w:val="single"/>
                </w:rPr>
                <w:t xml:space="preserve">Marie Lefevre</w:t>
              </w:r>
            </w:hyperlink>
          </w:p>
          <w:p>
            <w:pPr/>
            <w:r>
              <w:rPr>
                <w:i w:val="1"/>
                <w:iCs w:val="1"/>
              </w:rPr>
              <w:t xml:space="preserve">STICEF (Sciences et Technologies de l'Information et de la Communication pour l'Éducation et la Formation)</w:t>
            </w:r>
            <w:r>
              <w:rPr/>
              <w:t xml:space="preserve">, 2011, 18, pp.1-23</w:t>
            </w:r>
          </w:p>
          <w:p>
            <w:pPr/>
            <w:r>
              <w:rPr/>
              <w:t xml:space="preserve">Article dans une revue</w:t>
            </w:r>
          </w:p>
          <w:p>
            <w:pPr/>
            <w:hyperlink r:id="rId37" w:history="1">
              <w:r>
                <w:rPr>
                  <w:color w:val="#410a8c"/>
                  <w:u w:val="single"/>
                </w:rPr>
                <w:t xml:space="preserve">hal-01354520v1</w:t>
              </w:r>
            </w:hyperlink>
          </w:p>
        </w:tc>
      </w:tr>
      <w:tr>
        <w:trPr/>
        <w:tc>
          <w:tcPr>
            <w:noWrap/>
          </w:tcPr>
          <w:p>
            <w:pPr>
              <w:spacing w:after="200"/>
            </w:pPr>
            <w:hyperlink r:id="rId38" w:history="1">
              <w:r>
                <w:rPr>
                  <w:color w:val="1e198e"/>
                  <w:b w:val="1"/>
                  <w:bCs w:val="1"/>
                  <w:u w:val="single"/>
                </w:rPr>
                <w:t xml:space="preserve">Modèles et outils pour rendre possible la réutilisation informatique de profils d'apprenants hétérogènes</w:t>
              </w:r>
            </w:hyperlink>
          </w:p>
          <w:p>
            <w:pPr/>
            <w:hyperlink r:id="rId18" w:history="1">
              <w:r>
                <w:rPr>
                  <w:color w:val="#410a8c"/>
                  <w:u w:val="single"/>
                </w:rPr>
                <w:t xml:space="preserve">Stéphanie Jean-Daubias</w:t>
              </w:r>
            </w:hyperlink>
            <w:r>
              <w:rPr/>
              <w:t xml:space="preserve">,</w:t>
            </w:r>
            <w:hyperlink r:id="rId39" w:history="1">
              <w:r>
                <w:rPr>
                  <w:color w:val="#410a8c"/>
                  <w:u w:val="single"/>
                </w:rPr>
                <w:t xml:space="preserve">Carole Eyssautier-Bavay</w:t>
              </w:r>
            </w:hyperlink>
            <w:r>
              <w:rPr/>
              <w:t xml:space="preserve">,</w:t>
            </w:r>
            <w:hyperlink r:id="rId23" w:history="1">
              <w:r>
                <w:rPr>
                  <w:color w:val="#410a8c"/>
                  <w:u w:val="single"/>
                </w:rPr>
                <w:t xml:space="preserve">Marie Lefevre</w:t>
              </w:r>
            </w:hyperlink>
          </w:p>
          <w:p>
            <w:pPr/>
            <w:r>
              <w:rPr>
                <w:i w:val="1"/>
                <w:iCs w:val="1"/>
              </w:rPr>
              <w:t xml:space="preserve">STICEF (Sciences et Technologies de l'Information et de la Communication pour l'Éducation et la Formation)</w:t>
            </w:r>
            <w:r>
              <w:rPr/>
              <w:t xml:space="preserve">, 2009, 16, pp.171-208</w:t>
            </w:r>
          </w:p>
          <w:p>
            <w:pPr/>
            <w:r>
              <w:rPr/>
              <w:t xml:space="preserve">Article dans une revue</w:t>
            </w:r>
          </w:p>
          <w:p>
            <w:pPr/>
            <w:hyperlink r:id="rId38" w:history="1">
              <w:r>
                <w:rPr>
                  <w:color w:val="#410a8c"/>
                  <w:u w:val="single"/>
                </w:rPr>
                <w:t xml:space="preserve">hal-01437823v1</w:t>
              </w:r>
            </w:hyperlink>
          </w:p>
        </w:tc>
      </w:tr>
      <w:tr>
        <w:trPr/>
        <w:tc>
          <w:tcPr>
            <w:noWrap/>
          </w:tcPr>
          <w:p>
            <w:pPr>
              <w:spacing w:after="200"/>
            </w:pPr>
            <w:hyperlink r:id="rId40" w:history="1">
              <w:r>
                <w:rPr>
                  <w:color w:val="1e198e"/>
                  <w:b w:val="1"/>
                  <w:bCs w:val="1"/>
                  <w:u w:val="single"/>
                </w:rPr>
                <w:t xml:space="preserve">AMBRE-add : An ITS to Teach Solving Arithmetic Word Problems</w:t>
              </w:r>
            </w:hyperlink>
          </w:p>
          <w:p>
            <w:pPr/>
            <w:hyperlink r:id="rId35" w:history="1">
              <w:r>
                <w:rPr>
                  <w:color w:val="#410a8c"/>
                  <w:u w:val="single"/>
                </w:rPr>
                <w:t xml:space="preserve">Sandra Nogry</w:t>
              </w:r>
            </w:hyperlink>
            <w:r>
              <w:rPr/>
              <w:t xml:space="preserve">,</w:t>
            </w:r>
            <w:hyperlink r:id="rId32" w:history="1">
              <w:r>
                <w:rPr>
                  <w:color w:val="#410a8c"/>
                  <w:u w:val="single"/>
                </w:rPr>
                <w:t xml:space="preserve">Nathalie Guin</w:t>
              </w:r>
            </w:hyperlink>
            <w:r>
              <w:rPr/>
              <w:t xml:space="preserve">,</w:t>
            </w:r>
            <w:hyperlink r:id="rId18" w:history="1">
              <w:r>
                <w:rPr>
                  <w:color w:val="#410a8c"/>
                  <w:u w:val="single"/>
                </w:rPr>
                <w:t xml:space="preserve">Stéphanie Jean-Daubias</w:t>
              </w:r>
            </w:hyperlink>
          </w:p>
          <w:p>
            <w:pPr/>
            <w:r>
              <w:rPr>
                <w:i w:val="1"/>
                <w:iCs w:val="1"/>
              </w:rPr>
              <w:t xml:space="preserve">Technology, Instruction, Cognition and Learning</w:t>
            </w:r>
            <w:r>
              <w:rPr/>
              <w:t xml:space="preserve">, 2008, 1, 6, pp.53-61</w:t>
            </w:r>
          </w:p>
          <w:p>
            <w:pPr/>
            <w:r>
              <w:rPr/>
              <w:t xml:space="preserve">Article dans une revue</w:t>
            </w:r>
          </w:p>
          <w:p>
            <w:pPr/>
            <w:hyperlink r:id="rId40" w:history="1">
              <w:r>
                <w:rPr>
                  <w:color w:val="#410a8c"/>
                  <w:u w:val="single"/>
                </w:rPr>
                <w:t xml:space="preserve">hal-01500376v1</w:t>
              </w:r>
            </w:hyperlink>
          </w:p>
        </w:tc>
      </w:tr>
      <w:tr>
        <w:trPr/>
        <w:tc>
          <w:tcPr>
            <w:noWrap/>
          </w:tcPr>
          <w:p>
            <w:pPr>
              <w:spacing w:after="200"/>
            </w:pPr>
            <w:hyperlink r:id="rId41" w:history="1">
              <w:r>
                <w:rPr>
                  <w:color w:val="1e198e"/>
                  <w:b w:val="1"/>
                  <w:bCs w:val="1"/>
                  <w:u w:val="single"/>
                </w:rPr>
                <w:t xml:space="preserve">Leçons tirées de la conception de AMBRE-add : Comment combiner les objectifs et méthodes d'évaluation pour la conception itérative des EIAH ?</w:t>
              </w:r>
            </w:hyperlink>
          </w:p>
          <w:p>
            <w:pPr/>
            <w:hyperlink r:id="rId35" w:history="1">
              <w:r>
                <w:rPr>
                  <w:color w:val="#410a8c"/>
                  <w:u w:val="single"/>
                </w:rPr>
                <w:t xml:space="preserve">Sandra Nogry</w:t>
              </w:r>
            </w:hyperlink>
            <w:r>
              <w:rPr/>
              <w:t xml:space="preserve">,</w:t>
            </w:r>
            <w:hyperlink r:id="rId18" w:history="1">
              <w:r>
                <w:rPr>
                  <w:color w:val="#410a8c"/>
                  <w:u w:val="single"/>
                </w:rPr>
                <w:t xml:space="preserve">Stéphanie Jean-Daubias</w:t>
              </w:r>
            </w:hyperlink>
            <w:r>
              <w:rPr/>
              <w:t xml:space="preserve">,</w:t>
            </w:r>
            <w:hyperlink r:id="rId36" w:history="1">
              <w:r>
                <w:rPr>
                  <w:color w:val="#410a8c"/>
                  <w:u w:val="single"/>
                </w:rPr>
                <w:t xml:space="preserve">Nathalie Guin-Duclosson</w:t>
              </w:r>
            </w:hyperlink>
          </w:p>
          <w:p>
            <w:pPr/>
            <w:r>
              <w:rPr>
                <w:i w:val="1"/>
                <w:iCs w:val="1"/>
              </w:rPr>
              <w:t xml:space="preserve">STICEF (Sciences et Technologies de l'Information et de la Communication pour l'Éducation et la Formation)</w:t>
            </w:r>
            <w:r>
              <w:rPr/>
              <w:t xml:space="preserve">, 2006, 13, 28 p</w:t>
            </w:r>
          </w:p>
          <w:p>
            <w:pPr/>
            <w:r>
              <w:rPr/>
              <w:t xml:space="preserve">Article dans une revue</w:t>
            </w:r>
          </w:p>
          <w:p>
            <w:pPr/>
            <w:hyperlink r:id="rId41" w:history="1">
              <w:r>
                <w:rPr>
                  <w:color w:val="#410a8c"/>
                  <w:u w:val="single"/>
                </w:rPr>
                <w:t xml:space="preserve">hal-00696321v1</w:t>
              </w:r>
            </w:hyperlink>
          </w:p>
        </w:tc>
      </w:tr>
      <w:tr>
        <w:trPr/>
        <w:tc>
          <w:tcPr>
            <w:noWrap/>
          </w:tcPr>
          <w:p>
            <w:pPr>
              <w:spacing w:after="200"/>
            </w:pPr>
            <w:hyperlink r:id="rId42" w:history="1">
              <w:r>
                <w:rPr>
                  <w:color w:val="1e198e"/>
                  <w:b w:val="1"/>
                  <w:bCs w:val="1"/>
                  <w:u w:val="single"/>
                </w:rPr>
                <w:t xml:space="preserve">Vers une définition des spécificités des EIAH dédiés à l’évaluation pour l'application de recommandations ergonomiques</w:t>
              </w:r>
            </w:hyperlink>
          </w:p>
          <w:p>
            <w:pPr/>
            <w:hyperlink r:id="rId18" w:history="1">
              <w:r>
                <w:rPr>
                  <w:color w:val="#410a8c"/>
                  <w:u w:val="single"/>
                </w:rPr>
                <w:t xml:space="preserve">Stéphanie Jean-Daubias</w:t>
              </w:r>
            </w:hyperlink>
          </w:p>
          <w:p>
            <w:pPr/>
            <w:r>
              <w:rPr>
                <w:i w:val="1"/>
                <w:iCs w:val="1"/>
              </w:rPr>
              <w:t xml:space="preserve">Revue d’Interaction Homme Machine </w:t>
            </w:r>
            <w:r>
              <w:rPr/>
              <w:t xml:space="preserve">, 2003, Revue d'Interaction Homme-Machine, 4 (1)</w:t>
            </w:r>
          </w:p>
          <w:p>
            <w:pPr/>
            <w:r>
              <w:rPr/>
              <w:t xml:space="preserve">Article dans une revue</w:t>
            </w:r>
          </w:p>
          <w:p>
            <w:pPr/>
            <w:hyperlink r:id="rId42" w:history="1">
              <w:r>
                <w:rPr>
                  <w:color w:val="#410a8c"/>
                  <w:u w:val="single"/>
                </w:rPr>
                <w:t xml:space="preserve">hal-01573250v1</w:t>
              </w:r>
            </w:hyperlink>
          </w:p>
        </w:tc>
      </w:tr>
      <w:tr>
        <w:trPr/>
        <w:tc>
          <w:tcPr>
            <w:noWrap/>
          </w:tcPr>
          <w:p>
            <w:pPr>
              <w:spacing w:after="200"/>
            </w:pPr>
            <w:hyperlink r:id="rId43" w:history="1">
              <w:r>
                <w:rPr>
                  <w:color w:val="1e198e"/>
                  <w:b w:val="1"/>
                  <w:bCs w:val="1"/>
                  <w:u w:val="single"/>
                </w:rPr>
                <w:t xml:space="preserve">Un système d’assistance au diagnostic de compétences en algèbre élémentaire</w:t>
              </w:r>
            </w:hyperlink>
          </w:p>
          <w:p>
            <w:pPr/>
            <w:hyperlink r:id="rId18" w:history="1">
              <w:r>
                <w:rPr>
                  <w:color w:val="#410a8c"/>
                  <w:u w:val="single"/>
                </w:rPr>
                <w:t xml:space="preserve">Stéphanie Jean-Daubias</w:t>
              </w:r>
            </w:hyperlink>
          </w:p>
          <w:p>
            <w:pPr/>
            <w:r>
              <w:rPr>
                <w:i w:val="1"/>
                <w:iCs w:val="1"/>
              </w:rPr>
              <w:t xml:space="preserve">Sciences et Techniques Educatives</w:t>
            </w:r>
            <w:r>
              <w:rPr/>
              <w:t xml:space="preserve">, 2002, STE - Sciences et techniques éducatives, 9 (1-2), pp.171-200</w:t>
            </w:r>
          </w:p>
          <w:p>
            <w:pPr/>
            <w:r>
              <w:rPr/>
              <w:t xml:space="preserve">Article dans une revue</w:t>
            </w:r>
          </w:p>
          <w:p>
            <w:pPr/>
            <w:hyperlink r:id="rId43" w:history="1">
              <w:r>
                <w:rPr>
                  <w:color w:val="#410a8c"/>
                  <w:u w:val="single"/>
                </w:rPr>
                <w:t xml:space="preserve">hal-01574293v1</w:t>
              </w:r>
            </w:hyperlink>
          </w:p>
        </w:tc>
      </w:tr>
      <w:tr>
        <w:trPr/>
        <w:tc>
          <w:tcPr>
            <w:noWrap/>
          </w:tcPr>
          <w:p>
            <w:pPr>
              <w:spacing w:after="200"/>
            </w:pPr>
            <w:hyperlink r:id="rId44" w:history="1">
              <w:r>
                <w:rPr>
                  <w:color w:val="1e198e"/>
                  <w:b w:val="1"/>
                  <w:bCs w:val="1"/>
                  <w:u w:val="single"/>
                </w:rPr>
                <w:t xml:space="preserve">Cognitive profile in elementary algebra: the PÉPITE test interface</w:t>
              </w:r>
            </w:hyperlink>
          </w:p>
          <w:p>
            <w:pPr/>
            <w:hyperlink r:id="rId45" w:history="1">
              <w:r>
                <w:rPr>
                  <w:color w:val="#410a8c"/>
                  <w:u w:val="single"/>
                </w:rPr>
                <w:t xml:space="preserve">Stéphanie Jean</w:t>
              </w:r>
            </w:hyperlink>
            <w:r>
              <w:rPr/>
              <w:t xml:space="preserve">,</w:t>
            </w:r>
            <w:hyperlink r:id="rId46" w:history="1">
              <w:r>
                <w:rPr>
                  <w:color w:val="#410a8c"/>
                  <w:u w:val="single"/>
                </w:rPr>
                <w:t xml:space="preserve">Elisabeth Delozanne</w:t>
              </w:r>
            </w:hyperlink>
            <w:r>
              <w:rPr/>
              <w:t xml:space="preserve">,</w:t>
            </w:r>
            <w:hyperlink r:id="rId47" w:history="1">
              <w:r>
                <w:rPr>
                  <w:color w:val="#410a8c"/>
                  <w:u w:val="single"/>
                </w:rPr>
                <w:t xml:space="preserve">Pierre Jacoboni</w:t>
              </w:r>
            </w:hyperlink>
            <w:r>
              <w:rPr/>
              <w:t xml:space="preserve">,</w:t>
            </w:r>
            <w:hyperlink r:id="rId48" w:history="1">
              <w:r>
                <w:rPr>
                  <w:color w:val="#410a8c"/>
                  <w:u w:val="single"/>
                </w:rPr>
                <w:t xml:space="preserve">Brigitte Grugeon</w:t>
              </w:r>
            </w:hyperlink>
          </w:p>
          <w:p>
            <w:pPr/>
            <w:r>
              <w:rPr>
                <w:i w:val="1"/>
                <w:iCs w:val="1"/>
              </w:rPr>
              <w:t xml:space="preserve">Official Journal "Education and Information Technology"</w:t>
            </w:r>
            <w:r>
              <w:rPr/>
              <w:t xml:space="preserve">, 1998, IFIP TC-3 Official Journal, special issue "Education and Information Technology", 3 (3/4), pp.291-305</w:t>
            </w:r>
          </w:p>
          <w:p>
            <w:pPr/>
            <w:r>
              <w:rPr/>
              <w:t xml:space="preserve">Article dans une revue</w:t>
            </w:r>
          </w:p>
          <w:p>
            <w:pPr/>
            <w:hyperlink r:id="rId44" w:history="1">
              <w:r>
                <w:rPr>
                  <w:color w:val="#410a8c"/>
                  <w:u w:val="single"/>
                </w:rPr>
                <w:t xml:space="preserve">hal-01437173v1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Analyse et interprétation collaborative des résultats au sein du groupe de recherche communautaire en cancérologie IMPAQT</w:t>
              </w:r>
            </w:hyperlink>
          </w:p>
          <w:p>
            <w:pP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w:t>
            </w:r>
            <w:hyperlink r:id="rId11" w:history="1">
              <w:r>
                <w:rPr>
                  <w:color w:val="#410a8c"/>
                  <w:u w:val="single"/>
                </w:rPr>
                <w:t xml:space="preserve">Léa Baillat</w:t>
              </w:r>
            </w:hyperlink>
            <w:r>
              <w:rPr/>
              <w:t xml:space="preserve">,</w:t>
            </w:r>
            <w:hyperlink r:id="rId50" w:history="1">
              <w:r>
                <w:rPr>
                  <w:color w:val="#410a8c"/>
                  <w:u w:val="single"/>
                </w:rPr>
                <w:t xml:space="preserve">Marie Préau</w:t>
              </w:r>
            </w:hyperlink>
            <w:r>
              <w:rPr/>
              <w:t xml:space="preserve">,</w:t>
            </w:r>
            <w:hyperlink r:id="rId51" w:history="1">
              <w:r>
                <w:rPr>
                  <w:color w:val="#410a8c"/>
                  <w:u w:val="single"/>
                </w:rPr>
                <w:t xml:space="preserve">Chantal Denieul</w:t>
              </w:r>
            </w:hyperlink>
            <w:r>
              <w:rPr/>
              <w:t xml:space="preserve">et al.</w:t>
            </w:r>
          </w:p>
          <w:p>
            <w:pPr/>
            <w:r>
              <w:rPr>
                <w:i w:val="1"/>
                <w:iCs w:val="1"/>
              </w:rPr>
              <w:t xml:space="preserve">Webinaire Inserm "co-analyse et co-interprétation des résultats en recherche participative"</w:t>
            </w:r>
            <w:r>
              <w:rPr/>
              <w:t xml:space="preserve">, Jan 2025, Lyon, France</w:t>
            </w:r>
          </w:p>
          <w:p>
            <w:pPr/>
            <w:r>
              <w:rPr/>
              <w:t xml:space="preserve">Communication dans un congrès</w:t>
            </w:r>
          </w:p>
          <w:p>
            <w:pPr/>
            <w:hyperlink r:id="rId49" w:history="1">
              <w:r>
                <w:rPr>
                  <w:color w:val="#410a8c"/>
                  <w:u w:val="single"/>
                </w:rPr>
                <w:t xml:space="preserve">hal-04894895v1</w:t>
              </w:r>
            </w:hyperlink>
          </w:p>
        </w:tc>
      </w:tr>
      <w:tr>
        <w:trPr/>
        <w:tc>
          <w:tcPr>
            <w:noWrap/>
          </w:tcPr>
          <w:p>
            <w:pPr>
              <w:spacing w:after="200"/>
            </w:pPr>
            <w:hyperlink r:id="rId52" w:history="1">
              <w:r>
                <w:rPr>
                  <w:color w:val="1e198e"/>
                  <w:b w:val="1"/>
                  <w:bCs w:val="1"/>
                  <w:u w:val="single"/>
                </w:rPr>
                <w:t xml:space="preserve">Comment les patientes et leurs proches s’ajustent-ils pour faire face aux difficultés liées à l’apparition de troubles cognitifs à la suite de la prise d’hormonothérapie ?</w:t>
              </w:r>
            </w:hyperlink>
          </w:p>
          <w:p>
            <w:pPr/>
            <w:hyperlink r:id="rId13" w:history="1">
              <w:r>
                <w:rPr>
                  <w:color w:val="#410a8c"/>
                  <w:u w:val="single"/>
                </w:rPr>
                <w:t xml:space="preserve">Charlotte Bauquier</w:t>
              </w:r>
            </w:hyperlink>
            <w:r>
              <w:rPr/>
              <w:t xml:space="preserve">,</w:t>
            </w:r>
            <w:hyperlink r:id="rId51" w:history="1">
              <w:r>
                <w:rPr>
                  <w:color w:val="#410a8c"/>
                  <w:u w:val="single"/>
                </w:rPr>
                <w:t xml:space="preserve">Chantal Denieul</w:t>
              </w:r>
            </w:hyperlink>
            <w:r>
              <w:rPr/>
              <w:t xml:space="preserve">,</w:t>
            </w:r>
            <w:hyperlink r:id="rId53" w:history="1">
              <w:r>
                <w:rPr>
                  <w:color w:val="#410a8c"/>
                  <w:u w:val="single"/>
                </w:rPr>
                <w:t xml:space="preserve">Mouna Mouline</w:t>
              </w:r>
            </w:hyperlink>
            <w:r>
              <w:rPr/>
              <w:t xml:space="preserve">,</w:t>
            </w:r>
            <w:hyperlink r:id="rId54" w:history="1">
              <w:r>
                <w:rPr>
                  <w:color w:val="#410a8c"/>
                  <w:u w:val="single"/>
                </w:rPr>
                <w:t xml:space="preserve">Charlène Tavernon</w:t>
              </w:r>
            </w:hyperlink>
            <w:r>
              <w:rPr/>
              <w:t xml:space="preserve">,</w:t>
            </w:r>
            <w:hyperlink r:id="rId11" w:history="1">
              <w:r>
                <w:rPr>
                  <w:color w:val="#410a8c"/>
                  <w:u w:val="single"/>
                </w:rPr>
                <w:t xml:space="preserve">Léa Baillat</w:t>
              </w:r>
            </w:hyperlink>
            <w:r>
              <w:rPr/>
              <w:t xml:space="preserve">et al.</w:t>
            </w:r>
          </w:p>
          <w:p>
            <w:pPr/>
            <w:r>
              <w:rPr>
                <w:i w:val="1"/>
                <w:iCs w:val="1"/>
              </w:rPr>
              <w:t xml:space="preserve">4ème colloque international sur le partenariat de soin avec les patients</w:t>
            </w:r>
            <w:r>
              <w:rPr/>
              <w:t xml:space="preserve">, Sep 2024, Lyon, France</w:t>
            </w:r>
          </w:p>
          <w:p>
            <w:pPr/>
            <w:r>
              <w:rPr/>
              <w:t xml:space="preserve">Communication dans un congrès</w:t>
            </w:r>
          </w:p>
          <w:p>
            <w:pPr/>
            <w:hyperlink r:id="rId52" w:history="1">
              <w:r>
                <w:rPr>
                  <w:color w:val="#410a8c"/>
                  <w:u w:val="single"/>
                </w:rPr>
                <w:t xml:space="preserve">hal-04724899v1</w:t>
              </w:r>
            </w:hyperlink>
          </w:p>
        </w:tc>
      </w:tr>
      <w:tr>
        <w:trPr/>
        <w:tc>
          <w:tcPr>
            <w:noWrap/>
          </w:tcPr>
          <w:p>
            <w:pPr>
              <w:spacing w:after="200"/>
            </w:pPr>
            <w:hyperlink r:id="rId55" w:history="1">
              <w:r>
                <w:rPr>
                  <w:color w:val="1e198e"/>
                  <w:b w:val="1"/>
                  <w:bCs w:val="1"/>
                  <w:u w:val="single"/>
                </w:rPr>
                <w:t xml:space="preserve">Oncologie et recherche communautaire : retour d’expérience du groupe mixte IMPAQT sur les étapes et les enjeux de la collaboration entre patientes et chercheuses et de la construction d’un troisième savoir dans toutes les étapes de la recherche</w:t>
              </w:r>
            </w:hyperlink>
          </w:p>
          <w:p>
            <w:pPr/>
            <w:hyperlink r:id="rId11" w:history="1">
              <w:r>
                <w:rPr>
                  <w:color w:val="#410a8c"/>
                  <w:u w:val="single"/>
                </w:rPr>
                <w:t xml:space="preserve">Léa Baillat</w:t>
              </w:r>
            </w:hyperlink>
            <w:r>
              <w:rPr/>
              <w:t xml:space="preserve">,</w:t>
            </w:r>
            <w:hyperlink r:id="rId54" w:history="1">
              <w:r>
                <w:rPr>
                  <w:color w:val="#410a8c"/>
                  <w:u w:val="single"/>
                </w:rPr>
                <w:t xml:space="preserve">Charlène Tavernon</w:t>
              </w:r>
            </w:hyperlink>
            <w:r>
              <w:rPr/>
              <w:t xml:space="preserve">,</w:t>
            </w:r>
            <w:hyperlink r:id="rId15" w:history="1">
              <w:r>
                <w:rPr>
                  <w:color w:val="#410a8c"/>
                  <w:u w:val="single"/>
                </w:rPr>
                <w:t xml:space="preserve">Murielle Sevenne</w:t>
              </w:r>
            </w:hyperlink>
            <w:r>
              <w:rPr/>
              <w:t xml:space="preserve">,</w:t>
            </w: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et al.</w:t>
            </w:r>
          </w:p>
          <w:p>
            <w:pPr/>
            <w:r>
              <w:rPr>
                <w:i w:val="1"/>
                <w:iCs w:val="1"/>
              </w:rPr>
              <w:t xml:space="preserve">Séminaire "Handicap et Agents épistémiques de la Recherche"</w:t>
            </w:r>
            <w:r>
              <w:rPr/>
              <w:t xml:space="preserve">, Mar 2024, Lyon, France</w:t>
            </w:r>
          </w:p>
          <w:p>
            <w:pPr/>
            <w:r>
              <w:rPr/>
              <w:t xml:space="preserve">Communication dans un congrès</w:t>
            </w:r>
          </w:p>
          <w:p>
            <w:pPr/>
            <w:hyperlink r:id="rId55" w:history="1">
              <w:r>
                <w:rPr>
                  <w:color w:val="#410a8c"/>
                  <w:u w:val="single"/>
                </w:rPr>
                <w:t xml:space="preserve">hal-04889243v1</w:t>
              </w:r>
            </w:hyperlink>
          </w:p>
        </w:tc>
      </w:tr>
      <w:tr>
        <w:trPr/>
        <w:tc>
          <w:tcPr>
            <w:noWrap/>
          </w:tcPr>
          <w:p>
            <w:pPr>
              <w:spacing w:after="200"/>
            </w:pPr>
            <w:hyperlink r:id="rId56" w:history="1">
              <w:r>
                <w:rPr>
                  <w:color w:val="1e198e"/>
                  <w:b w:val="1"/>
                  <w:bCs w:val="1"/>
                  <w:u w:val="single"/>
                </w:rPr>
                <w:t xml:space="preserve">Enjeux psychosociaux de la communication soignants-soignés à propos des troubles cognitifs en cancérologie</w:t>
              </w:r>
            </w:hyperlink>
          </w:p>
          <w:p>
            <w:pPr/>
            <w:hyperlink r:id="rId11" w:history="1">
              <w:r>
                <w:rPr>
                  <w:color w:val="#410a8c"/>
                  <w:u w:val="single"/>
                </w:rPr>
                <w:t xml:space="preserve">Léa Baillat</w:t>
              </w:r>
            </w:hyperlink>
            <w:r>
              <w:rPr/>
              <w:t xml:space="preserve">,</w:t>
            </w:r>
            <w:hyperlink r:id="rId18" w:history="1">
              <w:r>
                <w:rPr>
                  <w:color w:val="#410a8c"/>
                  <w:u w:val="single"/>
                </w:rPr>
                <w:t xml:space="preserve">Stéphanie Jean-Daubias</w:t>
              </w:r>
            </w:hyperlink>
            <w:r>
              <w:rPr/>
              <w:t xml:space="preserve">,</w:t>
            </w: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w:t>
            </w:r>
            <w:hyperlink r:id="rId15" w:history="1">
              <w:r>
                <w:rPr>
                  <w:color w:val="#410a8c"/>
                  <w:u w:val="single"/>
                </w:rPr>
                <w:t xml:space="preserve">Murielle Sevenne</w:t>
              </w:r>
            </w:hyperlink>
            <w:r>
              <w:rPr/>
              <w:t xml:space="preserve">et al.</w:t>
            </w:r>
          </w:p>
          <w:p>
            <w:pPr/>
            <w:r>
              <w:rPr>
                <w:i w:val="1"/>
                <w:iCs w:val="1"/>
              </w:rPr>
              <w:t xml:space="preserve">4e Colloque International sur le Partenariat de Soin avec les Patients</w:t>
            </w:r>
            <w:r>
              <w:rPr/>
              <w:t xml:space="preserve">, Sep 2024, Lyon, France</w:t>
            </w:r>
          </w:p>
          <w:p>
            <w:pPr/>
            <w:r>
              <w:rPr/>
              <w:t xml:space="preserve">Communication dans un congrès</w:t>
            </w:r>
          </w:p>
          <w:p>
            <w:pPr/>
            <w:hyperlink r:id="rId56" w:history="1">
              <w:r>
                <w:rPr>
                  <w:color w:val="#410a8c"/>
                  <w:u w:val="single"/>
                </w:rPr>
                <w:t xml:space="preserve">hal-04734501v1</w:t>
              </w:r>
            </w:hyperlink>
          </w:p>
        </w:tc>
      </w:tr>
      <w:tr>
        <w:trPr/>
        <w:tc>
          <w:tcPr>
            <w:noWrap/>
          </w:tcPr>
          <w:p>
            <w:pPr>
              <w:spacing w:after="200"/>
            </w:pPr>
            <w:hyperlink r:id="rId57" w:history="1">
              <w:r>
                <w:rPr>
                  <w:color w:val="1e198e"/>
                  <w:b w:val="1"/>
                  <w:bCs w:val="1"/>
                  <w:u w:val="single"/>
                </w:rPr>
                <w:t xml:space="preserve">Orientation dans un campus : vers des itinéraires intérieurs/extérieurs inclusifs</w:t>
              </w:r>
            </w:hyperlink>
          </w:p>
          <w:p>
            <w:pPr/>
            <w:hyperlink r:id="rId18" w:history="1">
              <w:r>
                <w:rPr>
                  <w:color w:val="#410a8c"/>
                  <w:u w:val="single"/>
                </w:rPr>
                <w:t xml:space="preserve">Stéphanie Jean-Daubias</w:t>
              </w:r>
            </w:hyperlink>
          </w:p>
          <w:p>
            <w:pPr/>
            <w:r>
              <w:rPr>
                <w:i w:val="1"/>
                <w:iCs w:val="1"/>
              </w:rPr>
              <w:t xml:space="preserve">Université d'été Atypie Friendly</w:t>
            </w:r>
            <w:r>
              <w:rPr/>
              <w:t xml:space="preserve">, Jul 2024, Poitiers, France</w:t>
            </w:r>
          </w:p>
          <w:p>
            <w:pPr/>
            <w:r>
              <w:rPr/>
              <w:t xml:space="preserve">Communication dans un congrès</w:t>
            </w:r>
          </w:p>
          <w:p>
            <w:pPr/>
            <w:hyperlink r:id="rId57" w:history="1">
              <w:r>
                <w:rPr>
                  <w:color w:val="#410a8c"/>
                  <w:u w:val="single"/>
                </w:rPr>
                <w:t xml:space="preserve">hal-04652356v1</w:t>
              </w:r>
            </w:hyperlink>
          </w:p>
        </w:tc>
      </w:tr>
      <w:tr>
        <w:trPr/>
        <w:tc>
          <w:tcPr>
            <w:noWrap/>
          </w:tcPr>
          <w:p>
            <w:pPr>
              <w:spacing w:after="200"/>
            </w:pPr>
            <w:hyperlink r:id="rId58" w:history="1">
              <w:r>
                <w:rPr>
                  <w:color w:val="1e198e"/>
                  <w:b w:val="1"/>
                  <w:bCs w:val="1"/>
                  <w:u w:val="single"/>
                </w:rPr>
                <w:t xml:space="preserve">Le groupe de recherche IMPAQT : de sa formation aux projets de recherche communautaire</w:t>
              </w:r>
            </w:hyperlink>
          </w:p>
          <w:p>
            <w:pPr/>
            <w:hyperlink r:id="rId11" w:history="1">
              <w:r>
                <w:rPr>
                  <w:color w:val="#410a8c"/>
                  <w:u w:val="single"/>
                </w:rPr>
                <w:t xml:space="preserve">Léa Baillat</w:t>
              </w:r>
            </w:hyperlink>
            <w:r>
              <w:rPr/>
              <w:t xml:space="preserve">,</w:t>
            </w:r>
            <w:hyperlink r:id="rId13" w:history="1">
              <w:r>
                <w:rPr>
                  <w:color w:val="#410a8c"/>
                  <w:u w:val="single"/>
                </w:rPr>
                <w:t xml:space="preserve">Charlotte Bauquier</w:t>
              </w:r>
            </w:hyperlink>
            <w:r>
              <w:rPr/>
              <w:t xml:space="preserve">,</w:t>
            </w:r>
            <w:hyperlink r:id="rId18" w:history="1">
              <w:r>
                <w:rPr>
                  <w:color w:val="#410a8c"/>
                  <w:u w:val="single"/>
                </w:rPr>
                <w:t xml:space="preserve">Stéphanie Jean-Daubias</w:t>
              </w:r>
            </w:hyperlink>
            <w:r>
              <w:rPr/>
              <w:t xml:space="preserve">,</w:t>
            </w:r>
            <w:hyperlink r:id="rId12" w:history="1">
              <w:r>
                <w:rPr>
                  <w:color w:val="#410a8c"/>
                  <w:u w:val="single"/>
                </w:rPr>
                <w:t xml:space="preserve">Myriam Pannard</w:t>
              </w:r>
            </w:hyperlink>
            <w:r>
              <w:rPr/>
              <w:t xml:space="preserve">,</w:t>
            </w:r>
            <w:hyperlink r:id="rId15" w:history="1">
              <w:r>
                <w:rPr>
                  <w:color w:val="#410a8c"/>
                  <w:u w:val="single"/>
                </w:rPr>
                <w:t xml:space="preserve">Murielle Sevenne</w:t>
              </w:r>
            </w:hyperlink>
            <w:r>
              <w:rPr/>
              <w:t xml:space="preserve">et al.</w:t>
            </w:r>
          </w:p>
          <w:p>
            <w:pPr/>
            <w:r>
              <w:rPr>
                <w:i w:val="1"/>
                <w:iCs w:val="1"/>
              </w:rPr>
              <w:t xml:space="preserve">Réunion mensuelle du Comité patients/chercheurs [RESHAPE]</w:t>
            </w:r>
            <w:r>
              <w:rPr/>
              <w:t xml:space="preserve">, Sep 2024, Lyon, France</w:t>
            </w:r>
          </w:p>
          <w:p>
            <w:pPr/>
            <w:r>
              <w:rPr/>
              <w:t xml:space="preserve">Communication dans un congrès</w:t>
            </w:r>
          </w:p>
          <w:p>
            <w:pPr/>
            <w:hyperlink r:id="rId58" w:history="1">
              <w:r>
                <w:rPr>
                  <w:color w:val="#410a8c"/>
                  <w:u w:val="single"/>
                </w:rPr>
                <w:t xml:space="preserve">hal-04889172v1</w:t>
              </w:r>
            </w:hyperlink>
          </w:p>
        </w:tc>
      </w:tr>
      <w:tr>
        <w:trPr/>
        <w:tc>
          <w:tcPr>
            <w:noWrap/>
          </w:tcPr>
          <w:p>
            <w:pPr>
              <w:spacing w:after="200"/>
            </w:pPr>
            <w:hyperlink r:id="rId59" w:history="1">
              <w:r>
                <w:rPr>
                  <w:color w:val="1e198e"/>
                  <w:b w:val="1"/>
                  <w:bCs w:val="1"/>
                  <w:u w:val="single"/>
                </w:rPr>
                <w:t xml:space="preserve">Des itinéraires vers un bâtiment ou une salle adaptés aux spécificités des usagers</w:t>
              </w:r>
            </w:hyperlink>
          </w:p>
          <w:p>
            <w:pPr/>
            <w:hyperlink r:id="rId18" w:history="1">
              <w:r>
                <w:rPr>
                  <w:color w:val="#410a8c"/>
                  <w:u w:val="single"/>
                </w:rPr>
                <w:t xml:space="preserve">Stéphanie Jean-Daubias</w:t>
              </w:r>
            </w:hyperlink>
            <w:r>
              <w:rPr/>
              <w:t xml:space="preserve">,</w:t>
            </w:r>
            <w:hyperlink r:id="rId60" w:history="1">
              <w:r>
                <w:rPr>
                  <w:color w:val="#410a8c"/>
                  <w:u w:val="single"/>
                </w:rPr>
                <w:t xml:space="preserve">Thierry Excoffier</w:t>
              </w:r>
            </w:hyperlink>
            <w:r>
              <w:rPr/>
              <w:t xml:space="preserve">,</w:t>
            </w:r>
            <w:hyperlink r:id="rId61" w:history="1">
              <w:r>
                <w:rPr>
                  <w:color w:val="#410a8c"/>
                  <w:u w:val="single"/>
                </w:rPr>
                <w:t xml:space="preserve">Otman Azziz</w:t>
              </w:r>
            </w:hyperlink>
          </w:p>
          <w:p>
            <w:pPr/>
            <w:r>
              <w:rPr>
                <w:i w:val="1"/>
                <w:iCs w:val="1"/>
              </w:rPr>
              <w:t xml:space="preserve">Handicap 2024</w:t>
            </w:r>
            <w:r>
              <w:rPr/>
              <w:t xml:space="preserve">, IFRATH, Jun 2024, Aubervilliers campus Condorcet, France. pp.101-106</w:t>
            </w:r>
          </w:p>
          <w:p>
            <w:pPr/>
            <w:r>
              <w:rPr/>
              <w:t xml:space="preserve">Communication dans un congrès</w:t>
            </w:r>
          </w:p>
          <w:p>
            <w:pPr/>
            <w:hyperlink r:id="rId59" w:history="1">
              <w:r>
                <w:rPr>
                  <w:color w:val="#410a8c"/>
                  <w:u w:val="single"/>
                </w:rPr>
                <w:t xml:space="preserve">hal-04618419v1</w:t>
              </w:r>
            </w:hyperlink>
          </w:p>
        </w:tc>
      </w:tr>
      <w:tr>
        <w:trPr/>
        <w:tc>
          <w:tcPr>
            <w:noWrap/>
          </w:tcPr>
          <w:p>
            <w:pPr>
              <w:spacing w:after="200"/>
            </w:pPr>
            <w:hyperlink r:id="rId62" w:history="1">
              <w:r>
                <w:rPr>
                  <w:color w:val="1e198e"/>
                  <w:b w:val="1"/>
                  <w:bCs w:val="1"/>
                  <w:u w:val="single"/>
                </w:rPr>
                <w:t xml:space="preserve">Quelles caractéristiques pour des salles d'enseignement largement inclusives ?</w:t>
              </w:r>
            </w:hyperlink>
          </w:p>
          <w:p>
            <w:pPr/>
            <w:hyperlink r:id="rId18" w:history="1">
              <w:r>
                <w:rPr>
                  <w:color w:val="#410a8c"/>
                  <w:u w:val="single"/>
                </w:rPr>
                <w:t xml:space="preserve">Stéphanie Jean-Daubias</w:t>
              </w:r>
            </w:hyperlink>
          </w:p>
          <w:p>
            <w:pPr/>
            <w:r>
              <w:rPr>
                <w:i w:val="1"/>
                <w:iCs w:val="1"/>
              </w:rPr>
              <w:t xml:space="preserve">Université d'été Atypie Friendly</w:t>
            </w:r>
            <w:r>
              <w:rPr/>
              <w:t xml:space="preserve">, Jul 2024, Poitiers, France</w:t>
            </w:r>
          </w:p>
          <w:p>
            <w:pPr/>
            <w:r>
              <w:rPr/>
              <w:t xml:space="preserve">Communication dans un congrès</w:t>
            </w:r>
          </w:p>
          <w:p>
            <w:pPr/>
            <w:hyperlink r:id="rId62" w:history="1">
              <w:r>
                <w:rPr>
                  <w:color w:val="#410a8c"/>
                  <w:u w:val="single"/>
                </w:rPr>
                <w:t xml:space="preserve">hal-04652379v1</w:t>
              </w:r>
            </w:hyperlink>
          </w:p>
        </w:tc>
      </w:tr>
      <w:tr>
        <w:trPr/>
        <w:tc>
          <w:tcPr>
            <w:noWrap/>
          </w:tcPr>
          <w:p>
            <w:pPr>
              <w:spacing w:after="200"/>
            </w:pPr>
            <w:hyperlink r:id="rId63" w:history="1">
              <w:r>
                <w:rPr>
                  <w:color w:val="1e198e"/>
                  <w:b w:val="1"/>
                  <w:bCs w:val="1"/>
                  <w:u w:val="single"/>
                </w:rPr>
                <w:t xml:space="preserve">Utilisation d’OSM pour l’appli campus OPALE</w:t>
              </w:r>
            </w:hyperlink>
          </w:p>
          <w:p>
            <w:pPr/>
            <w:hyperlink r:id="rId18" w:history="1">
              <w:r>
                <w:rPr>
                  <w:color w:val="#410a8c"/>
                  <w:u w:val="single"/>
                </w:rPr>
                <w:t xml:space="preserve">Stéphanie Jean-Daubias</w:t>
              </w:r>
            </w:hyperlink>
          </w:p>
          <w:p>
            <w:pPr/>
            <w:r>
              <w:rPr>
                <w:i w:val="1"/>
                <w:iCs w:val="1"/>
              </w:rPr>
              <w:t xml:space="preserve">SOTM : State Of The Map 2024</w:t>
            </w:r>
            <w:r>
              <w:rPr/>
              <w:t xml:space="preserve">, OpenStreetMap France, Jun 2024, Lyon, France</w:t>
            </w:r>
          </w:p>
          <w:p>
            <w:pPr/>
            <w:r>
              <w:rPr/>
              <w:t xml:space="preserve">Communication dans un congrès</w:t>
            </w:r>
          </w:p>
          <w:p>
            <w:pPr/>
            <w:hyperlink r:id="rId63" w:history="1">
              <w:r>
                <w:rPr>
                  <w:color w:val="#410a8c"/>
                  <w:u w:val="single"/>
                </w:rPr>
                <w:t xml:space="preserve">hal-04629489v1</w:t>
              </w:r>
            </w:hyperlink>
          </w:p>
        </w:tc>
      </w:tr>
      <w:tr>
        <w:trPr/>
        <w:tc>
          <w:tcPr>
            <w:noWrap/>
          </w:tcPr>
          <w:p>
            <w:pPr>
              <w:spacing w:after="200"/>
            </w:pPr>
            <w:hyperlink r:id="rId64" w:history="1">
              <w:r>
                <w:rPr>
                  <w:color w:val="1e198e"/>
                  <w:b w:val="1"/>
                  <w:bCs w:val="1"/>
                  <w:u w:val="single"/>
                </w:rPr>
                <w:t xml:space="preserve">Mobilisation du savoir expérientiel dans une recherche communautaire : enjeux émotionnels</w:t>
              </w:r>
            </w:hyperlink>
          </w:p>
          <w:p>
            <w:pPr/>
            <w:hyperlink r:id="rId11" w:history="1">
              <w:r>
                <w:rPr>
                  <w:color w:val="#410a8c"/>
                  <w:u w:val="single"/>
                </w:rPr>
                <w:t xml:space="preserve">Léa Baillat</w:t>
              </w:r>
            </w:hyperlink>
            <w:r>
              <w:rPr/>
              <w:t xml:space="preserve">,</w:t>
            </w: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w:t>
            </w:r>
            <w:hyperlink r:id="rId14"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64" w:history="1">
              <w:r>
                <w:rPr>
                  <w:color w:val="#410a8c"/>
                  <w:u w:val="single"/>
                </w:rPr>
                <w:t xml:space="preserve">hal-04735858v1</w:t>
              </w:r>
            </w:hyperlink>
          </w:p>
        </w:tc>
      </w:tr>
      <w:tr>
        <w:trPr/>
        <w:tc>
          <w:tcPr>
            <w:noWrap/>
          </w:tcPr>
          <w:p>
            <w:pPr>
              <w:spacing w:after="200"/>
            </w:pPr>
            <w:hyperlink r:id="rId65" w:history="1">
              <w:r>
                <w:rPr>
                  <w:color w:val="1e198e"/>
                  <w:b w:val="1"/>
                  <w:bCs w:val="1"/>
                  <w:u w:val="single"/>
                </w:rPr>
                <w:t xml:space="preserve">SAPHIR: A Pluricultural Authoring Tool to Produce Resources in Support of Education for Sustainable Development</w:t>
              </w:r>
            </w:hyperlink>
          </w:p>
          <w:p>
            <w:pPr/>
            <w:hyperlink r:id="rId18" w:history="1">
              <w:r>
                <w:rPr>
                  <w:color w:val="#410a8c"/>
                  <w:u w:val="single"/>
                </w:rPr>
                <w:t xml:space="preserve">Stéphanie Jean-Daubias</w:t>
              </w:r>
            </w:hyperlink>
          </w:p>
          <w:p>
            <w:pPr/>
            <w:r>
              <w:rPr>
                <w:i w:val="1"/>
                <w:iCs w:val="1"/>
              </w:rPr>
              <w:t xml:space="preserve">CSEDU 2023</w:t>
            </w:r>
            <w:r>
              <w:rPr/>
              <w:t xml:space="preserve">, Apr 2023, Prague, Czech Republic. </w:t>
            </w:r>
            <w:hyperlink r:id="rId66" w:history="1">
              <w:r>
                <w:rPr>
                  <w:color w:val="#410a8c"/>
                  <w:u w:val="single"/>
                </w:rPr>
                <w:t xml:space="preserve">⟨10.5220/0011981600003470⟩</w:t>
              </w:r>
            </w:hyperlink>
          </w:p>
          <w:p>
            <w:pPr/>
            <w:r>
              <w:rPr/>
              <w:t xml:space="preserve">Communication dans un congrès</w:t>
            </w:r>
          </w:p>
          <w:p>
            <w:pPr/>
            <w:hyperlink r:id="rId65" w:history="1">
              <w:r>
                <w:rPr>
                  <w:color w:val="#410a8c"/>
                  <w:u w:val="single"/>
                </w:rPr>
                <w:t xml:space="preserve">hal-04021767v1</w:t>
              </w:r>
            </w:hyperlink>
          </w:p>
        </w:tc>
      </w:tr>
      <w:tr>
        <w:trPr/>
        <w:tc>
          <w:tcPr>
            <w:noWrap/>
          </w:tcPr>
          <w:p>
            <w:pPr>
              <w:spacing w:after="200"/>
            </w:pPr>
            <w:hyperlink r:id="rId67" w:history="1">
              <w:r>
                <w:rPr>
                  <w:color w:val="1e198e"/>
                  <w:b w:val="1"/>
                  <w:bCs w:val="1"/>
                  <w:u w:val="single"/>
                </w:rPr>
                <w:t xml:space="preserve">Enjeux méthodologiques de la caractérisation d’une démarche de recherche communautaire en oncologie</w:t>
              </w:r>
            </w:hyperlink>
          </w:p>
          <w:p>
            <w:pP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w:t>
            </w:r>
            <w:hyperlink r:id="rId11" w:history="1">
              <w:r>
                <w:rPr>
                  <w:color w:val="#410a8c"/>
                  <w:u w:val="single"/>
                </w:rPr>
                <w:t xml:space="preserve">Léa Baillat</w:t>
              </w:r>
            </w:hyperlink>
            <w:r>
              <w:rPr/>
              <w:t xml:space="preserve">,</w:t>
            </w:r>
            <w:hyperlink r:id="rId14"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67" w:history="1">
              <w:r>
                <w:rPr>
                  <w:color w:val="#410a8c"/>
                  <w:u w:val="single"/>
                </w:rPr>
                <w:t xml:space="preserve">hal-04961240v1</w:t>
              </w:r>
            </w:hyperlink>
          </w:p>
        </w:tc>
      </w:tr>
      <w:tr>
        <w:trPr/>
        <w:tc>
          <w:tcPr>
            <w:noWrap/>
          </w:tcPr>
          <w:p>
            <w:pPr>
              <w:spacing w:after="200"/>
            </w:pPr>
            <w:hyperlink r:id="rId68" w:history="1">
              <w:r>
                <w:rPr>
                  <w:color w:val="1e198e"/>
                  <w:b w:val="1"/>
                  <w:bCs w:val="1"/>
                  <w:u w:val="single"/>
                </w:rPr>
                <w:t xml:space="preserve">Appréhender la prise en charge des troubles cognitifs en cancérologie : Perspective des oncologues</w:t>
              </w:r>
            </w:hyperlink>
          </w:p>
          <w:p>
            <w:pPr/>
            <w:hyperlink r:id="rId13" w:history="1">
              <w:r>
                <w:rPr>
                  <w:color w:val="#410a8c"/>
                  <w:u w:val="single"/>
                </w:rPr>
                <w:t xml:space="preserve">Charlotte Bauquier</w:t>
              </w:r>
            </w:hyperlink>
            <w:r>
              <w:rPr/>
              <w:t xml:space="preserve">,</w:t>
            </w:r>
            <w:hyperlink r:id="rId51" w:history="1">
              <w:r>
                <w:rPr>
                  <w:color w:val="#410a8c"/>
                  <w:u w:val="single"/>
                </w:rPr>
                <w:t xml:space="preserve">Chantal Denieul</w:t>
              </w:r>
            </w:hyperlink>
            <w:r>
              <w:rPr/>
              <w:t xml:space="preserve">,</w:t>
            </w:r>
            <w:hyperlink r:id="rId11" w:history="1">
              <w:r>
                <w:rPr>
                  <w:color w:val="#410a8c"/>
                  <w:u w:val="single"/>
                </w:rPr>
                <w:t xml:space="preserve">Léa Baillat</w:t>
              </w:r>
            </w:hyperlink>
            <w:r>
              <w:rPr/>
              <w:t xml:space="preserve">,</w:t>
            </w:r>
            <w:hyperlink r:id="rId12" w:history="1">
              <w:r>
                <w:rPr>
                  <w:color w:val="#410a8c"/>
                  <w:u w:val="single"/>
                </w:rPr>
                <w:t xml:space="preserve">Myriam Pannard</w:t>
              </w:r>
            </w:hyperlink>
            <w:r>
              <w:rPr/>
              <w:t xml:space="preserve">,</w:t>
            </w:r>
            <w:hyperlink r:id="rId14" w:history="1">
              <w:r>
                <w:rPr>
                  <w:color w:val="#410a8c"/>
                  <w:u w:val="single"/>
                </w:rPr>
                <w:t xml:space="preserve">Maëva Piton</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68" w:history="1">
              <w:r>
                <w:rPr>
                  <w:color w:val="#410a8c"/>
                  <w:u w:val="single"/>
                </w:rPr>
                <w:t xml:space="preserve">hal-04724895v1</w:t>
              </w:r>
            </w:hyperlink>
          </w:p>
        </w:tc>
      </w:tr>
      <w:tr>
        <w:trPr/>
        <w:tc>
          <w:tcPr>
            <w:noWrap/>
          </w:tcPr>
          <w:p>
            <w:pPr>
              <w:spacing w:after="200"/>
            </w:pPr>
            <w:hyperlink r:id="rId69" w:history="1">
              <w:r>
                <w:rPr>
                  <w:color w:val="1e198e"/>
                  <w:b w:val="1"/>
                  <w:bCs w:val="1"/>
                  <w:u w:val="single"/>
                </w:rPr>
                <w:t xml:space="preserve">JADE : un jeu de plateau pour l'apprentissage de l'ergonomie des logiciels</w:t>
              </w:r>
            </w:hyperlink>
          </w:p>
          <w:p>
            <w:pPr/>
            <w:hyperlink r:id="rId18" w:history="1">
              <w:r>
                <w:rPr>
                  <w:color w:val="#410a8c"/>
                  <w:u w:val="single"/>
                </w:rPr>
                <w:t xml:space="preserve">Stéphanie Jean-Daubias</w:t>
              </w:r>
            </w:hyperlink>
            <w:r>
              <w:rPr/>
              <w:t xml:space="preserve">,</w:t>
            </w:r>
            <w:hyperlink r:id="rId70" w:history="1">
              <w:r>
                <w:rPr>
                  <w:color w:val="#410a8c"/>
                  <w:u w:val="single"/>
                </w:rPr>
                <w:t xml:space="preserve">Fabien Duchateau</w:t>
              </w:r>
            </w:hyperlink>
          </w:p>
          <w:p>
            <w:pPr/>
            <w:r>
              <w:rPr>
                <w:i w:val="1"/>
                <w:iCs w:val="1"/>
              </w:rPr>
              <w:t xml:space="preserve">Colloque évolutions pédagogiques</w:t>
            </w:r>
            <w:r>
              <w:rPr/>
              <w:t xml:space="preserve">, May 2019, Villeurbanne, France</w:t>
            </w:r>
          </w:p>
          <w:p>
            <w:pPr/>
            <w:r>
              <w:rPr/>
              <w:t xml:space="preserve">Communication dans un congrès</w:t>
            </w:r>
          </w:p>
          <w:p>
            <w:pPr/>
            <w:hyperlink r:id="rId69" w:history="1">
              <w:r>
                <w:rPr>
                  <w:color w:val="#410a8c"/>
                  <w:u w:val="single"/>
                </w:rPr>
                <w:t xml:space="preserve">hal-02292149v1</w:t>
              </w:r>
            </w:hyperlink>
          </w:p>
        </w:tc>
      </w:tr>
      <w:tr>
        <w:trPr/>
        <w:tc>
          <w:tcPr>
            <w:noWrap/>
          </w:tcPr>
          <w:p>
            <w:pPr>
              <w:spacing w:after="200"/>
            </w:pPr>
            <w:hyperlink r:id="rId71" w:history="1">
              <w:r>
                <w:rPr>
                  <w:color w:val="1e198e"/>
                  <w:b w:val="1"/>
                  <w:bCs w:val="1"/>
                  <w:u w:val="single"/>
                </w:rPr>
                <w:t xml:space="preserve">Des usages pédagogiques pour OPALE, appli mobile à destination des usagers du campus LyonTech-la Doua</w:t>
              </w:r>
            </w:hyperlink>
          </w:p>
          <w:p>
            <w:pPr/>
            <w:hyperlink r:id="rId18" w:history="1">
              <w:r>
                <w:rPr>
                  <w:color w:val="#410a8c"/>
                  <w:u w:val="single"/>
                </w:rPr>
                <w:t xml:space="preserve">Stéphanie Jean-Daubias</w:t>
              </w:r>
            </w:hyperlink>
            <w:r>
              <w:rPr/>
              <w:t xml:space="preserve">,</w:t>
            </w:r>
            <w:hyperlink r:id="rId72" w:history="1">
              <w:r>
                <w:rPr>
                  <w:color w:val="#410a8c"/>
                  <w:u w:val="single"/>
                </w:rPr>
                <w:t xml:space="preserve">Tuong Phu Quoc Do</w:t>
              </w:r>
            </w:hyperlink>
          </w:p>
          <w:p>
            <w:pPr/>
            <w:r>
              <w:rPr>
                <w:i w:val="1"/>
                <w:iCs w:val="1"/>
              </w:rPr>
              <w:t xml:space="preserve">Colloque évolutions pédagogiques</w:t>
            </w:r>
            <w:r>
              <w:rPr/>
              <w:t xml:space="preserve">, May 2019, Villeurbanne, France</w:t>
            </w:r>
          </w:p>
          <w:p>
            <w:pPr/>
            <w:r>
              <w:rPr/>
              <w:t xml:space="preserve">Communication dans un congrès</w:t>
            </w:r>
          </w:p>
          <w:p>
            <w:pPr/>
            <w:hyperlink r:id="rId71" w:history="1">
              <w:r>
                <w:rPr>
                  <w:color w:val="#410a8c"/>
                  <w:u w:val="single"/>
                </w:rPr>
                <w:t xml:space="preserve">hal-02292146v1</w:t>
              </w:r>
            </w:hyperlink>
          </w:p>
        </w:tc>
      </w:tr>
      <w:tr>
        <w:trPr/>
        <w:tc>
          <w:tcPr>
            <w:noWrap/>
          </w:tcPr>
          <w:p>
            <w:pPr>
              <w:spacing w:after="200"/>
            </w:pPr>
            <w:hyperlink r:id="rId73" w:history="1">
              <w:r>
                <w:rPr>
                  <w:color w:val="1e198e"/>
                  <w:b w:val="1"/>
                  <w:bCs w:val="1"/>
                  <w:u w:val="single"/>
                </w:rPr>
                <w:t xml:space="preserve">JOE : le robot-compagnon des enfants asthmatiques</w:t>
              </w:r>
            </w:hyperlink>
          </w:p>
          <w:p>
            <w:pPr/>
            <w:hyperlink r:id="rId74" w:history="1">
              <w:r>
                <w:rPr>
                  <w:color w:val="#410a8c"/>
                  <w:u w:val="single"/>
                </w:rPr>
                <w:t xml:space="preserve">Anthony Brage</w:t>
              </w:r>
            </w:hyperlink>
            <w:r>
              <w:rPr/>
              <w:t xml:space="preserve">,</w:t>
            </w:r>
            <w:hyperlink r:id="rId18" w:history="1">
              <w:r>
                <w:rPr>
                  <w:color w:val="#410a8c"/>
                  <w:u w:val="single"/>
                </w:rPr>
                <w:t xml:space="preserve">Stéphanie Jean-Daubias</w:t>
              </w:r>
            </w:hyperlink>
            <w:r>
              <w:rPr/>
              <w:t xml:space="preserve">,</w:t>
            </w:r>
            <w:hyperlink r:id="rId75" w:history="1">
              <w:r>
                <w:rPr>
                  <w:color w:val="#410a8c"/>
                  <w:u w:val="single"/>
                </w:rPr>
                <w:t xml:space="preserve">Elodie Loisel</w:t>
              </w:r>
            </w:hyperlink>
            <w:r>
              <w:rPr/>
              <w:t xml:space="preserve">,</w:t>
            </w:r>
            <w:hyperlink r:id="rId76" w:history="1">
              <w:r>
                <w:rPr>
                  <w:color w:val="#410a8c"/>
                  <w:u w:val="single"/>
                </w:rPr>
                <w:t xml:space="preserve">Thierry Basset</w:t>
              </w:r>
            </w:hyperlink>
          </w:p>
          <w:p>
            <w:pPr/>
            <w:r>
              <w:rPr>
                <w:i w:val="1"/>
                <w:iCs w:val="1"/>
              </w:rPr>
              <w:t xml:space="preserve">APIA - Conférence Nationale sur les Applications pratiques de l'Intelligence Artificielle</w:t>
            </w:r>
            <w:r>
              <w:rPr/>
              <w:t xml:space="preserve">, Jul 2018, Nancy, France. pp.115-118</w:t>
            </w:r>
          </w:p>
          <w:p>
            <w:pPr/>
            <w:r>
              <w:rPr/>
              <w:t xml:space="preserve">Communication dans un congrès</w:t>
            </w:r>
          </w:p>
          <w:p>
            <w:pPr/>
            <w:hyperlink r:id="rId73" w:history="1">
              <w:r>
                <w:rPr>
                  <w:color w:val="#410a8c"/>
                  <w:u w:val="single"/>
                </w:rPr>
                <w:t xml:space="preserve">hal-01811548v1</w:t>
              </w:r>
            </w:hyperlink>
          </w:p>
        </w:tc>
      </w:tr>
      <w:tr>
        <w:trPr/>
        <w:tc>
          <w:tcPr>
            <w:noWrap/>
          </w:tcPr>
          <w:p>
            <w:pPr>
              <w:spacing w:after="200"/>
            </w:pPr>
            <w:hyperlink r:id="rId77" w:history="1">
              <w:r>
                <w:rPr>
                  <w:color w:val="1e198e"/>
                  <w:b w:val="1"/>
                  <w:bCs w:val="1"/>
                  <w:u w:val="single"/>
                </w:rPr>
                <w:t xml:space="preserve">Un tableau de bord pour le concepteur de systèmes d’assistance</w:t>
              </w:r>
            </w:hyperlink>
          </w:p>
          <w:p>
            <w:pPr/>
            <w:hyperlink r:id="rId78" w:history="1">
              <w:r>
                <w:rPr>
                  <w:color w:val="#410a8c"/>
                  <w:u w:val="single"/>
                </w:rPr>
                <w:t xml:space="preserve">Raphaël Diana</w:t>
              </w:r>
            </w:hyperlink>
            <w:r>
              <w:rPr/>
              <w:t xml:space="preserve">,</w:t>
            </w: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p>
          <w:p>
            <w:pPr/>
            <w:r>
              <w:rPr>
                <w:i w:val="1"/>
                <w:iCs w:val="1"/>
              </w:rPr>
              <w:t xml:space="preserve">Quels tableaux de bord pour les acteurs de l’éducation ?</w:t>
            </w:r>
            <w:r>
              <w:rPr/>
              <w:t xml:space="preserve">, Jun 2017, Strasbourg, France</w:t>
            </w:r>
          </w:p>
          <w:p>
            <w:pPr/>
            <w:r>
              <w:rPr/>
              <w:t xml:space="preserve">Communication dans un congrès</w:t>
            </w:r>
          </w:p>
          <w:p>
            <w:pPr/>
            <w:hyperlink r:id="rId77" w:history="1">
              <w:r>
                <w:rPr>
                  <w:color w:val="#410a8c"/>
                  <w:u w:val="single"/>
                </w:rPr>
                <w:t xml:space="preserve">hal-01637958v1</w:t>
              </w:r>
            </w:hyperlink>
          </w:p>
        </w:tc>
      </w:tr>
      <w:tr>
        <w:trPr/>
        <w:tc>
          <w:tcPr>
            <w:noWrap/>
          </w:tcPr>
          <w:p>
            <w:pPr>
              <w:spacing w:after="200"/>
            </w:pPr>
            <w:hyperlink r:id="rId79" w:history="1">
              <w:r>
                <w:rPr>
                  <w:color w:val="1e198e"/>
                  <w:b w:val="1"/>
                  <w:bCs w:val="1"/>
                  <w:u w:val="single"/>
                </w:rPr>
                <w:t xml:space="preserve">Model of Articulation between aLDEAS Assistance Rules</w:t>
              </w:r>
            </w:hyperlink>
          </w:p>
          <w:p>
            <w:pPr/>
            <w:hyperlink r:id="rId80" w:history="1">
              <w:r>
                <w:rPr>
                  <w:color w:val="#410a8c"/>
                  <w:u w:val="single"/>
                </w:rPr>
                <w:t xml:space="preserve">Le Vinh Thai</w:t>
              </w:r>
            </w:hyperlink>
            <w:r>
              <w:rPr/>
              <w:t xml:space="preserve">,</w:t>
            </w:r>
            <w:hyperlink r:id="rId18" w:history="1">
              <w:r>
                <w:rPr>
                  <w:color w:val="#410a8c"/>
                  <w:u w:val="single"/>
                </w:rPr>
                <w:t xml:space="preserve">Stéphanie Jean-Daubias</w:t>
              </w:r>
            </w:hyperlink>
            <w:r>
              <w:rPr/>
              <w:t xml:space="preserve">,</w:t>
            </w:r>
            <w:hyperlink r:id="rId23" w:history="1">
              <w:r>
                <w:rPr>
                  <w:color w:val="#410a8c"/>
                  <w:u w:val="single"/>
                </w:rPr>
                <w:t xml:space="preserve">Marie Lefevre</w:t>
              </w:r>
            </w:hyperlink>
            <w:r>
              <w:rPr/>
              <w:t xml:space="preserve">,</w:t>
            </w:r>
            <w:hyperlink r:id="rId21" w:history="1">
              <w:r>
                <w:rPr>
                  <w:color w:val="#410a8c"/>
                  <w:u w:val="single"/>
                </w:rPr>
                <w:t xml:space="preserve">Blandine Ginon</w:t>
              </w:r>
            </w:hyperlink>
          </w:p>
          <w:p>
            <w:pPr/>
            <w:r>
              <w:rPr>
                <w:i w:val="1"/>
                <w:iCs w:val="1"/>
              </w:rPr>
              <w:t xml:space="preserve">DC CSEDU 2016 - Doctorial Consortium of the 8th International Conference on Computer Supported Education</w:t>
            </w:r>
            <w:r>
              <w:rPr/>
              <w:t xml:space="preserve">, Mar 2016, Rome, Italy</w:t>
            </w:r>
          </w:p>
          <w:p>
            <w:pPr/>
            <w:r>
              <w:rPr/>
              <w:t xml:space="preserve">Communication dans un congrès</w:t>
            </w:r>
          </w:p>
          <w:p>
            <w:pPr/>
            <w:hyperlink r:id="rId79" w:history="1">
              <w:r>
                <w:rPr>
                  <w:color w:val="#410a8c"/>
                  <w:u w:val="single"/>
                </w:rPr>
                <w:t xml:space="preserve">hal-01309161v1</w:t>
              </w:r>
            </w:hyperlink>
          </w:p>
        </w:tc>
      </w:tr>
      <w:tr>
        <w:trPr/>
        <w:tc>
          <w:tcPr>
            <w:noWrap/>
          </w:tcPr>
          <w:p>
            <w:pPr>
              <w:spacing w:after="200"/>
            </w:pPr>
            <w:hyperlink r:id="rId81" w:history="1">
              <w:r>
                <w:rPr>
                  <w:color w:val="1e198e"/>
                  <w:b w:val="1"/>
                  <w:bCs w:val="1"/>
                  <w:u w:val="single"/>
                </w:rPr>
                <w:t xml:space="preserve">Towards the Right Assistance at the Right Time for Using Complex Interfaces</w:t>
              </w:r>
            </w:hyperlink>
          </w:p>
          <w:p>
            <w:pPr/>
            <w:hyperlink r:id="rId21" w:history="1">
              <w:r>
                <w:rPr>
                  <w:color w:val="#410a8c"/>
                  <w:u w:val="single"/>
                </w:rPr>
                <w:t xml:space="preserve">Blandine Ginon</w:t>
              </w:r>
            </w:hyperlink>
            <w:r>
              <w:rPr/>
              <w:t xml:space="preserve">,</w:t>
            </w:r>
            <w:hyperlink r:id="rId82" w:history="1">
              <w:r>
                <w:rPr>
                  <w:color w:val="#410a8c"/>
                  <w:u w:val="single"/>
                </w:rPr>
                <w:t xml:space="preserve">Simone Stumpf</w:t>
              </w:r>
            </w:hyperlink>
            <w:r>
              <w:rPr/>
              <w:t xml:space="preserve">,</w:t>
            </w:r>
            <w:hyperlink r:id="rId18" w:history="1">
              <w:r>
                <w:rPr>
                  <w:color w:val="#410a8c"/>
                  <w:u w:val="single"/>
                </w:rPr>
                <w:t xml:space="preserve">Stéphanie Jean-Daubias</w:t>
              </w:r>
            </w:hyperlink>
          </w:p>
          <w:p>
            <w:pPr/>
            <w:r>
              <w:rPr>
                <w:i w:val="1"/>
                <w:iCs w:val="1"/>
              </w:rPr>
              <w:t xml:space="preserve">International working conference on Advanced Visual Interfaces</w:t>
            </w:r>
            <w:r>
              <w:rPr/>
              <w:t xml:space="preserve">, Jun 2016, Bari, Italy. pp.240 - 243, </w:t>
            </w:r>
            <w:hyperlink r:id="rId83" w:history="1">
              <w:r>
                <w:rPr>
                  <w:color w:val="#410a8c"/>
                  <w:u w:val="single"/>
                </w:rPr>
                <w:t xml:space="preserve">⟨10.1145/2909132.2909275⟩</w:t>
              </w:r>
            </w:hyperlink>
          </w:p>
          <w:p>
            <w:pPr/>
            <w:r>
              <w:rPr/>
              <w:t xml:space="preserve">Communication dans un congrès</w:t>
            </w:r>
          </w:p>
          <w:p>
            <w:pPr/>
            <w:hyperlink r:id="rId81" w:history="1">
              <w:r>
                <w:rPr>
                  <w:color w:val="#410a8c"/>
                  <w:u w:val="single"/>
                </w:rPr>
                <w:t xml:space="preserve">hal-01402978v1</w:t>
              </w:r>
            </w:hyperlink>
          </w:p>
        </w:tc>
      </w:tr>
      <w:tr>
        <w:trPr/>
        <w:tc>
          <w:tcPr>
            <w:noWrap/>
          </w:tcPr>
          <w:p>
            <w:pPr>
              <w:spacing w:after="200"/>
            </w:pPr>
            <w:hyperlink r:id="rId84" w:history="1">
              <w:r>
                <w:rPr>
                  <w:color w:val="1e198e"/>
                  <w:b w:val="1"/>
                  <w:bCs w:val="1"/>
                  <w:u w:val="single"/>
                </w:rPr>
                <w:t xml:space="preserve">Model of articulation between elements of a pedagogical assistance</w:t>
              </w:r>
            </w:hyperlink>
          </w:p>
          <w:p>
            <w:pPr/>
            <w:hyperlink r:id="rId80" w:history="1">
              <w:r>
                <w:rPr>
                  <w:color w:val="#410a8c"/>
                  <w:u w:val="single"/>
                </w:rPr>
                <w:t xml:space="preserve">Le Vinh Thai</w:t>
              </w:r>
            </w:hyperlink>
            <w:r>
              <w:rPr/>
              <w:t xml:space="preserve">,</w:t>
            </w:r>
            <w:hyperlink r:id="rId18" w:history="1">
              <w:r>
                <w:rPr>
                  <w:color w:val="#410a8c"/>
                  <w:u w:val="single"/>
                </w:rPr>
                <w:t xml:space="preserve">Stéphanie Jean-Daubias</w:t>
              </w:r>
            </w:hyperlink>
            <w:r>
              <w:rPr/>
              <w:t xml:space="preserve">,</w:t>
            </w:r>
            <w:hyperlink r:id="rId21" w:history="1">
              <w:r>
                <w:rPr>
                  <w:color w:val="#410a8c"/>
                  <w:u w:val="single"/>
                </w:rPr>
                <w:t xml:space="preserve">Blandine Ginon</w:t>
              </w:r>
            </w:hyperlink>
            <w:r>
              <w:rPr/>
              <w:t xml:space="preserve">,</w:t>
            </w:r>
            <w:hyperlink r:id="rId23" w:history="1">
              <w:r>
                <w:rPr>
                  <w:color w:val="#410a8c"/>
                  <w:u w:val="single"/>
                </w:rPr>
                <w:t xml:space="preserve">Marie Lefevre</w:t>
              </w:r>
            </w:hyperlink>
          </w:p>
          <w:p>
            <w:pPr/>
            <w:r>
              <w:rPr>
                <w:i w:val="1"/>
                <w:iCs w:val="1"/>
              </w:rPr>
              <w:t xml:space="preserve">11th European Conference on Technology Enhanced Learning (EC-TEL 2016)</w:t>
            </w:r>
            <w:r>
              <w:rPr/>
              <w:t xml:space="preserve">, Sep 2016, Lyon, France. pp.656-659, </w:t>
            </w:r>
            <w:hyperlink r:id="rId85" w:history="1">
              <w:r>
                <w:rPr>
                  <w:color w:val="#410a8c"/>
                  <w:u w:val="single"/>
                </w:rPr>
                <w:t xml:space="preserve">⟨10.1007/978-3-319-45153-4_85⟩</w:t>
              </w:r>
            </w:hyperlink>
          </w:p>
          <w:p>
            <w:pPr/>
            <w:r>
              <w:rPr/>
              <w:t xml:space="preserve">Communication dans un congrès</w:t>
            </w:r>
          </w:p>
          <w:p>
            <w:pPr/>
            <w:hyperlink r:id="rId84" w:history="1">
              <w:r>
                <w:rPr>
                  <w:color w:val="#410a8c"/>
                  <w:u w:val="single"/>
                </w:rPr>
                <w:t xml:space="preserve">hal-01518597v1</w:t>
              </w:r>
            </w:hyperlink>
          </w:p>
        </w:tc>
      </w:tr>
      <w:tr>
        <w:trPr/>
        <w:tc>
          <w:tcPr>
            <w:noWrap/>
          </w:tcPr>
          <w:p>
            <w:pPr>
              <w:spacing w:after="200"/>
            </w:pPr>
            <w:hyperlink r:id="rId86" w:history="1">
              <w:r>
                <w:rPr>
                  <w:color w:val="1e198e"/>
                  <w:b w:val="1"/>
                  <w:bCs w:val="1"/>
                  <w:u w:val="single"/>
                </w:rPr>
                <w:t xml:space="preserve">Modèle d'articulation entre les règles définissant un système d'assistance aLDEAS</w:t>
              </w:r>
            </w:hyperlink>
          </w:p>
          <w:p>
            <w:pPr/>
            <w:hyperlink r:id="rId80" w:history="1">
              <w:r>
                <w:rPr>
                  <w:color w:val="#410a8c"/>
                  <w:u w:val="single"/>
                </w:rPr>
                <w:t xml:space="preserve">Le Vinh Thai</w:t>
              </w:r>
            </w:hyperlink>
            <w:r>
              <w:rPr/>
              <w:t xml:space="preserve">,</w:t>
            </w: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r>
              <w:rPr/>
              <w:t xml:space="preserve">,</w:t>
            </w:r>
            <w:hyperlink r:id="rId23" w:history="1">
              <w:r>
                <w:rPr>
                  <w:color w:val="#410a8c"/>
                  <w:u w:val="single"/>
                </w:rPr>
                <w:t xml:space="preserve">Marie Lefevre</w:t>
              </w:r>
            </w:hyperlink>
            <w:r>
              <w:rPr/>
              <w:t xml:space="preserve">,</w:t>
            </w:r>
            <w:hyperlink r:id="rId22" w:history="1">
              <w:r>
                <w:rPr>
                  <w:color w:val="#410a8c"/>
                  <w:u w:val="single"/>
                </w:rPr>
                <w:t xml:space="preserve">Pierre-Antoine Champin</w:t>
              </w:r>
            </w:hyperlink>
          </w:p>
          <w:p>
            <w:pPr/>
            <w:r>
              <w:rPr>
                <w:i w:val="1"/>
                <w:iCs w:val="1"/>
              </w:rPr>
              <w:t xml:space="preserve">RJCIA - 13èmes Rencontres des Jeunes Chercheurs en Intelligence Artificielle</w:t>
            </w:r>
            <w:r>
              <w:rPr/>
              <w:t xml:space="preserve">, Jun 2015, Rennes, France. pp.61-66</w:t>
            </w:r>
          </w:p>
          <w:p>
            <w:pPr/>
            <w:r>
              <w:rPr/>
              <w:t xml:space="preserve">Communication dans un congrès</w:t>
            </w:r>
          </w:p>
          <w:p>
            <w:pPr/>
            <w:hyperlink r:id="rId86" w:history="1">
              <w:r>
                <w:rPr>
                  <w:color w:val="#410a8c"/>
                  <w:u w:val="single"/>
                </w:rPr>
                <w:t xml:space="preserve">hal-01267129v1</w:t>
              </w:r>
            </w:hyperlink>
          </w:p>
        </w:tc>
      </w:tr>
      <w:tr>
        <w:trPr/>
        <w:tc>
          <w:tcPr>
            <w:noWrap/>
          </w:tcPr>
          <w:p>
            <w:pPr>
              <w:spacing w:after="200"/>
            </w:pPr>
            <w:hyperlink r:id="rId87" w:history="1">
              <w:r>
                <w:rPr>
                  <w:color w:val="1e198e"/>
                  <w:b w:val="1"/>
                  <w:bCs w:val="1"/>
                  <w:u w:val="single"/>
                </w:rPr>
                <w:t xml:space="preserve">Adapting the SEPIA system to the educational context</w:t>
              </w:r>
            </w:hyperlink>
          </w:p>
          <w:p>
            <w:pPr/>
            <w:hyperlink r:id="rId80" w:history="1">
              <w:r>
                <w:rPr>
                  <w:color w:val="#410a8c"/>
                  <w:u w:val="single"/>
                </w:rPr>
                <w:t xml:space="preserve">Le Vinh Thai</w:t>
              </w:r>
            </w:hyperlink>
            <w:r>
              <w:rPr/>
              <w:t xml:space="preserve">,</w:t>
            </w: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r>
              <w:rPr/>
              <w:t xml:space="preserve">,</w:t>
            </w:r>
            <w:hyperlink r:id="rId23" w:history="1">
              <w:r>
                <w:rPr>
                  <w:color w:val="#410a8c"/>
                  <w:u w:val="single"/>
                </w:rPr>
                <w:t xml:space="preserve">Marie Lefevre</w:t>
              </w:r>
            </w:hyperlink>
          </w:p>
          <w:p>
            <w:pPr/>
            <w:r>
              <w:rPr>
                <w:i w:val="1"/>
                <w:iCs w:val="1"/>
              </w:rPr>
              <w:t xml:space="preserve">EKAW - 19th International Conference on Knowledge Engineering and Knowledge Management</w:t>
            </w:r>
            <w:r>
              <w:rPr/>
              <w:t xml:space="preserve">, Nov 2014, Linkoping, Sweden. pp.124-128</w:t>
            </w:r>
          </w:p>
          <w:p>
            <w:pPr/>
            <w:r>
              <w:rPr/>
              <w:t xml:space="preserve">Communication dans un congrès</w:t>
            </w:r>
          </w:p>
          <w:p>
            <w:pPr/>
            <w:hyperlink r:id="rId87" w:history="1">
              <w:r>
                <w:rPr>
                  <w:color w:val="#410a8c"/>
                  <w:u w:val="single"/>
                </w:rPr>
                <w:t xml:space="preserve">hal-01301104v1</w:t>
              </w:r>
            </w:hyperlink>
          </w:p>
        </w:tc>
      </w:tr>
      <w:tr>
        <w:trPr/>
        <w:tc>
          <w:tcPr>
            <w:noWrap/>
          </w:tcPr>
          <w:p>
            <w:pPr>
              <w:spacing w:after="200"/>
            </w:pPr>
            <w:hyperlink r:id="rId88" w:history="1">
              <w:r>
                <w:rPr>
                  <w:color w:val="1e198e"/>
                  <w:b w:val="1"/>
                  <w:bCs w:val="1"/>
                  <w:u w:val="single"/>
                </w:rPr>
                <w:t xml:space="preserve">Setup of epiphytic assistance systems with SEPIA</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r>
              <w:rPr/>
              <w:t xml:space="preserve">,</w:t>
            </w:r>
            <w:hyperlink r:id="rId22" w:history="1">
              <w:r>
                <w:rPr>
                  <w:color w:val="#410a8c"/>
                  <w:u w:val="single"/>
                </w:rPr>
                <w:t xml:space="preserve">Pierre-Antoine Champin</w:t>
              </w:r>
            </w:hyperlink>
            <w:r>
              <w:rPr/>
              <w:t xml:space="preserve">,</w:t>
            </w:r>
            <w:hyperlink r:id="rId23" w:history="1">
              <w:r>
                <w:rPr>
                  <w:color w:val="#410a8c"/>
                  <w:u w:val="single"/>
                </w:rPr>
                <w:t xml:space="preserve">Marie Lefevre</w:t>
              </w:r>
            </w:hyperlink>
          </w:p>
          <w:p>
            <w:pPr/>
            <w:r>
              <w:rPr>
                <w:i w:val="1"/>
                <w:iCs w:val="1"/>
              </w:rPr>
              <w:t xml:space="preserve">EKAW - 19th International Conference on Knowledge Engineering and Knowledge Management</w:t>
            </w:r>
            <w:r>
              <w:rPr/>
              <w:t xml:space="preserve">, Nov 2014, Linkoping, Sweden. pp.1-4</w:t>
            </w:r>
          </w:p>
          <w:p>
            <w:pPr/>
            <w:r>
              <w:rPr/>
              <w:t xml:space="preserve">Communication dans un congrès</w:t>
            </w:r>
          </w:p>
          <w:p>
            <w:pPr/>
            <w:hyperlink r:id="rId88" w:history="1">
              <w:r>
                <w:rPr>
                  <w:color w:val="#410a8c"/>
                  <w:u w:val="single"/>
                </w:rPr>
                <w:t xml:space="preserve">hal-01301121v1</w:t>
              </w:r>
            </w:hyperlink>
          </w:p>
        </w:tc>
      </w:tr>
      <w:tr>
        <w:trPr/>
        <w:tc>
          <w:tcPr>
            <w:noWrap/>
          </w:tcPr>
          <w:p>
            <w:pPr>
              <w:spacing w:after="200"/>
            </w:pPr>
            <w:hyperlink r:id="rId89" w:history="1">
              <w:r>
                <w:rPr>
                  <w:color w:val="1e198e"/>
                  <w:b w:val="1"/>
                  <w:bCs w:val="1"/>
                  <w:u w:val="single"/>
                </w:rPr>
                <w:t xml:space="preserve">aLDEAS : un langage de définition de systèmes d'assistance épiphytes (Prix du meilleur article d'IC2014)</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r>
              <w:rPr/>
              <w:t xml:space="preserve">,</w:t>
            </w:r>
            <w:hyperlink r:id="rId22" w:history="1">
              <w:r>
                <w:rPr>
                  <w:color w:val="#410a8c"/>
                  <w:u w:val="single"/>
                </w:rPr>
                <w:t xml:space="preserve">Pierre-Antoine Champin</w:t>
              </w:r>
            </w:hyperlink>
            <w:r>
              <w:rPr/>
              <w:t xml:space="preserve">,</w:t>
            </w:r>
            <w:hyperlink r:id="rId23" w:history="1">
              <w:r>
                <w:rPr>
                  <w:color w:val="#410a8c"/>
                  <w:u w:val="single"/>
                </w:rPr>
                <w:t xml:space="preserve">Marie Lefevre</w:t>
              </w:r>
            </w:hyperlink>
          </w:p>
          <w:p>
            <w:pPr/>
            <w:r>
              <w:rPr>
                <w:i w:val="1"/>
                <w:iCs w:val="1"/>
              </w:rPr>
              <w:t xml:space="preserve">IC - 25èmes Journées francophones d'Ingénierie des Connaissances</w:t>
            </w:r>
            <w:r>
              <w:rPr/>
              <w:t xml:space="preserve">, May 2014, Clermont-Ferrand, France. pp.137-148</w:t>
            </w:r>
          </w:p>
          <w:p>
            <w:pPr/>
            <w:r>
              <w:rPr/>
              <w:t xml:space="preserve">Communication dans un congrès</w:t>
            </w:r>
          </w:p>
          <w:p>
            <w:pPr/>
            <w:hyperlink r:id="rId89" w:history="1">
              <w:r>
                <w:rPr>
                  <w:color w:val="#410a8c"/>
                  <w:u w:val="single"/>
                </w:rPr>
                <w:t xml:space="preserve">hal-01015325v1</w:t>
              </w:r>
            </w:hyperlink>
          </w:p>
        </w:tc>
      </w:tr>
      <w:tr>
        <w:trPr/>
        <w:tc>
          <w:tcPr>
            <w:noWrap/>
          </w:tcPr>
          <w:p>
            <w:pPr>
              <w:spacing w:after="200"/>
            </w:pPr>
            <w:hyperlink r:id="rId90" w:history="1">
              <w:r>
                <w:rPr>
                  <w:color w:val="1e198e"/>
                  <w:b w:val="1"/>
                  <w:bCs w:val="1"/>
                  <w:u w:val="single"/>
                </w:rPr>
                <w:t xml:space="preserve">aLDEAS: a Language to Define Epiphytic Assistance Systems</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r>
              <w:rPr/>
              <w:t xml:space="preserve">,</w:t>
            </w:r>
            <w:hyperlink r:id="rId22" w:history="1">
              <w:r>
                <w:rPr>
                  <w:color w:val="#410a8c"/>
                  <w:u w:val="single"/>
                </w:rPr>
                <w:t xml:space="preserve">Pierre-Antoine Champin</w:t>
              </w:r>
            </w:hyperlink>
            <w:r>
              <w:rPr/>
              <w:t xml:space="preserve">,</w:t>
            </w:r>
            <w:hyperlink r:id="rId23" w:history="1">
              <w:r>
                <w:rPr>
                  <w:color w:val="#410a8c"/>
                  <w:u w:val="single"/>
                </w:rPr>
                <w:t xml:space="preserve">Marie Lefevre</w:t>
              </w:r>
            </w:hyperlink>
          </w:p>
          <w:p>
            <w:pPr/>
            <w:r>
              <w:rPr>
                <w:i w:val="1"/>
                <w:iCs w:val="1"/>
              </w:rPr>
              <w:t xml:space="preserve">EKAW - 19th International Conference on Knowledge Engineering and Knowledge Management</w:t>
            </w:r>
            <w:r>
              <w:rPr/>
              <w:t xml:space="preserve">, Nov 2014, Linkoping, Sweden. pp.153-164, </w:t>
            </w:r>
            <w:hyperlink r:id="rId91" w:history="1">
              <w:r>
                <w:rPr>
                  <w:color w:val="#410a8c"/>
                  <w:u w:val="single"/>
                </w:rPr>
                <w:t xml:space="preserve">⟨10.1007/978-3-319-13704-9_12⟩</w:t>
              </w:r>
            </w:hyperlink>
          </w:p>
          <w:p>
            <w:pPr/>
            <w:r>
              <w:rPr/>
              <w:t xml:space="preserve">Communication dans un congrès</w:t>
            </w:r>
          </w:p>
          <w:p>
            <w:pPr/>
            <w:hyperlink r:id="rId90" w:history="1">
              <w:r>
                <w:rPr>
                  <w:color w:val="#410a8c"/>
                  <w:u w:val="single"/>
                </w:rPr>
                <w:t xml:space="preserve">hal-01301088v1</w:t>
              </w:r>
            </w:hyperlink>
          </w:p>
        </w:tc>
      </w:tr>
      <w:tr>
        <w:trPr/>
        <w:tc>
          <w:tcPr>
            <w:noWrap/>
          </w:tcPr>
          <w:p>
            <w:pPr>
              <w:spacing w:after="200"/>
            </w:pPr>
            <w:hyperlink r:id="rId92" w:history="1">
              <w:r>
                <w:rPr>
                  <w:color w:val="1e198e"/>
                  <w:b w:val="1"/>
                  <w:bCs w:val="1"/>
                  <w:u w:val="single"/>
                </w:rPr>
                <w:t xml:space="preserve">Adding epiphytic assistance systems in learning applications using the SEPIA system</w:t>
              </w:r>
            </w:hyperlink>
          </w:p>
          <w:p>
            <w:pPr/>
            <w:hyperlink r:id="rId21" w:history="1">
              <w:r>
                <w:rPr>
                  <w:color w:val="#410a8c"/>
                  <w:u w:val="single"/>
                </w:rPr>
                <w:t xml:space="preserve">Blandine Ginon</w:t>
              </w:r>
            </w:hyperlink>
            <w:r>
              <w:rPr/>
              <w:t xml:space="preserve">,</w:t>
            </w:r>
            <w:hyperlink r:id="rId80" w:history="1">
              <w:r>
                <w:rPr>
                  <w:color w:val="#410a8c"/>
                  <w:u w:val="single"/>
                </w:rPr>
                <w:t xml:space="preserve">Le Vinh Thai</w:t>
              </w:r>
            </w:hyperlink>
            <w:r>
              <w:rPr/>
              <w:t xml:space="preserve">,</w:t>
            </w:r>
            <w:hyperlink r:id="rId18" w:history="1">
              <w:r>
                <w:rPr>
                  <w:color w:val="#410a8c"/>
                  <w:u w:val="single"/>
                </w:rPr>
                <w:t xml:space="preserve">Stéphanie Jean-Daubias</w:t>
              </w:r>
            </w:hyperlink>
            <w:r>
              <w:rPr/>
              <w:t xml:space="preserve">,</w:t>
            </w:r>
            <w:hyperlink r:id="rId23" w:history="1">
              <w:r>
                <w:rPr>
                  <w:color w:val="#410a8c"/>
                  <w:u w:val="single"/>
                </w:rPr>
                <w:t xml:space="preserve">Marie Lefevre</w:t>
              </w:r>
            </w:hyperlink>
            <w:r>
              <w:rPr/>
              <w:t xml:space="preserve">,</w:t>
            </w:r>
            <w:hyperlink r:id="rId22" w:history="1">
              <w:r>
                <w:rPr>
                  <w:color w:val="#410a8c"/>
                  <w:u w:val="single"/>
                </w:rPr>
                <w:t xml:space="preserve">Pierre-Antoine Champin</w:t>
              </w:r>
            </w:hyperlink>
          </w:p>
          <w:p>
            <w:pPr/>
            <w:r>
              <w:rPr>
                <w:i w:val="1"/>
                <w:iCs w:val="1"/>
              </w:rPr>
              <w:t xml:space="preserve">EC-TEL - 9th European Conference on Technology Enhanced Learning</w:t>
            </w:r>
            <w:r>
              <w:rPr/>
              <w:t xml:space="preserve">, Sep 2014, Graz, Austria. pp.138-151, </w:t>
            </w:r>
            <w:hyperlink r:id="rId93" w:history="1">
              <w:r>
                <w:rPr>
                  <w:color w:val="#410a8c"/>
                  <w:u w:val="single"/>
                </w:rPr>
                <w:t xml:space="preserve">⟨10.1007/978-3-319-11200-8_11⟩</w:t>
              </w:r>
            </w:hyperlink>
          </w:p>
          <w:p>
            <w:pPr/>
            <w:r>
              <w:rPr/>
              <w:t xml:space="preserve">Communication dans un congrès</w:t>
            </w:r>
          </w:p>
          <w:p>
            <w:pPr/>
            <w:hyperlink r:id="rId92" w:history="1">
              <w:r>
                <w:rPr>
                  <w:color w:val="#410a8c"/>
                  <w:u w:val="single"/>
                </w:rPr>
                <w:t xml:space="preserve">hal-01301072v1</w:t>
              </w:r>
            </w:hyperlink>
          </w:p>
        </w:tc>
      </w:tr>
      <w:tr>
        <w:trPr/>
        <w:tc>
          <w:tcPr>
            <w:noWrap/>
          </w:tcPr>
          <w:p>
            <w:pPr>
              <w:spacing w:after="200"/>
            </w:pPr>
            <w:hyperlink r:id="rId94" w:history="1">
              <w:r>
                <w:rPr>
                  <w:color w:val="1e198e"/>
                  <w:b w:val="1"/>
                  <w:bCs w:val="1"/>
                  <w:u w:val="single"/>
                </w:rPr>
                <w:t xml:space="preserve">Collecting fine-grained use traces in any application without modifying it</w:t>
              </w:r>
            </w:hyperlink>
          </w:p>
          <w:p>
            <w:pPr/>
            <w:hyperlink r:id="rId21" w:history="1">
              <w:r>
                <w:rPr>
                  <w:color w:val="#410a8c"/>
                  <w:u w:val="single"/>
                </w:rPr>
                <w:t xml:space="preserve">Blandine Ginon</w:t>
              </w:r>
            </w:hyperlink>
            <w:r>
              <w:rPr/>
              <w:t xml:space="preserve">,</w:t>
            </w:r>
            <w:hyperlink r:id="rId22" w:history="1">
              <w:r>
                <w:rPr>
                  <w:color w:val="#410a8c"/>
                  <w:u w:val="single"/>
                </w:rPr>
                <w:t xml:space="preserve">Pierre-Antoine Champin</w:t>
              </w:r>
            </w:hyperlink>
            <w:r>
              <w:rPr/>
              <w:t xml:space="preserve">,</w:t>
            </w:r>
            <w:hyperlink r:id="rId18" w:history="1">
              <w:r>
                <w:rPr>
                  <w:color w:val="#410a8c"/>
                  <w:u w:val="single"/>
                </w:rPr>
                <w:t xml:space="preserve">Stéphanie Jean-Daubias</w:t>
              </w:r>
            </w:hyperlink>
          </w:p>
          <w:p>
            <w:pPr/>
            <w:r>
              <w:rPr>
                <w:i w:val="1"/>
                <w:iCs w:val="1"/>
              </w:rPr>
              <w:t xml:space="preserve">workshop EXPPORT from the conference ICCBR</w:t>
            </w:r>
            <w:r>
              <w:rPr/>
              <w:t xml:space="preserve">, Jul 2013, New York, United States</w:t>
            </w:r>
          </w:p>
          <w:p>
            <w:pPr/>
            <w:r>
              <w:rPr/>
              <w:t xml:space="preserve">Communication dans un congrès</w:t>
            </w:r>
          </w:p>
          <w:p>
            <w:pPr/>
            <w:hyperlink r:id="rId94" w:history="1">
              <w:r>
                <w:rPr>
                  <w:color w:val="#410a8c"/>
                  <w:u w:val="single"/>
                </w:rPr>
                <w:t xml:space="preserve">hal-01339195v1</w:t>
              </w:r>
            </w:hyperlink>
          </w:p>
        </w:tc>
      </w:tr>
      <w:tr>
        <w:trPr/>
        <w:tc>
          <w:tcPr>
            <w:noWrap/>
          </w:tcPr>
          <w:p>
            <w:pPr>
              <w:spacing w:after="200"/>
            </w:pPr>
            <w:hyperlink r:id="rId95" w:history="1">
              <w:r>
                <w:rPr>
                  <w:color w:val="1e198e"/>
                  <w:b w:val="1"/>
                  <w:bCs w:val="1"/>
                  <w:u w:val="single"/>
                </w:rPr>
                <w:t xml:space="preserve">Mise en place d'un système d'assistance personnalisée dans une application existante</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r>
              <w:rPr/>
              <w:t xml:space="preserve">,</w:t>
            </w:r>
            <w:hyperlink r:id="rId22" w:history="1">
              <w:r>
                <w:rPr>
                  <w:color w:val="#410a8c"/>
                  <w:u w:val="single"/>
                </w:rPr>
                <w:t xml:space="preserve">Pierre-Antoine Champin</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95" w:history="1">
              <w:r>
                <w:rPr>
                  <w:color w:val="#410a8c"/>
                  <w:u w:val="single"/>
                </w:rPr>
                <w:t xml:space="preserve">hal-01107340v1</w:t>
              </w:r>
            </w:hyperlink>
          </w:p>
        </w:tc>
      </w:tr>
      <w:tr>
        <w:trPr/>
        <w:tc>
          <w:tcPr>
            <w:noWrap/>
          </w:tcPr>
          <w:p>
            <w:pPr>
              <w:spacing w:after="200"/>
            </w:pPr>
            <w:hyperlink r:id="rId96" w:history="1">
              <w:r>
                <w:rPr>
                  <w:color w:val="1e198e"/>
                  <w:b w:val="1"/>
                  <w:bCs w:val="1"/>
                  <w:u w:val="single"/>
                </w:rPr>
                <w:t xml:space="preserve">A Generic Approach for Assisting Teachers During Personalization of Learners' Activities</w:t>
              </w:r>
            </w:hyperlink>
          </w:p>
          <w:p>
            <w:pPr/>
            <w:hyperlink r:id="rId23" w:history="1">
              <w:r>
                <w:rPr>
                  <w:color w:val="#410a8c"/>
                  <w:u w:val="single"/>
                </w:rPr>
                <w:t xml:space="preserve">Marie Lefevre</w:t>
              </w:r>
            </w:hyperlink>
            <w:r>
              <w:rPr/>
              <w:t xml:space="preserve">,</w:t>
            </w:r>
            <w:hyperlink r:id="rId32" w:history="1">
              <w:r>
                <w:rPr>
                  <w:color w:val="#410a8c"/>
                  <w:u w:val="single"/>
                </w:rPr>
                <w:t xml:space="preserve">Nathalie Guin</w:t>
              </w:r>
            </w:hyperlink>
            <w:r>
              <w:rPr/>
              <w:t xml:space="preserve">,</w:t>
            </w:r>
            <w:hyperlink r:id="rId18" w:history="1">
              <w:r>
                <w:rPr>
                  <w:color w:val="#410a8c"/>
                  <w:u w:val="single"/>
                </w:rPr>
                <w:t xml:space="preserve">Stéphanie Jean-Daubias</w:t>
              </w:r>
            </w:hyperlink>
          </w:p>
          <w:p>
            <w:pPr/>
            <w:r>
              <w:rPr>
                <w:i w:val="1"/>
                <w:iCs w:val="1"/>
              </w:rPr>
              <w:t xml:space="preserve">International Workshop on Personalization Approaches in Learning Environments (PALE) - Conference User Modeling, Adaptation, and Personalization</w:t>
            </w:r>
            <w:r>
              <w:rPr/>
              <w:t xml:space="preserve">, Jul 2012, Montreal, Canada. pp.35-40</w:t>
            </w:r>
          </w:p>
          <w:p>
            <w:pPr/>
            <w:r>
              <w:rPr/>
              <w:t xml:space="preserve">Communication dans un congrès</w:t>
            </w:r>
          </w:p>
          <w:p>
            <w:pPr/>
            <w:hyperlink r:id="rId96" w:history="1">
              <w:r>
                <w:rPr>
                  <w:color w:val="#410a8c"/>
                  <w:u w:val="single"/>
                </w:rPr>
                <w:t xml:space="preserve">hal-01353016v1</w:t>
              </w:r>
            </w:hyperlink>
          </w:p>
        </w:tc>
      </w:tr>
      <w:tr>
        <w:trPr/>
        <w:tc>
          <w:tcPr>
            <w:noWrap/>
          </w:tcPr>
          <w:p>
            <w:pPr>
              <w:spacing w:after="200"/>
            </w:pPr>
            <w:hyperlink r:id="rId97" w:history="1">
              <w:r>
                <w:rPr>
                  <w:color w:val="1e198e"/>
                  <w:b w:val="1"/>
                  <w:bCs w:val="1"/>
                  <w:u w:val="single"/>
                </w:rPr>
                <w:t xml:space="preserve">Adapte, ou comment aider l'enseignant à proposer des activités personnalisées à chacun de ses élèves</w:t>
              </w:r>
            </w:hyperlink>
          </w:p>
          <w:p>
            <w:pP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97" w:history="1">
              <w:r>
                <w:rPr>
                  <w:color w:val="#410a8c"/>
                  <w:u w:val="single"/>
                </w:rPr>
                <w:t xml:space="preserve">hal-00660961v1</w:t>
              </w:r>
            </w:hyperlink>
          </w:p>
        </w:tc>
      </w:tr>
      <w:tr>
        <w:trPr/>
        <w:tc>
          <w:tcPr>
            <w:noWrap/>
          </w:tcPr>
          <w:p>
            <w:pPr>
              <w:spacing w:after="200"/>
            </w:pPr>
            <w:hyperlink r:id="rId98" w:history="1">
              <w:r>
                <w:rPr>
                  <w:color w:val="1e198e"/>
                  <w:b w:val="1"/>
                  <w:bCs w:val="1"/>
                  <w:u w:val="single"/>
                </w:rPr>
                <w:t xml:space="preserve">Une assistance générique pour les utilisateurs d'applications fortement orientées connaissances</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r>
              <w:rPr/>
              <w:t xml:space="preserve">,</w:t>
            </w:r>
            <w:hyperlink r:id="rId22" w:history="1">
              <w:r>
                <w:rPr>
                  <w:color w:val="#410a8c"/>
                  <w:u w:val="single"/>
                </w:rPr>
                <w:t xml:space="preserve">Pierre-Antoine Champin</w:t>
              </w:r>
            </w:hyperlink>
          </w:p>
          <w:p>
            <w:pPr/>
            <w:r>
              <w:rPr>
                <w:i w:val="1"/>
                <w:iCs w:val="1"/>
              </w:rPr>
              <w:t xml:space="preserve">23es Journées Francophones d'Ingénierie des Connaissances - IC 2012</w:t>
            </w:r>
            <w:r>
              <w:rPr/>
              <w:t xml:space="preserve">, Jun 2012, Paris, France. pp.167-174</w:t>
            </w:r>
          </w:p>
          <w:p>
            <w:pPr/>
            <w:r>
              <w:rPr/>
              <w:t xml:space="preserve">Communication dans un congrès</w:t>
            </w:r>
          </w:p>
          <w:p>
            <w:pPr/>
            <w:hyperlink r:id="rId98" w:history="1">
              <w:r>
                <w:rPr>
                  <w:color w:val="#410a8c"/>
                  <w:u w:val="single"/>
                </w:rPr>
                <w:t xml:space="preserve">hal-00816683v1</w:t>
              </w:r>
            </w:hyperlink>
          </w:p>
        </w:tc>
      </w:tr>
      <w:tr>
        <w:trPr/>
        <w:tc>
          <w:tcPr>
            <w:noWrap/>
          </w:tcPr>
          <w:p>
            <w:pPr>
              <w:spacing w:after="200"/>
            </w:pPr>
            <w:hyperlink r:id="rId99" w:history="1">
              <w:r>
                <w:rPr>
                  <w:color w:val="1e198e"/>
                  <w:b w:val="1"/>
                  <w:bCs w:val="1"/>
                  <w:u w:val="single"/>
                </w:rPr>
                <w:t xml:space="preserve">Intégration de données hétérogènes : un exemple pour la constitution de profils d’apprenants</w:t>
              </w:r>
            </w:hyperlink>
          </w:p>
          <w:p>
            <w:pP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p>
          <w:p>
            <w:pPr/>
            <w:r>
              <w:rPr>
                <w:i w:val="1"/>
                <w:iCs w:val="1"/>
              </w:rPr>
              <w:t xml:space="preserve">TICE 2012 Nouvelles pédagogies et nouvelles technologies</w:t>
            </w:r>
            <w:r>
              <w:rPr/>
              <w:t xml:space="preserve">, Dec 2012, Lyon, France</w:t>
            </w:r>
          </w:p>
          <w:p>
            <w:pPr/>
            <w:r>
              <w:rPr/>
              <w:t xml:space="preserve">Communication dans un congrès</w:t>
            </w:r>
          </w:p>
          <w:p>
            <w:pPr/>
            <w:hyperlink r:id="rId99" w:history="1">
              <w:r>
                <w:rPr>
                  <w:color w:val="#410a8c"/>
                  <w:u w:val="single"/>
                </w:rPr>
                <w:t xml:space="preserve">hal-01353121v1</w:t>
              </w:r>
            </w:hyperlink>
          </w:p>
        </w:tc>
      </w:tr>
      <w:tr>
        <w:trPr/>
        <w:tc>
          <w:tcPr>
            <w:noWrap/>
          </w:tcPr>
          <w:p>
            <w:pPr>
              <w:spacing w:after="200"/>
            </w:pPr>
            <w:hyperlink r:id="rId100" w:history="1">
              <w:r>
                <w:rPr>
                  <w:color w:val="1e198e"/>
                  <w:b w:val="1"/>
                  <w:bCs w:val="1"/>
                  <w:u w:val="single"/>
                </w:rPr>
                <w:t xml:space="preserve">Des profils d'apprenants au portefeuille de compétences dans un contexte de formation à distance personnalisée</w:t>
              </w:r>
            </w:hyperlink>
          </w:p>
          <w:p>
            <w:pPr/>
            <w:hyperlink r:id="rId101" w:history="1">
              <w:r>
                <w:rPr>
                  <w:color w:val="#410a8c"/>
                  <w:u w:val="single"/>
                </w:rPr>
                <w:t xml:space="preserve">Bruno Mascret</w:t>
              </w:r>
            </w:hyperlink>
            <w:r>
              <w:rPr/>
              <w:t xml:space="preserve">,</w:t>
            </w:r>
            <w:hyperlink r:id="rId102" w:history="1">
              <w:r>
                <w:rPr>
                  <w:color w:val="#410a8c"/>
                  <w:u w:val="single"/>
                </w:rPr>
                <w:t xml:space="preserve">Noa Randriamalaka</w:t>
              </w:r>
            </w:hyperlink>
            <w:r>
              <w:rPr/>
              <w:t xml:space="preserve">,</w:t>
            </w:r>
            <w:hyperlink r:id="rId18" w:history="1">
              <w:r>
                <w:rPr>
                  <w:color w:val="#410a8c"/>
                  <w:u w:val="single"/>
                </w:rPr>
                <w:t xml:space="preserve">Stéphanie Jean-Daubias</w:t>
              </w:r>
            </w:hyperlink>
            <w:r>
              <w:rPr/>
              <w:t xml:space="preserve">,</w:t>
            </w:r>
            <w:hyperlink r:id="rId103" w:history="1">
              <w:r>
                <w:rPr>
                  <w:color w:val="#410a8c"/>
                  <w:u w:val="single"/>
                </w:rPr>
                <w:t xml:space="preserve">Amélie Cordier</w:t>
              </w:r>
            </w:hyperlink>
          </w:p>
          <w:p>
            <w:pPr/>
            <w:r>
              <w:rPr>
                <w:i w:val="1"/>
                <w:iCs w:val="1"/>
              </w:rPr>
              <w:t xml:space="preserve">TICE 2012 Nouvelles pédagogies et nouvelles technologies</w:t>
            </w:r>
            <w:r>
              <w:rPr/>
              <w:t xml:space="preserve">, Dec 2012, Lyon, France. pp.1-17</w:t>
            </w:r>
          </w:p>
          <w:p>
            <w:pPr/>
            <w:r>
              <w:rPr/>
              <w:t xml:space="preserve">Communication dans un congrès</w:t>
            </w:r>
          </w:p>
          <w:p>
            <w:pPr/>
            <w:hyperlink r:id="rId100" w:history="1">
              <w:r>
                <w:rPr>
                  <w:color w:val="#410a8c"/>
                  <w:u w:val="single"/>
                </w:rPr>
                <w:t xml:space="preserve">hal-01353126v1</w:t>
              </w:r>
            </w:hyperlink>
          </w:p>
        </w:tc>
      </w:tr>
      <w:tr>
        <w:trPr/>
        <w:tc>
          <w:tcPr>
            <w:noWrap/>
          </w:tcPr>
          <w:p>
            <w:pPr>
              <w:spacing w:after="200"/>
            </w:pPr>
            <w:hyperlink r:id="rId104" w:history="1">
              <w:r>
                <w:rPr>
                  <w:color w:val="1e198e"/>
                  <w:b w:val="1"/>
                  <w:bCs w:val="1"/>
                  <w:u w:val="single"/>
                </w:rPr>
                <w:t xml:space="preserve">An approach for unified personalization of learning</w:t>
              </w:r>
            </w:hyperlink>
          </w:p>
          <w:p>
            <w:pP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i w:val="1"/>
                <w:iCs w:val="1"/>
              </w:rPr>
              <w:t xml:space="preserve">International Workshop on Personalization Approaches in Learning Environments (PALE) - Conference User Modeling, Adaptation, and Personalization</w:t>
            </w:r>
            <w:r>
              <w:rPr/>
              <w:t xml:space="preserve">, Jul 2012, Montreal, Canada. pp.5-10</w:t>
            </w:r>
          </w:p>
          <w:p>
            <w:pPr/>
            <w:r>
              <w:rPr/>
              <w:t xml:space="preserve">Communication dans un congrès</w:t>
            </w:r>
          </w:p>
          <w:p>
            <w:pPr/>
            <w:hyperlink r:id="rId104" w:history="1">
              <w:r>
                <w:rPr>
                  <w:color w:val="#410a8c"/>
                  <w:u w:val="single"/>
                </w:rPr>
                <w:t xml:space="preserve">hal-01353015v1</w:t>
              </w:r>
            </w:hyperlink>
          </w:p>
        </w:tc>
      </w:tr>
      <w:tr>
        <w:trPr/>
        <w:tc>
          <w:tcPr>
            <w:noWrap/>
          </w:tcPr>
          <w:p>
            <w:pPr>
              <w:spacing w:after="200"/>
            </w:pPr>
            <w:hyperlink r:id="rId105" w:history="1">
              <w:r>
                <w:rPr>
                  <w:color w:val="1e198e"/>
                  <w:b w:val="1"/>
                  <w:bCs w:val="1"/>
                  <w:u w:val="single"/>
                </w:rPr>
                <w:t xml:space="preserve">Quels modèles de connaissances pour une personnalisation unifiée de l'apprentissage ?</w:t>
              </w:r>
            </w:hyperlink>
          </w:p>
          <w:p>
            <w:pPr/>
            <w:hyperlink r:id="rId23" w:history="1">
              <w:r>
                <w:rPr>
                  <w:color w:val="#410a8c"/>
                  <w:u w:val="single"/>
                </w:rPr>
                <w:t xml:space="preserve">Marie Lefevre</w:t>
              </w:r>
            </w:hyperlink>
            <w:r>
              <w:rPr/>
              <w:t xml:space="preserve">,</w:t>
            </w:r>
            <w:hyperlink r:id="rId103" w:history="1">
              <w:r>
                <w:rPr>
                  <w:color w:val="#410a8c"/>
                  <w:u w:val="single"/>
                </w:rPr>
                <w:t xml:space="preserve">Amélie Cordier</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i w:val="1"/>
                <w:iCs w:val="1"/>
              </w:rPr>
              <w:t xml:space="preserve">IC 2011, 22èmes Journées francophones d'Ingénierie des Connaissances</w:t>
            </w:r>
            <w:r>
              <w:rPr/>
              <w:t xml:space="preserve">, May 2011, Chambéry, France. pp.657-672</w:t>
            </w:r>
          </w:p>
          <w:p>
            <w:pPr/>
            <w:r>
              <w:rPr/>
              <w:t xml:space="preserve">Communication dans un congrès</w:t>
            </w:r>
          </w:p>
          <w:p>
            <w:pPr/>
            <w:hyperlink r:id="rId105" w:history="1">
              <w:r>
                <w:rPr>
                  <w:color w:val="#410a8c"/>
                  <w:u w:val="single"/>
                </w:rPr>
                <w:t xml:space="preserve">hal-00746730v1</w:t>
              </w:r>
            </w:hyperlink>
          </w:p>
        </w:tc>
      </w:tr>
      <w:tr>
        <w:trPr/>
        <w:tc>
          <w:tcPr>
            <w:noWrap/>
          </w:tcPr>
          <w:p>
            <w:pPr>
              <w:spacing w:after="200"/>
            </w:pPr>
            <w:hyperlink r:id="rId106" w:history="1">
              <w:r>
                <w:rPr>
                  <w:color w:val="1e198e"/>
                  <w:b w:val="1"/>
                  <w:bCs w:val="1"/>
                  <w:u w:val="single"/>
                </w:rPr>
                <w:t xml:space="preserve">Taking into account users’ knowledge, abilities and preferences to personalize animated assistant agents</w:t>
              </w:r>
            </w:hyperlink>
          </w:p>
          <w:p>
            <w:pPr/>
            <w:hyperlink r:id="rId21" w:history="1">
              <w:r>
                <w:rPr>
                  <w:color w:val="#410a8c"/>
                  <w:u w:val="single"/>
                </w:rPr>
                <w:t xml:space="preserve">Blandine Ginon</w:t>
              </w:r>
            </w:hyperlink>
            <w:r>
              <w:rPr/>
              <w:t xml:space="preserve">,</w:t>
            </w:r>
            <w:hyperlink r:id="rId22" w:history="1">
              <w:r>
                <w:rPr>
                  <w:color w:val="#410a8c"/>
                  <w:u w:val="single"/>
                </w:rPr>
                <w:t xml:space="preserve">Pierre-Antoine Champin</w:t>
              </w:r>
            </w:hyperlink>
            <w:r>
              <w:rPr/>
              <w:t xml:space="preserve">,</w:t>
            </w:r>
            <w:hyperlink r:id="rId18" w:history="1">
              <w:r>
                <w:rPr>
                  <w:color w:val="#410a8c"/>
                  <w:u w:val="single"/>
                </w:rPr>
                <w:t xml:space="preserve">Stéphanie Jean-Daubias</w:t>
              </w:r>
            </w:hyperlink>
          </w:p>
          <w:p>
            <w:pPr/>
            <w:r>
              <w:rPr>
                <w:i w:val="1"/>
                <w:iCs w:val="1"/>
              </w:rPr>
              <w:t xml:space="preserve">International Workshop on Personalization Approaches in Learning Environments (PALE) - Conference User Modeling, Adaptation, and Personalization</w:t>
            </w:r>
            <w:r>
              <w:rPr/>
              <w:t xml:space="preserve">, Jun 2012, Montreal, Canada. pp.29-34</w:t>
            </w:r>
          </w:p>
          <w:p>
            <w:pPr/>
            <w:r>
              <w:rPr/>
              <w:t xml:space="preserve">Communication dans un congrès</w:t>
            </w:r>
          </w:p>
          <w:p>
            <w:pPr/>
            <w:hyperlink r:id="rId106" w:history="1">
              <w:r>
                <w:rPr>
                  <w:color w:val="#410a8c"/>
                  <w:u w:val="single"/>
                </w:rPr>
                <w:t xml:space="preserve">hal-01353006v1</w:t>
              </w:r>
            </w:hyperlink>
          </w:p>
        </w:tc>
      </w:tr>
      <w:tr>
        <w:trPr/>
        <w:tc>
          <w:tcPr>
            <w:noWrap/>
          </w:tcPr>
          <w:p>
            <w:pPr>
              <w:spacing w:after="200"/>
            </w:pPr>
            <w:hyperlink r:id="rId107" w:history="1">
              <w:r>
                <w:rPr>
                  <w:color w:val="1e198e"/>
                  <w:b w:val="1"/>
                  <w:bCs w:val="1"/>
                  <w:u w:val="single"/>
                </w:rPr>
                <w:t xml:space="preserve">ACUTE4profiles, un modèle du cycle de vie des profils d’apprenants</w:t>
              </w:r>
            </w:hyperlink>
          </w:p>
          <w:p>
            <w:pPr/>
            <w:hyperlink r:id="rId18" w:history="1">
              <w:r>
                <w:rPr>
                  <w:color w:val="#410a8c"/>
                  <w:u w:val="single"/>
                </w:rPr>
                <w:t xml:space="preserve">Stéphanie Jean-Daubias</w:t>
              </w:r>
            </w:hyperlink>
          </w:p>
          <w:p>
            <w:pPr/>
            <w:r>
              <w:rPr>
                <w:i w:val="1"/>
                <w:iCs w:val="1"/>
              </w:rPr>
              <w:t xml:space="preserve">EIAH 2011</w:t>
            </w:r>
            <w:r>
              <w:rPr/>
              <w:t xml:space="preserve">, May 2011, Mons, Belgique. pp.75-78</w:t>
            </w:r>
          </w:p>
          <w:p>
            <w:pPr/>
            <w:r>
              <w:rPr/>
              <w:t xml:space="preserve">Communication dans un congrès</w:t>
            </w:r>
          </w:p>
          <w:p>
            <w:pPr/>
            <w:hyperlink r:id="rId107" w:history="1">
              <w:r>
                <w:rPr>
                  <w:color w:val="#410a8c"/>
                  <w:u w:val="single"/>
                </w:rPr>
                <w:t xml:space="preserve">hal-01354399v1</w:t>
              </w:r>
            </w:hyperlink>
          </w:p>
        </w:tc>
      </w:tr>
      <w:tr>
        <w:trPr/>
        <w:tc>
          <w:tcPr>
            <w:noWrap/>
          </w:tcPr>
          <w:p>
            <w:pPr>
              <w:spacing w:after="200"/>
            </w:pPr>
            <w:hyperlink r:id="rId108" w:history="1">
              <w:r>
                <w:rPr>
                  <w:color w:val="1e198e"/>
                  <w:b w:val="1"/>
                  <w:bCs w:val="1"/>
                  <w:u w:val="single"/>
                </w:rPr>
                <w:t xml:space="preserve">Models and tools to personalize activities on learners profiles</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p>
          <w:p>
            <w:pPr/>
            <w:r>
              <w:rPr>
                <w:i w:val="1"/>
                <w:iCs w:val="1"/>
              </w:rPr>
              <w:t xml:space="preserve">ED-MEDIA 2011 - World Conference on Educational Multimedia, Hypermedia &amp; Telecommunications</w:t>
            </w:r>
            <w:r>
              <w:rPr/>
              <w:t xml:space="preserve">, Jun 2011, Lisbonne, Portugal. pp.3321-3330</w:t>
            </w:r>
          </w:p>
          <w:p>
            <w:pPr/>
            <w:r>
              <w:rPr/>
              <w:t xml:space="preserve">Communication dans un congrès</w:t>
            </w:r>
          </w:p>
          <w:p>
            <w:pPr/>
            <w:hyperlink r:id="rId108" w:history="1">
              <w:r>
                <w:rPr>
                  <w:color w:val="#410a8c"/>
                  <w:u w:val="single"/>
                </w:rPr>
                <w:t xml:space="preserve">hal-01354427v1</w:t>
              </w:r>
            </w:hyperlink>
          </w:p>
        </w:tc>
      </w:tr>
      <w:tr>
        <w:trPr/>
        <w:tc>
          <w:tcPr>
            <w:noWrap/>
          </w:tcPr>
          <w:p>
            <w:pPr>
              <w:spacing w:after="200"/>
            </w:pPr>
            <w:hyperlink r:id="rId109" w:history="1">
              <w:r>
                <w:rPr>
                  <w:color w:val="1e198e"/>
                  <w:b w:val="1"/>
                  <w:bCs w:val="1"/>
                  <w:u w:val="single"/>
                </w:rPr>
                <w:t xml:space="preserve">Tables au trésor, un logiciel d’entraînement aux tables mathématiques entièrement paramétrable</w:t>
              </w:r>
            </w:hyperlink>
          </w:p>
          <w:p>
            <w:pPr/>
            <w:hyperlink r:id="rId18" w:history="1">
              <w:r>
                <w:rPr>
                  <w:color w:val="#410a8c"/>
                  <w:u w:val="single"/>
                </w:rPr>
                <w:t xml:space="preserve">Stéphanie Jean-Daubias</w:t>
              </w:r>
            </w:hyperlink>
          </w:p>
          <w:p>
            <w:pPr/>
            <w:r>
              <w:rPr>
                <w:i w:val="1"/>
                <w:iCs w:val="1"/>
              </w:rPr>
              <w:t xml:space="preserve">EIAH 2011 - Environnements Informatique pour l'Apprentissage Humain - Atelier "Personnalisation de l'apprentissage : quelles approches pour quels besoins ?"</w:t>
            </w:r>
            <w:r>
              <w:rPr/>
              <w:t xml:space="preserve">, May 2011, Mons, Belgique. pp.1-8</w:t>
            </w:r>
          </w:p>
          <w:p>
            <w:pPr/>
            <w:r>
              <w:rPr/>
              <w:t xml:space="preserve">Communication dans un congrès</w:t>
            </w:r>
          </w:p>
          <w:p>
            <w:pPr/>
            <w:hyperlink r:id="rId109" w:history="1">
              <w:r>
                <w:rPr>
                  <w:color w:val="#410a8c"/>
                  <w:u w:val="single"/>
                </w:rPr>
                <w:t xml:space="preserve">hal-01354400v1</w:t>
              </w:r>
            </w:hyperlink>
          </w:p>
        </w:tc>
      </w:tr>
      <w:tr>
        <w:trPr/>
        <w:tc>
          <w:tcPr>
            <w:noWrap/>
          </w:tcPr>
          <w:p>
            <w:pPr>
              <w:spacing w:after="200"/>
            </w:pPr>
            <w:hyperlink r:id="rId110" w:history="1">
              <w:r>
                <w:rPr>
                  <w:color w:val="1e198e"/>
                  <w:b w:val="1"/>
                  <w:bCs w:val="1"/>
                  <w:u w:val="single"/>
                </w:rPr>
                <w:t xml:space="preserve">Evolutive learners profiles</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r>
              <w:rPr/>
              <w:t xml:space="preserve">,</w:t>
            </w:r>
            <w:hyperlink r:id="rId23" w:history="1">
              <w:r>
                <w:rPr>
                  <w:color w:val="#410a8c"/>
                  <w:u w:val="single"/>
                </w:rPr>
                <w:t xml:space="preserve">Marie Lefevre</w:t>
              </w:r>
            </w:hyperlink>
          </w:p>
          <w:p>
            <w:pPr/>
            <w:r>
              <w:rPr>
                <w:i w:val="1"/>
                <w:iCs w:val="1"/>
              </w:rPr>
              <w:t xml:space="preserve">ED-MEDIA 2011 - World Conference on Educational Multimedia, Hypermedia &amp; Telecommunications</w:t>
            </w:r>
            <w:r>
              <w:rPr/>
              <w:t xml:space="preserve">, Jun 2011, Lisbonne, Portugal. pp.3311-3320</w:t>
            </w:r>
          </w:p>
          <w:p>
            <w:pPr/>
            <w:r>
              <w:rPr/>
              <w:t xml:space="preserve">Communication dans un congrès</w:t>
            </w:r>
          </w:p>
          <w:p>
            <w:pPr/>
            <w:hyperlink r:id="rId110" w:history="1">
              <w:r>
                <w:rPr>
                  <w:color w:val="#410a8c"/>
                  <w:u w:val="single"/>
                </w:rPr>
                <w:t xml:space="preserve">hal-01354426v1</w:t>
              </w:r>
            </w:hyperlink>
          </w:p>
        </w:tc>
      </w:tr>
      <w:tr>
        <w:trPr/>
        <w:tc>
          <w:tcPr>
            <w:noWrap/>
          </w:tcPr>
          <w:p>
            <w:pPr>
              <w:spacing w:after="200"/>
            </w:pPr>
            <w:hyperlink r:id="rId111" w:history="1">
              <w:r>
                <w:rPr>
                  <w:color w:val="1e198e"/>
                  <w:b w:val="1"/>
                  <w:bCs w:val="1"/>
                  <w:u w:val="single"/>
                </w:rPr>
                <w:t xml:space="preserve">Personnalisation de l'apprentissage dans l’EIAH AMBRE-add</w:t>
              </w:r>
            </w:hyperlink>
          </w:p>
          <w:p>
            <w:pPr/>
            <w:hyperlink r:id="rId32" w:history="1">
              <w:r>
                <w:rPr>
                  <w:color w:val="#410a8c"/>
                  <w:u w:val="single"/>
                </w:rPr>
                <w:t xml:space="preserve">Nathalie Guin</w:t>
              </w:r>
            </w:hyperlink>
            <w:r>
              <w:rPr/>
              <w:t xml:space="preserve">,</w:t>
            </w: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p>
          <w:p>
            <w:pPr/>
            <w:r>
              <w:rPr>
                <w:i w:val="1"/>
                <w:iCs w:val="1"/>
              </w:rPr>
              <w:t xml:space="preserve">Atelier "Personnalisation de l'apprentissage : quelles approches pour quels besoins ?" pendant la 5ème conférence Environnements Informatique pour l'Apprentissage Humain (EIAH 2011)</w:t>
            </w:r>
            <w:r>
              <w:rPr/>
              <w:t xml:space="preserve">, May 2011, Mons, Belgique. pp.1-8</w:t>
            </w:r>
          </w:p>
          <w:p>
            <w:pPr/>
            <w:r>
              <w:rPr/>
              <w:t xml:space="preserve">Communication dans un congrès</w:t>
            </w:r>
          </w:p>
          <w:p>
            <w:pPr/>
            <w:hyperlink r:id="rId111" w:history="1">
              <w:r>
                <w:rPr>
                  <w:color w:val="#410a8c"/>
                  <w:u w:val="single"/>
                </w:rPr>
                <w:t xml:space="preserve">hal-01354403v1</w:t>
              </w:r>
            </w:hyperlink>
          </w:p>
        </w:tc>
      </w:tr>
      <w:tr>
        <w:trPr/>
        <w:tc>
          <w:tcPr>
            <w:noWrap/>
          </w:tcPr>
          <w:p>
            <w:pPr>
              <w:spacing w:after="200"/>
            </w:pPr>
            <w:hyperlink r:id="rId112" w:history="1">
              <w:r>
                <w:rPr>
                  <w:color w:val="1e198e"/>
                  <w:b w:val="1"/>
                  <w:bCs w:val="1"/>
                  <w:u w:val="single"/>
                </w:rPr>
                <w:t xml:space="preserve">Adapte, un logiciel pour aider l’enseignant à proposer des activités personnalisées à chacun de ses apprenants</w:t>
              </w:r>
            </w:hyperlink>
          </w:p>
          <w:p>
            <w:pP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i w:val="1"/>
                <w:iCs w:val="1"/>
              </w:rPr>
              <w:t xml:space="preserve">EIAH 2011 - Environnements Informatique pour l'Apprentissage Humain - Atelier "Personnalisation de l'apprentissage : quelles approches pour quels besoins ?"</w:t>
            </w:r>
            <w:r>
              <w:rPr/>
              <w:t xml:space="preserve">, May 2011, Mons, Belgique. pp.1-8</w:t>
            </w:r>
          </w:p>
          <w:p>
            <w:pPr/>
            <w:r>
              <w:rPr/>
              <w:t xml:space="preserve">Communication dans un congrès</w:t>
            </w:r>
          </w:p>
          <w:p>
            <w:pPr/>
            <w:hyperlink r:id="rId112" w:history="1">
              <w:r>
                <w:rPr>
                  <w:color w:val="#410a8c"/>
                  <w:u w:val="single"/>
                </w:rPr>
                <w:t xml:space="preserve">hal-01354402v1</w:t>
              </w:r>
            </w:hyperlink>
          </w:p>
        </w:tc>
      </w:tr>
      <w:tr>
        <w:trPr/>
        <w:tc>
          <w:tcPr>
            <w:noWrap/>
          </w:tcPr>
          <w:p>
            <w:pPr>
              <w:spacing w:after="200"/>
            </w:pPr>
            <w:hyperlink r:id="rId113" w:history="1">
              <w:r>
                <w:rPr>
                  <w:color w:val="1e198e"/>
                  <w:b w:val="1"/>
                  <w:bCs w:val="1"/>
                  <w:u w:val="single"/>
                </w:rPr>
                <w:t xml:space="preserve">PMDL: a modeling language to harmonize heterogeneous learners profiles</w:t>
              </w:r>
            </w:hyperlink>
          </w:p>
          <w:p>
            <w:pPr/>
            <w:hyperlink r:id="rId39" w:history="1">
              <w:r>
                <w:rPr>
                  <w:color w:val="#410a8c"/>
                  <w:u w:val="single"/>
                </w:rPr>
                <w:t xml:space="preserve">Carole Eyssautier-Bavay</w:t>
              </w:r>
            </w:hyperlink>
            <w:r>
              <w:rPr/>
              <w:t xml:space="preserve">,</w:t>
            </w:r>
            <w:hyperlink r:id="rId18" w:history="1">
              <w:r>
                <w:rPr>
                  <w:color w:val="#410a8c"/>
                  <w:u w:val="single"/>
                </w:rPr>
                <w:t xml:space="preserve">Stéphanie Jean-Daubias</w:t>
              </w:r>
            </w:hyperlink>
          </w:p>
          <w:p>
            <w:pPr/>
            <w:r>
              <w:rPr>
                <w:i w:val="1"/>
                <w:iCs w:val="1"/>
              </w:rPr>
              <w:t xml:space="preserve">ED-MEDIA 2011 - World Conference on Educational Multimedia, Hypermedia &amp; Telecommunications</w:t>
            </w:r>
            <w:r>
              <w:rPr/>
              <w:t xml:space="preserve">, Jun 2011, Lisbonne, Portugal. pp.1733-1738</w:t>
            </w:r>
          </w:p>
          <w:p>
            <w:pPr/>
            <w:r>
              <w:rPr/>
              <w:t xml:space="preserve">Communication dans un congrès</w:t>
            </w:r>
          </w:p>
          <w:p>
            <w:pPr/>
            <w:hyperlink r:id="rId113" w:history="1">
              <w:r>
                <w:rPr>
                  <w:color w:val="#410a8c"/>
                  <w:u w:val="single"/>
                </w:rPr>
                <w:t xml:space="preserve">hal-01354425v1</w:t>
              </w:r>
            </w:hyperlink>
          </w:p>
        </w:tc>
      </w:tr>
      <w:tr>
        <w:trPr/>
        <w:tc>
          <w:tcPr>
            <w:noWrap/>
          </w:tcPr>
          <w:p>
            <w:pPr>
              <w:spacing w:after="200"/>
            </w:pPr>
            <w:hyperlink r:id="rId114" w:history="1">
              <w:r>
                <w:rPr>
                  <w:color w:val="1e198e"/>
                  <w:b w:val="1"/>
                  <w:bCs w:val="1"/>
                  <w:u w:val="single"/>
                </w:rPr>
                <w:t xml:space="preserve">TRI, un logiciel de sensibilisation au tri sélectif et au recyclage s'appuyant sur des sessions personnalisables</w:t>
              </w:r>
            </w:hyperlink>
          </w:p>
          <w:p>
            <w:pPr/>
            <w:hyperlink r:id="rId18" w:history="1">
              <w:r>
                <w:rPr>
                  <w:color w:val="#410a8c"/>
                  <w:u w:val="single"/>
                </w:rPr>
                <w:t xml:space="preserve">Stéphanie Jean-Daubias</w:t>
              </w:r>
            </w:hyperlink>
          </w:p>
          <w:p>
            <w:pPr/>
            <w:r>
              <w:rPr>
                <w:i w:val="1"/>
                <w:iCs w:val="1"/>
              </w:rPr>
              <w:t xml:space="preserve">EIAH 2011 - Environnements Informatique pour l'Apprentissage Humain - Atelier "Personnalisation de l'apprentissage : quelles approches pour quels besoins ?"</w:t>
            </w:r>
            <w:r>
              <w:rPr/>
              <w:t xml:space="preserve">, May 2011, Mons, Belgique. pp.1-8</w:t>
            </w:r>
          </w:p>
          <w:p>
            <w:pPr/>
            <w:r>
              <w:rPr/>
              <w:t xml:space="preserve">Communication dans un congrès</w:t>
            </w:r>
          </w:p>
          <w:p>
            <w:pPr/>
            <w:hyperlink r:id="rId114" w:history="1">
              <w:r>
                <w:rPr>
                  <w:color w:val="#410a8c"/>
                  <w:u w:val="single"/>
                </w:rPr>
                <w:t xml:space="preserve">hal-01354401v1</w:t>
              </w:r>
            </w:hyperlink>
          </w:p>
        </w:tc>
      </w:tr>
      <w:tr>
        <w:trPr/>
        <w:tc>
          <w:tcPr>
            <w:noWrap/>
          </w:tcPr>
          <w:p>
            <w:pPr>
              <w:spacing w:after="200"/>
            </w:pPr>
            <w:hyperlink r:id="rId115" w:history="1">
              <w:r>
                <w:rPr>
                  <w:color w:val="1e198e"/>
                  <w:b w:val="1"/>
                  <w:bCs w:val="1"/>
                  <w:u w:val="single"/>
                </w:rPr>
                <w:t xml:space="preserve">PERSUA2, un modèle pour unifier le processus de personnalisation des activités d'apprentissage</w:t>
              </w:r>
            </w:hyperlink>
          </w:p>
          <w:p>
            <w:pP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i w:val="1"/>
                <w:iCs w:val="1"/>
              </w:rPr>
              <w:t xml:space="preserve">Environnements Informatiques pour l'Apprentissage Humain, Conférence EIAH'2011</w:t>
            </w:r>
            <w:r>
              <w:rPr/>
              <w:t xml:space="preserve">, 2011, Mons, Belgique. pp.369-380</w:t>
            </w:r>
          </w:p>
          <w:p>
            <w:pPr/>
            <w:r>
              <w:rPr/>
              <w:t xml:space="preserve">Communication dans un congrès</w:t>
            </w:r>
          </w:p>
          <w:p>
            <w:pPr/>
            <w:hyperlink r:id="rId115" w:history="1">
              <w:r>
                <w:rPr>
                  <w:color w:val="#410a8c"/>
                  <w:u w:val="single"/>
                </w:rPr>
                <w:t xml:space="preserve">hal-00605767v1</w:t>
              </w:r>
            </w:hyperlink>
          </w:p>
        </w:tc>
      </w:tr>
      <w:tr>
        <w:trPr/>
        <w:tc>
          <w:tcPr>
            <w:noWrap/>
          </w:tcPr>
          <w:p>
            <w:pPr>
              <w:spacing w:after="200"/>
            </w:pPr>
            <w:hyperlink r:id="rId116" w:history="1">
              <w:r>
                <w:rPr>
                  <w:color w:val="1e198e"/>
                  <w:b w:val="1"/>
                  <w:bCs w:val="1"/>
                  <w:u w:val="single"/>
                </w:rPr>
                <w:t xml:space="preserve">Concevoir des assistants intelligents pour des applications fortement orientées connaissances : problématiques, enjeux et étude de cas</w:t>
              </w:r>
            </w:hyperlink>
          </w:p>
          <w:p>
            <w:pPr/>
            <w:hyperlink r:id="rId103" w:history="1">
              <w:r>
                <w:rPr>
                  <w:color w:val="#410a8c"/>
                  <w:u w:val="single"/>
                </w:rPr>
                <w:t xml:space="preserve">Amélie Cordier</w:t>
              </w:r>
            </w:hyperlink>
            <w:r>
              <w:rPr/>
              <w:t xml:space="preserve">,</w:t>
            </w: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i w:val="1"/>
                <w:iCs w:val="1"/>
              </w:rPr>
              <w:t xml:space="preserve">21èmes Journées Francophones d'Ingénierie des Connaissances</w:t>
            </w:r>
            <w:r>
              <w:rPr/>
              <w:t xml:space="preserve">, 2010, Nîmes, France. pp.119-131</w:t>
            </w:r>
          </w:p>
          <w:p>
            <w:pPr/>
            <w:r>
              <w:rPr/>
              <w:t xml:space="preserve">Communication dans un congrès</w:t>
            </w:r>
          </w:p>
          <w:p>
            <w:pPr/>
            <w:hyperlink r:id="rId116" w:history="1">
              <w:r>
                <w:rPr>
                  <w:color w:val="#410a8c"/>
                  <w:u w:val="single"/>
                </w:rPr>
                <w:t xml:space="preserve">hal-00487659v1</w:t>
              </w:r>
            </w:hyperlink>
          </w:p>
        </w:tc>
      </w:tr>
      <w:tr>
        <w:trPr/>
        <w:tc>
          <w:tcPr>
            <w:noWrap/>
          </w:tcPr>
          <w:p>
            <w:pPr>
              <w:spacing w:after="200"/>
            </w:pPr>
            <w:hyperlink r:id="rId117" w:history="1">
              <w:r>
                <w:rPr>
                  <w:color w:val="1e198e"/>
                  <w:b w:val="1"/>
                  <w:bCs w:val="1"/>
                  <w:u w:val="single"/>
                </w:rPr>
                <w:t xml:space="preserve">Des profils d’apprenant évolutifs</w:t>
              </w:r>
            </w:hyperlink>
          </w:p>
          <w:p>
            <w:pPr/>
            <w:hyperlink r:id="rId18" w:history="1">
              <w:r>
                <w:rPr>
                  <w:color w:val="#410a8c"/>
                  <w:u w:val="single"/>
                </w:rPr>
                <w:t xml:space="preserve">Stéphanie Jean-Daubias</w:t>
              </w:r>
            </w:hyperlink>
            <w:r>
              <w:rPr/>
              <w:t xml:space="preserve">,</w:t>
            </w:r>
            <w:hyperlink r:id="rId21" w:history="1">
              <w:r>
                <w:rPr>
                  <w:color w:val="#410a8c"/>
                  <w:u w:val="single"/>
                </w:rPr>
                <w:t xml:space="preserve">Blandine Ginon</w:t>
              </w:r>
            </w:hyperlink>
          </w:p>
          <w:p>
            <w:pPr/>
            <w:r>
              <w:rPr>
                <w:i w:val="1"/>
                <w:iCs w:val="1"/>
              </w:rPr>
              <w:t xml:space="preserve">TICE 2010</w:t>
            </w:r>
            <w:r>
              <w:rPr/>
              <w:t xml:space="preserve">, Dec 2010, Nancy, France</w:t>
            </w:r>
          </w:p>
          <w:p>
            <w:pPr/>
            <w:r>
              <w:rPr/>
              <w:t xml:space="preserve">Communication dans un congrès</w:t>
            </w:r>
          </w:p>
          <w:p>
            <w:pPr/>
            <w:hyperlink r:id="rId117" w:history="1">
              <w:r>
                <w:rPr>
                  <w:color w:val="#410a8c"/>
                  <w:u w:val="single"/>
                </w:rPr>
                <w:t xml:space="preserve">hal-01381532v1</w:t>
              </w:r>
            </w:hyperlink>
          </w:p>
        </w:tc>
      </w:tr>
      <w:tr>
        <w:trPr/>
        <w:tc>
          <w:tcPr>
            <w:noWrap/>
          </w:tcPr>
          <w:p>
            <w:pPr>
              <w:spacing w:after="200"/>
            </w:pPr>
            <w:hyperlink r:id="rId118" w:history="1">
              <w:r>
                <w:rPr>
                  <w:color w:val="1e198e"/>
                  <w:b w:val="1"/>
                  <w:bCs w:val="1"/>
                  <w:u w:val="single"/>
                </w:rPr>
                <w:t xml:space="preserve">AMBRE-teacher: a module helping teachers to generate problems</w:t>
              </w:r>
            </w:hyperlink>
          </w:p>
          <w:p>
            <w:pP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i w:val="1"/>
                <w:iCs w:val="1"/>
              </w:rPr>
              <w:t xml:space="preserve">2nd Workshop on Question Generation during the 14th International Conference on Artificial Intelligence in Education (AIED'09)</w:t>
            </w:r>
            <w:r>
              <w:rPr/>
              <w:t xml:space="preserve">, Jul 2009, Brighton, United Kingdom. pp.43-47</w:t>
            </w:r>
          </w:p>
          <w:p>
            <w:pPr/>
            <w:r>
              <w:rPr/>
              <w:t xml:space="preserve">Communication dans un congrès</w:t>
            </w:r>
          </w:p>
          <w:p>
            <w:pPr/>
            <w:hyperlink r:id="rId118" w:history="1">
              <w:r>
                <w:rPr>
                  <w:color w:val="#410a8c"/>
                  <w:u w:val="single"/>
                </w:rPr>
                <w:t xml:space="preserve">hal-01437698v1</w:t>
              </w:r>
            </w:hyperlink>
          </w:p>
        </w:tc>
      </w:tr>
      <w:tr>
        <w:trPr/>
        <w:tc>
          <w:tcPr>
            <w:noWrap/>
          </w:tcPr>
          <w:p>
            <w:pPr>
              <w:spacing w:after="200"/>
            </w:pPr>
            <w:hyperlink r:id="rId119" w:history="1">
              <w:r>
                <w:rPr>
                  <w:color w:val="1e198e"/>
                  <w:b w:val="1"/>
                  <w:bCs w:val="1"/>
                  <w:u w:val="single"/>
                </w:rPr>
                <w:t xml:space="preserve">A model of learners profiles management process</w:t>
              </w:r>
            </w:hyperlink>
          </w:p>
          <w:p>
            <w:pPr/>
            <w:hyperlink r:id="rId39" w:history="1">
              <w:r>
                <w:rPr>
                  <w:color w:val="#410a8c"/>
                  <w:u w:val="single"/>
                </w:rPr>
                <w:t xml:space="preserve">Carole Eyssautier-Bavay</w:t>
              </w:r>
            </w:hyperlink>
            <w:r>
              <w:rPr/>
              <w:t xml:space="preserve">,</w:t>
            </w:r>
            <w:hyperlink r:id="rId18" w:history="1">
              <w:r>
                <w:rPr>
                  <w:color w:val="#410a8c"/>
                  <w:u w:val="single"/>
                </w:rPr>
                <w:t xml:space="preserve">Stéphanie Jean-Daubias</w:t>
              </w:r>
            </w:hyperlink>
            <w:r>
              <w:rPr/>
              <w:t xml:space="preserve">,</w:t>
            </w:r>
            <w:hyperlink r:id="rId120" w:history="1">
              <w:r>
                <w:rPr>
                  <w:color w:val="#410a8c"/>
                  <w:u w:val="single"/>
                </w:rPr>
                <w:t xml:space="preserve">Jean-Philippe Pernin</w:t>
              </w:r>
            </w:hyperlink>
          </w:p>
          <w:p>
            <w:pPr/>
            <w:r>
              <w:rPr>
                <w:i w:val="1"/>
                <w:iCs w:val="1"/>
              </w:rPr>
              <w:t xml:space="preserve">Artificiel Intelligence In Education Proceedings</w:t>
            </w:r>
            <w:r>
              <w:rPr/>
              <w:t xml:space="preserve">, 2009, Brighton, United Kingdom. pp.265-272</w:t>
            </w:r>
          </w:p>
          <w:p>
            <w:pPr/>
            <w:r>
              <w:rPr/>
              <w:t xml:space="preserve">Communication dans un congrès</w:t>
            </w:r>
          </w:p>
          <w:p>
            <w:pPr/>
            <w:hyperlink r:id="rId119" w:history="1">
              <w:r>
                <w:rPr>
                  <w:color w:val="#410a8c"/>
                  <w:u w:val="single"/>
                </w:rPr>
                <w:t xml:space="preserve">hal-00948777v1</w:t>
              </w:r>
            </w:hyperlink>
          </w:p>
        </w:tc>
      </w:tr>
      <w:tr>
        <w:trPr/>
        <w:tc>
          <w:tcPr>
            <w:noWrap/>
          </w:tcPr>
          <w:p>
            <w:pPr>
              <w:spacing w:after="200"/>
            </w:pPr>
            <w:hyperlink r:id="rId121" w:history="1">
              <w:r>
                <w:rPr>
                  <w:color w:val="1e198e"/>
                  <w:b w:val="1"/>
                  <w:bCs w:val="1"/>
                  <w:u w:val="single"/>
                </w:rPr>
                <w:t xml:space="preserve">Un modèle de processus de gestion de profils d'apprenants</w:t>
              </w:r>
            </w:hyperlink>
          </w:p>
          <w:p>
            <w:pPr/>
            <w:hyperlink r:id="rId39" w:history="1">
              <w:r>
                <w:rPr>
                  <w:color w:val="#410a8c"/>
                  <w:u w:val="single"/>
                </w:rPr>
                <w:t xml:space="preserve">Carole Eyssautier-Bavay</w:t>
              </w:r>
            </w:hyperlink>
            <w:r>
              <w:rPr/>
              <w:t xml:space="preserve">,</w:t>
            </w:r>
            <w:hyperlink r:id="rId18" w:history="1">
              <w:r>
                <w:rPr>
                  <w:color w:val="#410a8c"/>
                  <w:u w:val="single"/>
                </w:rPr>
                <w:t xml:space="preserve">Stéphanie Jean-Daubias</w:t>
              </w:r>
            </w:hyperlink>
            <w:r>
              <w:rPr/>
              <w:t xml:space="preserve">,</w:t>
            </w:r>
            <w:hyperlink r:id="rId120" w:history="1">
              <w:r>
                <w:rPr>
                  <w:color w:val="#410a8c"/>
                  <w:u w:val="single"/>
                </w:rPr>
                <w:t xml:space="preserve">Jean-Philippe Pernin</w:t>
              </w:r>
            </w:hyperlink>
          </w:p>
          <w:p>
            <w:pPr/>
            <w:r>
              <w:rPr>
                <w:i w:val="1"/>
                <w:iCs w:val="1"/>
              </w:rPr>
              <w:t xml:space="preserve">EIAH 2009 - Environnements Informatiques pour l’Apprentissage Humain</w:t>
            </w:r>
            <w:r>
              <w:rPr/>
              <w:t xml:space="preserve">, Jun 2009, Le Mans, France. pp.8</w:t>
            </w:r>
          </w:p>
          <w:p>
            <w:pPr/>
            <w:r>
              <w:rPr/>
              <w:t xml:space="preserve">Communication dans un congrès</w:t>
            </w:r>
          </w:p>
          <w:p>
            <w:pPr/>
            <w:hyperlink r:id="rId121" w:history="1">
              <w:r>
                <w:rPr>
                  <w:color w:val="#410a8c"/>
                  <w:u w:val="single"/>
                </w:rPr>
                <w:t xml:space="preserve">hal-00948839v1</w:t>
              </w:r>
            </w:hyperlink>
          </w:p>
        </w:tc>
      </w:tr>
      <w:tr>
        <w:trPr/>
        <w:tc>
          <w:tcPr>
            <w:noWrap/>
          </w:tcPr>
          <w:p>
            <w:pPr>
              <w:spacing w:after="200"/>
            </w:pPr>
            <w:hyperlink r:id="rId122" w:history="1">
              <w:r>
                <w:rPr>
                  <w:color w:val="1e198e"/>
                  <w:b w:val="1"/>
                  <w:bCs w:val="1"/>
                  <w:u w:val="single"/>
                </w:rPr>
                <w:t xml:space="preserve">A Teacher-dedicated Tool Supporting Personalization of Activities</w:t>
              </w:r>
            </w:hyperlink>
          </w:p>
          <w:p>
            <w:pPr/>
            <w:hyperlink r:id="rId23" w:history="1">
              <w:r>
                <w:rPr>
                  <w:color w:val="#410a8c"/>
                  <w:u w:val="single"/>
                </w:rPr>
                <w:t xml:space="preserve">Marie Lefevre</w:t>
              </w:r>
            </w:hyperlink>
            <w:r>
              <w:rPr/>
              <w:t xml:space="preserve">,</w:t>
            </w:r>
            <w:hyperlink r:id="rId103" w:history="1">
              <w:r>
                <w:rPr>
                  <w:color w:val="#410a8c"/>
                  <w:u w:val="single"/>
                </w:rPr>
                <w:t xml:space="preserve">Amélie Cordier</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i w:val="1"/>
                <w:iCs w:val="1"/>
              </w:rPr>
              <w:t xml:space="preserve">ED-MEDIA 2009 - World Conference on Educational Multimedia, Hypermedia &amp; Telecommunications</w:t>
            </w:r>
            <w:r>
              <w:rPr/>
              <w:t xml:space="preserve">, Jun 2009, Honolulu, Hawaii, United States. pp.1136-1141</w:t>
            </w:r>
          </w:p>
          <w:p>
            <w:pPr/>
            <w:r>
              <w:rPr/>
              <w:t xml:space="preserve">Communication dans un congrès</w:t>
            </w:r>
          </w:p>
          <w:p>
            <w:pPr/>
            <w:hyperlink r:id="rId122" w:history="1">
              <w:r>
                <w:rPr>
                  <w:color w:val="#410a8c"/>
                  <w:u w:val="single"/>
                </w:rPr>
                <w:t xml:space="preserve">hal-01437664v1</w:t>
              </w:r>
            </w:hyperlink>
          </w:p>
        </w:tc>
      </w:tr>
      <w:tr>
        <w:trPr/>
        <w:tc>
          <w:tcPr>
            <w:noWrap/>
          </w:tcPr>
          <w:p>
            <w:pPr>
              <w:spacing w:after="200"/>
            </w:pPr>
            <w:hyperlink r:id="rId123" w:history="1">
              <w:r>
                <w:rPr>
                  <w:color w:val="1e198e"/>
                  <w:b w:val="1"/>
                  <w:bCs w:val="1"/>
                  <w:u w:val="single"/>
                </w:rPr>
                <w:t xml:space="preserve">Adapte, un outil générique pour proposer des activités pédagogiques personnalisées</w:t>
              </w:r>
            </w:hyperlink>
          </w:p>
          <w:p>
            <w:pPr/>
            <w:hyperlink r:id="rId18" w:history="1">
              <w:r>
                <w:rPr>
                  <w:color w:val="#410a8c"/>
                  <w:u w:val="single"/>
                </w:rPr>
                <w:t xml:space="preserve">Stéphanie Jean-Daubias</w:t>
              </w:r>
            </w:hyperlink>
            <w:r>
              <w:rPr/>
              <w:t xml:space="preserve">,</w:t>
            </w:r>
            <w:hyperlink r:id="rId23" w:history="1">
              <w:r>
                <w:rPr>
                  <w:color w:val="#410a8c"/>
                  <w:u w:val="single"/>
                </w:rPr>
                <w:t xml:space="preserve">Marie Lefevre</w:t>
              </w:r>
            </w:hyperlink>
            <w:r>
              <w:rPr/>
              <w:t xml:space="preserve">,</w:t>
            </w:r>
            <w:hyperlink r:id="rId32" w:history="1">
              <w:r>
                <w:rPr>
                  <w:color w:val="#410a8c"/>
                  <w:u w:val="single"/>
                </w:rPr>
                <w:t xml:space="preserve">Nathalie Guin</w:t>
              </w:r>
            </w:hyperlink>
          </w:p>
          <w:p>
            <w:pPr/>
            <w:r>
              <w:rPr>
                <w:i w:val="1"/>
                <w:iCs w:val="1"/>
              </w:rPr>
              <w:t xml:space="preserve">Workshop PeCUSI, dans INFORSID 2009</w:t>
            </w:r>
            <w:r>
              <w:rPr/>
              <w:t xml:space="preserve">, May 2009, Toulouse, France, France. pp.51-62</w:t>
            </w:r>
          </w:p>
          <w:p>
            <w:pPr/>
            <w:r>
              <w:rPr/>
              <w:t xml:space="preserve">Communication dans un congrès</w:t>
            </w:r>
          </w:p>
          <w:p>
            <w:pPr/>
            <w:hyperlink r:id="rId123" w:history="1">
              <w:r>
                <w:rPr>
                  <w:color w:val="#410a8c"/>
                  <w:u w:val="single"/>
                </w:rPr>
                <w:t xml:space="preserve">hal-01437679v1</w:t>
              </w:r>
            </w:hyperlink>
          </w:p>
        </w:tc>
      </w:tr>
      <w:tr>
        <w:trPr/>
        <w:tc>
          <w:tcPr>
            <w:noWrap/>
          </w:tcPr>
          <w:p>
            <w:pPr>
              <w:spacing w:after="200"/>
            </w:pPr>
            <w:hyperlink r:id="rId124" w:history="1">
              <w:r>
                <w:rPr>
                  <w:color w:val="1e198e"/>
                  <w:b w:val="1"/>
                  <w:bCs w:val="1"/>
                  <w:u w:val="single"/>
                </w:rPr>
                <w:t xml:space="preserve">Uniformisation de la structure de profils d'apprenants issus de sources hétérogènes</w:t>
              </w:r>
            </w:hyperlink>
          </w:p>
          <w:p>
            <w:pPr/>
            <w:hyperlink r:id="rId18" w:history="1">
              <w:r>
                <w:rPr>
                  <w:color w:val="#410a8c"/>
                  <w:u w:val="single"/>
                </w:rPr>
                <w:t xml:space="preserve">Stéphanie Jean-Daubias</w:t>
              </w:r>
            </w:hyperlink>
            <w:r>
              <w:rPr/>
              <w:t xml:space="preserve">,</w:t>
            </w:r>
            <w:hyperlink r:id="rId39" w:history="1">
              <w:r>
                <w:rPr>
                  <w:color w:val="#410a8c"/>
                  <w:u w:val="single"/>
                </w:rPr>
                <w:t xml:space="preserve">Carole Eyssautier-Bavay</w:t>
              </w:r>
            </w:hyperlink>
            <w:r>
              <w:rPr/>
              <w:t xml:space="preserve">,</w:t>
            </w:r>
            <w:hyperlink r:id="rId23" w:history="1">
              <w:r>
                <w:rPr>
                  <w:color w:val="#410a8c"/>
                  <w:u w:val="single"/>
                </w:rPr>
                <w:t xml:space="preserve">Marie Lefevre</w:t>
              </w:r>
            </w:hyperlink>
          </w:p>
          <w:p>
            <w:pPr/>
            <w:r>
              <w:rPr>
                <w:i w:val="1"/>
                <w:iCs w:val="1"/>
              </w:rPr>
              <w:t xml:space="preserve">EIAH 2009 - Environnements Informatique pour l'Apprentissage Humain</w:t>
            </w:r>
            <w:r>
              <w:rPr/>
              <w:t xml:space="preserve">, Jun 2009, Le Mans, France. pp.77-84</w:t>
            </w:r>
          </w:p>
          <w:p>
            <w:pPr/>
            <w:r>
              <w:rPr/>
              <w:t xml:space="preserve">Communication dans un congrès</w:t>
            </w:r>
          </w:p>
          <w:p>
            <w:pPr/>
            <w:hyperlink r:id="rId124" w:history="1">
              <w:r>
                <w:rPr>
                  <w:color w:val="#410a8c"/>
                  <w:u w:val="single"/>
                </w:rPr>
                <w:t xml:space="preserve">hal-01437660v1</w:t>
              </w:r>
            </w:hyperlink>
          </w:p>
        </w:tc>
      </w:tr>
      <w:tr>
        <w:trPr/>
        <w:tc>
          <w:tcPr>
            <w:noWrap/>
          </w:tcPr>
          <w:p>
            <w:pPr>
              <w:spacing w:after="200"/>
            </w:pPr>
            <w:hyperlink r:id="rId125" w:history="1">
              <w:r>
                <w:rPr>
                  <w:color w:val="1e198e"/>
                  <w:b w:val="1"/>
                  <w:bCs w:val="1"/>
                  <w:u w:val="single"/>
                </w:rPr>
                <w:t xml:space="preserve">Personnaliser des séquences de travail à partir de profils d'apprenants</w:t>
              </w:r>
            </w:hyperlink>
          </w:p>
          <w:p>
            <w:pP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i w:val="1"/>
                <w:iCs w:val="1"/>
              </w:rPr>
              <w:t xml:space="preserve">EIAH 2009 - Environnements Informatiques pour l'Apprentissage Humain</w:t>
            </w:r>
            <w:r>
              <w:rPr/>
              <w:t xml:space="preserve">, Jun 2009, Le Mans, France. pp.4</w:t>
            </w:r>
          </w:p>
          <w:p>
            <w:pPr/>
            <w:r>
              <w:rPr/>
              <w:t xml:space="preserve">Communication dans un congrès</w:t>
            </w:r>
          </w:p>
          <w:p>
            <w:pPr/>
            <w:hyperlink r:id="rId125" w:history="1">
              <w:r>
                <w:rPr>
                  <w:color w:val="#410a8c"/>
                  <w:u w:val="single"/>
                </w:rPr>
                <w:t xml:space="preserve">hal-01437663v1</w:t>
              </w:r>
            </w:hyperlink>
          </w:p>
        </w:tc>
      </w:tr>
      <w:tr>
        <w:trPr/>
        <w:tc>
          <w:tcPr>
            <w:noWrap/>
          </w:tcPr>
          <w:p>
            <w:pPr>
              <w:spacing w:after="200"/>
            </w:pPr>
            <w:hyperlink r:id="rId126" w:history="1">
              <w:r>
                <w:rPr>
                  <w:color w:val="1e198e"/>
                  <w:b w:val="1"/>
                  <w:bCs w:val="1"/>
                  <w:u w:val="single"/>
                </w:rPr>
                <w:t xml:space="preserve">Supporting Acquisition of Knowledge to Personalize Interactive Learning Environments through a Meta-Model</w:t>
              </w:r>
            </w:hyperlink>
          </w:p>
          <w:p>
            <w:pP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i w:val="1"/>
                <w:iCs w:val="1"/>
              </w:rPr>
              <w:t xml:space="preserve">ICCE 2009 (17th International Conference on Computers in Education)</w:t>
            </w:r>
            <w:r>
              <w:rPr/>
              <w:t xml:space="preserve">, Nov 2009, Hong Kong, China. pp.439-446</w:t>
            </w:r>
          </w:p>
          <w:p>
            <w:pPr/>
            <w:r>
              <w:rPr/>
              <w:t xml:space="preserve">Communication dans un congrès</w:t>
            </w:r>
          </w:p>
          <w:p>
            <w:pPr/>
            <w:hyperlink r:id="rId126" w:history="1">
              <w:r>
                <w:rPr>
                  <w:color w:val="#410a8c"/>
                  <w:u w:val="single"/>
                </w:rPr>
                <w:t xml:space="preserve">hal-01437783v1</w:t>
              </w:r>
            </w:hyperlink>
          </w:p>
        </w:tc>
      </w:tr>
      <w:tr>
        <w:trPr/>
        <w:tc>
          <w:tcPr>
            <w:noWrap/>
          </w:tcPr>
          <w:p>
            <w:pPr>
              <w:spacing w:after="200"/>
            </w:pPr>
            <w:hyperlink r:id="rId127" w:history="1">
              <w:r>
                <w:rPr>
                  <w:color w:val="1e198e"/>
                  <w:b w:val="1"/>
                  <w:bCs w:val="1"/>
                  <w:u w:val="single"/>
                </w:rPr>
                <w:t xml:space="preserve">A Meta-Model to Acquire Relevant Knowledge for Interactive Learning Environments Personalization</w:t>
              </w:r>
            </w:hyperlink>
          </w:p>
          <w:p>
            <w:pPr/>
            <w:hyperlink r:id="rId23" w:history="1">
              <w:r>
                <w:rPr>
                  <w:color w:val="#410a8c"/>
                  <w:u w:val="single"/>
                </w:rPr>
                <w:t xml:space="preserve">Marie Lefevre</w:t>
              </w:r>
            </w:hyperlink>
            <w:r>
              <w:rPr/>
              <w:t xml:space="preserve">,</w:t>
            </w:r>
            <w:hyperlink r:id="rId128" w:history="1">
              <w:r>
                <w:rPr>
                  <w:color w:val="#410a8c"/>
                  <w:u w:val="single"/>
                </w:rPr>
                <w:t xml:space="preserve">Alain Mille</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i w:val="1"/>
                <w:iCs w:val="1"/>
              </w:rPr>
              <w:t xml:space="preserve">ADAPTIVE 2009</w:t>
            </w:r>
            <w:r>
              <w:rPr/>
              <w:t xml:space="preserve">, Nov 2009, Athènes, Greece. pp.78-85</w:t>
            </w:r>
          </w:p>
          <w:p>
            <w:pPr/>
            <w:r>
              <w:rPr/>
              <w:t xml:space="preserve">Communication dans un congrès</w:t>
            </w:r>
          </w:p>
          <w:p>
            <w:pPr/>
            <w:hyperlink r:id="rId127" w:history="1">
              <w:r>
                <w:rPr>
                  <w:color w:val="#410a8c"/>
                  <w:u w:val="single"/>
                </w:rPr>
                <w:t xml:space="preserve">hal-01437782v1</w:t>
              </w:r>
            </w:hyperlink>
          </w:p>
        </w:tc>
      </w:tr>
      <w:tr>
        <w:trPr/>
        <w:tc>
          <w:tcPr>
            <w:noWrap/>
          </w:tcPr>
          <w:p>
            <w:pPr>
              <w:spacing w:after="200"/>
            </w:pPr>
            <w:hyperlink r:id="rId129" w:history="1">
              <w:r>
                <w:rPr>
                  <w:color w:val="1e198e"/>
                  <w:b w:val="1"/>
                  <w:bCs w:val="1"/>
                  <w:u w:val="single"/>
                </w:rPr>
                <w:t xml:space="preserve">Generation of exercises within the PERLEA project</w:t>
              </w:r>
            </w:hyperlink>
          </w:p>
          <w:p>
            <w:pPr/>
            <w:hyperlink r:id="rId18" w:history="1">
              <w:r>
                <w:rPr>
                  <w:color w:val="#410a8c"/>
                  <w:u w:val="single"/>
                </w:rPr>
                <w:t xml:space="preserve">Stéphanie Jean-Daubias</w:t>
              </w:r>
            </w:hyperlink>
            <w:r>
              <w:rPr/>
              <w:t xml:space="preserve">,</w:t>
            </w:r>
            <w:hyperlink r:id="rId23" w:history="1">
              <w:r>
                <w:rPr>
                  <w:color w:val="#410a8c"/>
                  <w:u w:val="single"/>
                </w:rPr>
                <w:t xml:space="preserve">Marie Lefevre</w:t>
              </w:r>
            </w:hyperlink>
            <w:r>
              <w:rPr/>
              <w:t xml:space="preserve">,</w:t>
            </w:r>
            <w:hyperlink r:id="rId32" w:history="1">
              <w:r>
                <w:rPr>
                  <w:color w:val="#410a8c"/>
                  <w:u w:val="single"/>
                </w:rPr>
                <w:t xml:space="preserve">Nathalie Guin</w:t>
              </w:r>
            </w:hyperlink>
          </w:p>
          <w:p>
            <w:pPr/>
            <w:r>
              <w:rPr>
                <w:i w:val="1"/>
                <w:iCs w:val="1"/>
              </w:rPr>
              <w:t xml:space="preserve">2nd Workshop on Question Generation, AIED'09 - Artificial Intelligence in Education</w:t>
            </w:r>
            <w:r>
              <w:rPr/>
              <w:t xml:space="preserve">, Jul 2009, Brighton, United Kingdom. pp.38-42</w:t>
            </w:r>
          </w:p>
          <w:p>
            <w:pPr/>
            <w:r>
              <w:rPr/>
              <w:t xml:space="preserve">Communication dans un congrès</w:t>
            </w:r>
          </w:p>
          <w:p>
            <w:pPr/>
            <w:hyperlink r:id="rId129" w:history="1">
              <w:r>
                <w:rPr>
                  <w:color w:val="#410a8c"/>
                  <w:u w:val="single"/>
                </w:rPr>
                <w:t xml:space="preserve">hal-01437699v1</w:t>
              </w:r>
            </w:hyperlink>
          </w:p>
        </w:tc>
      </w:tr>
      <w:tr>
        <w:trPr/>
        <w:tc>
          <w:tcPr>
            <w:noWrap/>
          </w:tcPr>
          <w:p>
            <w:pPr>
              <w:spacing w:after="200"/>
            </w:pPr>
            <w:hyperlink r:id="rId130" w:history="1">
              <w:r>
                <w:rPr>
                  <w:color w:val="1e198e"/>
                  <w:b w:val="1"/>
                  <w:bCs w:val="1"/>
                  <w:u w:val="single"/>
                </w:rPr>
                <w:t xml:space="preserve">Generation of pencil and paper exercises to personalize learners' work sequences: typology of exercises and meta-architecture for generators</w:t>
              </w:r>
            </w:hyperlink>
          </w:p>
          <w:p>
            <w:pP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i w:val="1"/>
                <w:iCs w:val="1"/>
              </w:rPr>
              <w:t xml:space="preserve">E-Learn 2009 - World Conference on E-Learning in Corporate, Government, Healthcare &amp; Higher Education</w:t>
            </w:r>
            <w:r>
              <w:rPr/>
              <w:t xml:space="preserve">, Oct 2009, Vancouver, Canada. pp.2843-2848</w:t>
            </w:r>
          </w:p>
          <w:p>
            <w:pPr/>
            <w:r>
              <w:rPr/>
              <w:t xml:space="preserve">Communication dans un congrès</w:t>
            </w:r>
          </w:p>
          <w:p>
            <w:pPr/>
            <w:hyperlink r:id="rId130" w:history="1">
              <w:r>
                <w:rPr>
                  <w:color w:val="#410a8c"/>
                  <w:u w:val="single"/>
                </w:rPr>
                <w:t xml:space="preserve">hal-01437732v1</w:t>
              </w:r>
            </w:hyperlink>
          </w:p>
        </w:tc>
      </w:tr>
      <w:tr>
        <w:trPr/>
        <w:tc>
          <w:tcPr>
            <w:noWrap/>
          </w:tcPr>
          <w:p>
            <w:pPr>
              <w:spacing w:after="200"/>
            </w:pPr>
            <w:hyperlink r:id="rId131" w:history="1">
              <w:r>
                <w:rPr>
                  <w:color w:val="1e198e"/>
                  <w:b w:val="1"/>
                  <w:bCs w:val="1"/>
                  <w:u w:val="single"/>
                </w:rPr>
                <w:t xml:space="preserve">TAAABLE: Text Mining, Ontology Engineering, and Hierarchical Classification for Textual Case-Based Cooking</w:t>
              </w:r>
            </w:hyperlink>
          </w:p>
          <w:p>
            <w:pPr/>
            <w:hyperlink r:id="rId132" w:history="1">
              <w:r>
                <w:rPr>
                  <w:color w:val="#410a8c"/>
                  <w:u w:val="single"/>
                </w:rPr>
                <w:t xml:space="preserve">Fadi Badra</w:t>
              </w:r>
            </w:hyperlink>
            <w:r>
              <w:rPr/>
              <w:t xml:space="preserve">,</w:t>
            </w:r>
            <w:hyperlink r:id="rId133" w:history="1">
              <w:r>
                <w:rPr>
                  <w:color w:val="#410a8c"/>
                  <w:u w:val="single"/>
                </w:rPr>
                <w:t xml:space="preserve">Rokia Bendaoud</w:t>
              </w:r>
            </w:hyperlink>
            <w:r>
              <w:rPr/>
              <w:t xml:space="preserve">,</w:t>
            </w:r>
            <w:hyperlink r:id="rId134" w:history="1">
              <w:r>
                <w:rPr>
                  <w:color w:val="#410a8c"/>
                  <w:u w:val="single"/>
                </w:rPr>
                <w:t xml:space="preserve">Rim Bentebibel</w:t>
              </w:r>
            </w:hyperlink>
            <w:r>
              <w:rPr/>
              <w:t xml:space="preserve">,</w:t>
            </w:r>
            <w:hyperlink r:id="rId22" w:history="1">
              <w:r>
                <w:rPr>
                  <w:color w:val="#410a8c"/>
                  <w:u w:val="single"/>
                </w:rPr>
                <w:t xml:space="preserve">Pierre-Antoine Champin</w:t>
              </w:r>
            </w:hyperlink>
            <w:r>
              <w:rPr/>
              <w:t xml:space="preserve">,</w:t>
            </w:r>
            <w:hyperlink r:id="rId135" w:history="1">
              <w:r>
                <w:rPr>
                  <w:color w:val="#410a8c"/>
                  <w:u w:val="single"/>
                </w:rPr>
                <w:t xml:space="preserve">Julien Cojan</w:t>
              </w:r>
            </w:hyperlink>
            <w:r>
              <w:rPr/>
              <w:t xml:space="preserve">et al.</w:t>
            </w:r>
          </w:p>
          <w:p>
            <w:pPr/>
            <w:r>
              <w:rPr>
                <w:i w:val="1"/>
                <w:iCs w:val="1"/>
              </w:rPr>
              <w:t xml:space="preserve">9th European Conference on Case-Based Reasoning - ECCBR 2008, Workshop Proceedings</w:t>
            </w:r>
            <w:r>
              <w:rPr/>
              <w:t xml:space="preserve">, Sep 2008, Trier, Germany. pp.219--228</w:t>
            </w:r>
          </w:p>
          <w:p>
            <w:pPr/>
            <w:r>
              <w:rPr/>
              <w:t xml:space="preserve">Communication dans un congrès</w:t>
            </w:r>
          </w:p>
          <w:p>
            <w:pPr/>
            <w:hyperlink r:id="rId131" w:history="1">
              <w:r>
                <w:rPr>
                  <w:color w:val="#410a8c"/>
                  <w:u w:val="single"/>
                </w:rPr>
                <w:t xml:space="preserve">inria-00337666v1</w:t>
              </w:r>
            </w:hyperlink>
          </w:p>
        </w:tc>
      </w:tr>
      <w:tr>
        <w:trPr/>
        <w:tc>
          <w:tcPr>
            <w:noWrap/>
          </w:tcPr>
          <w:p>
            <w:pPr>
              <w:spacing w:after="200"/>
            </w:pPr>
            <w:hyperlink r:id="rId136" w:history="1">
              <w:r>
                <w:rPr>
                  <w:color w:val="1e198e"/>
                  <w:b w:val="1"/>
                  <w:bCs w:val="1"/>
                  <w:u w:val="single"/>
                </w:rPr>
                <w:t xml:space="preserve">Adapte, a Tool for the Teacher to Personalize Activities</w:t>
              </w:r>
            </w:hyperlink>
          </w:p>
          <w:p>
            <w:pPr/>
            <w:hyperlink r:id="rId23" w:history="1">
              <w:r>
                <w:rPr>
                  <w:color w:val="#410a8c"/>
                  <w:u w:val="single"/>
                </w:rPr>
                <w:t xml:space="preserve">Marie Lefevre</w:t>
              </w:r>
            </w:hyperlink>
            <w:r>
              <w:rPr/>
              <w:t xml:space="preserve">,</w:t>
            </w:r>
            <w:hyperlink r:id="rId32" w:history="1">
              <w:r>
                <w:rPr>
                  <w:color w:val="#410a8c"/>
                  <w:u w:val="single"/>
                </w:rPr>
                <w:t xml:space="preserve">Nathalie Guin</w:t>
              </w:r>
            </w:hyperlink>
            <w:r>
              <w:rPr/>
              <w:t xml:space="preserve">,</w:t>
            </w:r>
            <w:hyperlink r:id="rId18" w:history="1">
              <w:r>
                <w:rPr>
                  <w:color w:val="#410a8c"/>
                  <w:u w:val="single"/>
                </w:rPr>
                <w:t xml:space="preserve">Stéphanie Jean-Daubias</w:t>
              </w:r>
            </w:hyperlink>
          </w:p>
          <w:p>
            <w:pPr/>
            <w:r>
              <w:rPr>
                <w:i w:val="1"/>
                <w:iCs w:val="1"/>
              </w:rPr>
              <w:t xml:space="preserve">ITS 2008</w:t>
            </w:r>
            <w:r>
              <w:rPr/>
              <w:t xml:space="preserve">, Jun 2008, Montreal, Canada. pp.699-701</w:t>
            </w:r>
          </w:p>
          <w:p>
            <w:pPr/>
            <w:r>
              <w:rPr/>
              <w:t xml:space="preserve">Communication dans un congrès</w:t>
            </w:r>
          </w:p>
          <w:p>
            <w:pPr/>
            <w:hyperlink r:id="rId136" w:history="1">
              <w:r>
                <w:rPr>
                  <w:color w:val="#410a8c"/>
                  <w:u w:val="single"/>
                </w:rPr>
                <w:t xml:space="preserve">hal-01500836v1</w:t>
              </w:r>
            </w:hyperlink>
          </w:p>
        </w:tc>
      </w:tr>
      <w:tr>
        <w:trPr/>
        <w:tc>
          <w:tcPr>
            <w:noWrap/>
          </w:tcPr>
          <w:p>
            <w:pPr>
              <w:spacing w:after="200"/>
            </w:pPr>
            <w:hyperlink r:id="rId137" w:history="1">
              <w:r>
                <w:rPr>
                  <w:color w:val="1e198e"/>
                  <w:b w:val="1"/>
                  <w:bCs w:val="1"/>
                  <w:u w:val="single"/>
                </w:rPr>
                <w:t xml:space="preserve">Génération de feuilles d'exercices adaptées aux profils d'apprenants dans le cadre du projet PERLEA</w:t>
              </w:r>
            </w:hyperlink>
          </w:p>
          <w:p>
            <w:pP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p>
          <w:p>
            <w:pPr/>
            <w:r>
              <w:rPr>
                <w:i w:val="1"/>
                <w:iCs w:val="1"/>
              </w:rPr>
              <w:t xml:space="preserve">EIAH 2007</w:t>
            </w:r>
            <w:r>
              <w:rPr/>
              <w:t xml:space="preserve">, 2007, Lausanne, Suisse</w:t>
            </w:r>
          </w:p>
          <w:p>
            <w:pPr/>
            <w:r>
              <w:rPr/>
              <w:t xml:space="preserve">Communication dans un congrès</w:t>
            </w:r>
          </w:p>
          <w:p>
            <w:pPr/>
            <w:hyperlink r:id="rId137" w:history="1">
              <w:r>
                <w:rPr>
                  <w:color w:val="#410a8c"/>
                  <w:u w:val="single"/>
                </w:rPr>
                <w:t xml:space="preserve">hal-01575816v1</w:t>
              </w:r>
            </w:hyperlink>
          </w:p>
        </w:tc>
      </w:tr>
      <w:tr>
        <w:trPr/>
        <w:tc>
          <w:tcPr>
            <w:noWrap/>
          </w:tcPr>
          <w:p>
            <w:pPr>
              <w:spacing w:after="200"/>
            </w:pPr>
            <w:hyperlink r:id="rId138" w:history="1">
              <w:r>
                <w:rPr>
                  <w:color w:val="1e198e"/>
                  <w:b w:val="1"/>
                  <w:bCs w:val="1"/>
                  <w:u w:val="single"/>
                </w:rPr>
                <w:t xml:space="preserve">Aider l'enseignant pour le suivi des compétences des apprenants</w:t>
              </w:r>
            </w:hyperlink>
          </w:p>
          <w:p>
            <w:pPr/>
            <w:hyperlink r:id="rId18" w:history="1">
              <w:r>
                <w:rPr>
                  <w:color w:val="#410a8c"/>
                  <w:u w:val="single"/>
                </w:rPr>
                <w:t xml:space="preserve">Stéphanie Jean-Daubias</w:t>
              </w:r>
            </w:hyperlink>
            <w:r>
              <w:rPr/>
              <w:t xml:space="preserve">,</w:t>
            </w:r>
            <w:hyperlink r:id="rId39" w:history="1">
              <w:r>
                <w:rPr>
                  <w:color w:val="#410a8c"/>
                  <w:u w:val="single"/>
                </w:rPr>
                <w:t xml:space="preserve">Carole Eyssautier-Bavay</w:t>
              </w:r>
            </w:hyperlink>
          </w:p>
          <w:p>
            <w:pPr/>
            <w:r>
              <w:rPr>
                <w:i w:val="1"/>
                <w:iCs w:val="1"/>
              </w:rPr>
              <w:t xml:space="preserve">EIAH 2005</w:t>
            </w:r>
            <w:r>
              <w:rPr/>
              <w:t xml:space="preserve">, 2005, Montpellier, France. pp.11-12</w:t>
            </w:r>
          </w:p>
          <w:p>
            <w:pPr/>
            <w:r>
              <w:rPr/>
              <w:t xml:space="preserve">Communication dans un congrès</w:t>
            </w:r>
          </w:p>
          <w:p>
            <w:pPr/>
            <w:hyperlink r:id="rId138" w:history="1">
              <w:r>
                <w:rPr>
                  <w:color w:val="#410a8c"/>
                  <w:u w:val="single"/>
                </w:rPr>
                <w:t xml:space="preserve">hal-01575819v1</w:t>
              </w:r>
            </w:hyperlink>
          </w:p>
        </w:tc>
      </w:tr>
      <w:tr>
        <w:trPr/>
        <w:tc>
          <w:tcPr>
            <w:noWrap/>
          </w:tcPr>
          <w:p>
            <w:pPr>
              <w:spacing w:after="200"/>
            </w:pPr>
            <w:hyperlink r:id="rId139" w:history="1">
              <w:r>
                <w:rPr>
                  <w:color w:val="1e198e"/>
                  <w:b w:val="1"/>
                  <w:bCs w:val="1"/>
                  <w:u w:val="single"/>
                </w:rPr>
                <w:t xml:space="preserve">AMBRE-enseignant : un module partenaire de l'enseignant pour créer des problèmes</w:t>
              </w:r>
            </w:hyperlink>
          </w:p>
          <w:p>
            <w:pPr/>
            <w:hyperlink r:id="rId140" w:history="1">
              <w:r>
                <w:rPr>
                  <w:color w:val="#410a8c"/>
                  <w:u w:val="single"/>
                </w:rPr>
                <w:t xml:space="preserve">Nathalie Duclosson</w:t>
              </w:r>
            </w:hyperlink>
            <w:r>
              <w:rPr/>
              <w:t xml:space="preserve">,</w:t>
            </w:r>
            <w:hyperlink r:id="rId18" w:history="1">
              <w:r>
                <w:rPr>
                  <w:color w:val="#410a8c"/>
                  <w:u w:val="single"/>
                </w:rPr>
                <w:t xml:space="preserve">Stéphanie Jean-Daubias</w:t>
              </w:r>
            </w:hyperlink>
            <w:r>
              <w:rPr/>
              <w:t xml:space="preserve">,</w:t>
            </w:r>
            <w:hyperlink r:id="rId141" w:history="1">
              <w:r>
                <w:rPr>
                  <w:color w:val="#410a8c"/>
                  <w:u w:val="single"/>
                </w:rPr>
                <w:t xml:space="preserve">Stéphanie Riot</w:t>
              </w:r>
            </w:hyperlink>
          </w:p>
          <w:p>
            <w:pPr/>
            <w:r>
              <w:rPr>
                <w:i w:val="1"/>
                <w:iCs w:val="1"/>
              </w:rPr>
              <w:t xml:space="preserve">EIAH 2005</w:t>
            </w:r>
            <w:r>
              <w:rPr/>
              <w:t xml:space="preserve">, 2005, Montpellier, France. pp.353-358</w:t>
            </w:r>
          </w:p>
          <w:p>
            <w:pPr/>
            <w:r>
              <w:rPr/>
              <w:t xml:space="preserve">Communication dans un congrès</w:t>
            </w:r>
          </w:p>
          <w:p>
            <w:pPr/>
            <w:hyperlink r:id="rId139" w:history="1">
              <w:r>
                <w:rPr>
                  <w:color w:val="#410a8c"/>
                  <w:u w:val="single"/>
                </w:rPr>
                <w:t xml:space="preserve">hal-00005769v1</w:t>
              </w:r>
            </w:hyperlink>
          </w:p>
        </w:tc>
      </w:tr>
      <w:tr>
        <w:trPr/>
        <w:tc>
          <w:tcPr>
            <w:noWrap/>
          </w:tcPr>
          <w:p>
            <w:pPr>
              <w:spacing w:after="200"/>
            </w:pPr>
            <w:hyperlink r:id="rId142" w:history="1">
              <w:r>
                <w:rPr>
                  <w:color w:val="1e198e"/>
                  <w:b w:val="1"/>
                  <w:bCs w:val="1"/>
                  <w:u w:val="single"/>
                </w:rPr>
                <w:t xml:space="preserve">An environment helping teachers to track students' competencies</w:t>
              </w:r>
            </w:hyperlink>
          </w:p>
          <w:p>
            <w:pPr/>
            <w:hyperlink r:id="rId18" w:history="1">
              <w:r>
                <w:rPr>
                  <w:color w:val="#410a8c"/>
                  <w:u w:val="single"/>
                </w:rPr>
                <w:t xml:space="preserve">Stéphanie Jean-Daubias</w:t>
              </w:r>
            </w:hyperlink>
            <w:r>
              <w:rPr/>
              <w:t xml:space="preserve">,</w:t>
            </w:r>
            <w:hyperlink r:id="rId143" w:history="1">
              <w:r>
                <w:rPr>
                  <w:color w:val="#410a8c"/>
                  <w:u w:val="single"/>
                </w:rPr>
                <w:t xml:space="preserve">Carole Eyssautier</w:t>
              </w:r>
            </w:hyperlink>
          </w:p>
          <w:p>
            <w:pPr/>
            <w:r>
              <w:rPr>
                <w:i w:val="1"/>
                <w:iCs w:val="1"/>
              </w:rPr>
              <w:t xml:space="preserve">Workshop LeMore (Learner Modelling for Reflection, to Support Learner Control, Metacognition and Improved Communication between Teachers and Learners) at AIED 2005 (12th International Conference on Artificial Intelligence in Education)</w:t>
            </w:r>
            <w:r>
              <w:rPr/>
              <w:t xml:space="preserve">, 2005, Amsterdam, Netherlands. 9 p</w:t>
            </w:r>
          </w:p>
          <w:p>
            <w:pPr/>
            <w:r>
              <w:rPr/>
              <w:t xml:space="preserve">Communication dans un congrès</w:t>
            </w:r>
          </w:p>
          <w:p>
            <w:pPr/>
            <w:hyperlink r:id="rId142" w:history="1">
              <w:r>
                <w:rPr>
                  <w:color w:val="#410a8c"/>
                  <w:u w:val="single"/>
                </w:rPr>
                <w:t xml:space="preserve">hal-00190437v1</w:t>
              </w:r>
            </w:hyperlink>
          </w:p>
        </w:tc>
      </w:tr>
      <w:tr>
        <w:trPr/>
        <w:tc>
          <w:tcPr>
            <w:noWrap/>
          </w:tcPr>
          <w:p>
            <w:pPr>
              <w:spacing w:after="200"/>
            </w:pPr>
            <w:hyperlink r:id="rId144" w:history="1">
              <w:r>
                <w:rPr>
                  <w:color w:val="1e198e"/>
                  <w:b w:val="1"/>
                  <w:bCs w:val="1"/>
                  <w:u w:val="single"/>
                </w:rPr>
                <w:t xml:space="preserve">De l'intégration de chercheurs, d'experts, d'enseignants et d'apprenants à la conception d'EIAH</w:t>
              </w:r>
            </w:hyperlink>
          </w:p>
          <w:p>
            <w:pPr/>
            <w:hyperlink r:id="rId18" w:history="1">
              <w:r>
                <w:rPr>
                  <w:color w:val="#410a8c"/>
                  <w:u w:val="single"/>
                </w:rPr>
                <w:t xml:space="preserve">Stéphanie Jean-Daubias</w:t>
              </w:r>
            </w:hyperlink>
          </w:p>
          <w:p>
            <w:pPr/>
            <w:r>
              <w:rPr>
                <w:i w:val="1"/>
                <w:iCs w:val="1"/>
              </w:rPr>
              <w:t xml:space="preserve">Technologies de l'Information et de la Connaissance dans l'Enseignement Supérieur et de l'Industrie</w:t>
            </w:r>
            <w:r>
              <w:rPr/>
              <w:t xml:space="preserve">, Oct 2004, Compiègne, France. pp.290-297</w:t>
            </w:r>
          </w:p>
          <w:p>
            <w:pPr/>
            <w:r>
              <w:rPr/>
              <w:t xml:space="preserve">Communication dans un congrès</w:t>
            </w:r>
          </w:p>
          <w:p>
            <w:pPr/>
            <w:hyperlink r:id="rId144" w:history="1">
              <w:r>
                <w:rPr>
                  <w:color w:val="#410a8c"/>
                  <w:u w:val="single"/>
                </w:rPr>
                <w:t xml:space="preserve">edutice-00000708v1</w:t>
              </w:r>
            </w:hyperlink>
          </w:p>
        </w:tc>
      </w:tr>
      <w:tr>
        <w:trPr/>
        <w:tc>
          <w:tcPr>
            <w:noWrap/>
          </w:tcPr>
          <w:p>
            <w:pPr>
              <w:spacing w:after="200"/>
            </w:pPr>
            <w:hyperlink r:id="rId145" w:history="1">
              <w:r>
                <w:rPr>
                  <w:color w:val="1e198e"/>
                  <w:b w:val="1"/>
                  <w:bCs w:val="1"/>
                  <w:u w:val="single"/>
                </w:rPr>
                <w:t xml:space="preserve">Évaluation des EIAH : une nécessaire diversité des méthodes</w:t>
              </w:r>
            </w:hyperlink>
          </w:p>
          <w:p>
            <w:pPr/>
            <w:hyperlink r:id="rId35" w:history="1">
              <w:r>
                <w:rPr>
                  <w:color w:val="#410a8c"/>
                  <w:u w:val="single"/>
                </w:rPr>
                <w:t xml:space="preserve">Sandra Nogry</w:t>
              </w:r>
            </w:hyperlink>
            <w:r>
              <w:rPr/>
              <w:t xml:space="preserve">,</w:t>
            </w:r>
            <w:hyperlink r:id="rId18" w:history="1">
              <w:r>
                <w:rPr>
                  <w:color w:val="#410a8c"/>
                  <w:u w:val="single"/>
                </w:rPr>
                <w:t xml:space="preserve">Stéphanie Jean-Daubias</w:t>
              </w:r>
            </w:hyperlink>
            <w:r>
              <w:rPr/>
              <w:t xml:space="preserve">,</w:t>
            </w:r>
            <w:hyperlink r:id="rId146" w:history="1">
              <w:r>
                <w:rPr>
                  <w:color w:val="#410a8c"/>
                  <w:u w:val="single"/>
                </w:rPr>
                <w:t xml:space="preserve">Magali Ollagnier-Beldame</w:t>
              </w:r>
            </w:hyperlink>
          </w:p>
          <w:p>
            <w:pPr/>
            <w:r>
              <w:rPr>
                <w:i w:val="1"/>
                <w:iCs w:val="1"/>
              </w:rPr>
              <w:t xml:space="preserve">Technologies de l'Information et de la Connaissance dans l'Enseignement Supérieur et l'Industrie</w:t>
            </w:r>
            <w:r>
              <w:rPr/>
              <w:t xml:space="preserve">, Oct 2004, Compiègne, France. pp.265-271</w:t>
            </w:r>
          </w:p>
          <w:p>
            <w:pPr/>
            <w:r>
              <w:rPr/>
              <w:t xml:space="preserve">Communication dans un congrès</w:t>
            </w:r>
          </w:p>
          <w:p>
            <w:pPr/>
            <w:hyperlink r:id="rId145" w:history="1">
              <w:r>
                <w:rPr>
                  <w:color w:val="#410a8c"/>
                  <w:u w:val="single"/>
                </w:rPr>
                <w:t xml:space="preserve">edutice-00000729v1</w:t>
              </w:r>
            </w:hyperlink>
          </w:p>
        </w:tc>
      </w:tr>
      <w:tr>
        <w:trPr/>
        <w:tc>
          <w:tcPr>
            <w:noWrap/>
          </w:tcPr>
          <w:p>
            <w:pPr>
              <w:spacing w:after="200"/>
            </w:pPr>
            <w:hyperlink r:id="rId147" w:history="1">
              <w:r>
                <w:rPr>
                  <w:color w:val="1e198e"/>
                  <w:b w:val="1"/>
                  <w:bCs w:val="1"/>
                  <w:u w:val="single"/>
                </w:rPr>
                <w:t xml:space="preserve">A device helping learners to self-assess themselves</w:t>
              </w:r>
            </w:hyperlink>
          </w:p>
          <w:p>
            <w:pPr/>
            <w:hyperlink r:id="rId143" w:history="1">
              <w:r>
                <w:rPr>
                  <w:color w:val="#410a8c"/>
                  <w:u w:val="single"/>
                </w:rPr>
                <w:t xml:space="preserve">Carole Eyssautier</w:t>
              </w:r>
            </w:hyperlink>
            <w:r>
              <w:rPr/>
              <w:t xml:space="preserve">,</w:t>
            </w:r>
            <w:hyperlink r:id="rId18" w:history="1">
              <w:r>
                <w:rPr>
                  <w:color w:val="#410a8c"/>
                  <w:u w:val="single"/>
                </w:rPr>
                <w:t xml:space="preserve">Stéphanie Jean-Daubias</w:t>
              </w:r>
            </w:hyperlink>
          </w:p>
          <w:p>
            <w:pPr/>
            <w:r>
              <w:rPr>
                <w:i w:val="1"/>
                <w:iCs w:val="1"/>
              </w:rPr>
              <w:t xml:space="preserve">International Conference on Computer Aided Learning in Engineering education (CALIE04)</w:t>
            </w:r>
            <w:r>
              <w:rPr/>
              <w:t xml:space="preserve">, 2004, Grenoble, France. 6 p</w:t>
            </w:r>
          </w:p>
          <w:p>
            <w:pPr/>
            <w:r>
              <w:rPr/>
              <w:t xml:space="preserve">Communication dans un congrès</w:t>
            </w:r>
          </w:p>
          <w:p>
            <w:pPr/>
            <w:hyperlink r:id="rId147" w:history="1">
              <w:r>
                <w:rPr>
                  <w:color w:val="#410a8c"/>
                  <w:u w:val="single"/>
                </w:rPr>
                <w:t xml:space="preserve">hal-00190433v1</w:t>
              </w:r>
            </w:hyperlink>
          </w:p>
        </w:tc>
      </w:tr>
      <w:tr>
        <w:trPr/>
        <w:tc>
          <w:tcPr>
            <w:noWrap/>
          </w:tcPr>
          <w:p>
            <w:pPr>
              <w:spacing w:after="200"/>
            </w:pPr>
            <w:hyperlink r:id="rId148" w:history="1">
              <w:r>
                <w:rPr>
                  <w:color w:val="1e198e"/>
                  <w:b w:val="1"/>
                  <w:bCs w:val="1"/>
                  <w:u w:val="single"/>
                </w:rPr>
                <w:t xml:space="preserve">ITS evaluation in classroom: the case of AMBRE-AWP</w:t>
              </w:r>
            </w:hyperlink>
          </w:p>
          <w:p>
            <w:pPr/>
            <w:hyperlink r:id="rId35" w:history="1">
              <w:r>
                <w:rPr>
                  <w:color w:val="#410a8c"/>
                  <w:u w:val="single"/>
                </w:rPr>
                <w:t xml:space="preserve">Sandra Nogry</w:t>
              </w:r>
            </w:hyperlink>
            <w:r>
              <w:rPr/>
              <w:t xml:space="preserve">,</w:t>
            </w:r>
            <w:hyperlink r:id="rId18" w:history="1">
              <w:r>
                <w:rPr>
                  <w:color w:val="#410a8c"/>
                  <w:u w:val="single"/>
                </w:rPr>
                <w:t xml:space="preserve">Stéphanie Jean-Daubias</w:t>
              </w:r>
            </w:hyperlink>
            <w:r>
              <w:rPr/>
              <w:t xml:space="preserve">,</w:t>
            </w:r>
            <w:hyperlink r:id="rId140" w:history="1">
              <w:r>
                <w:rPr>
                  <w:color w:val="#410a8c"/>
                  <w:u w:val="single"/>
                </w:rPr>
                <w:t xml:space="preserve">Nathalie Duclosson</w:t>
              </w:r>
            </w:hyperlink>
          </w:p>
          <w:p>
            <w:pPr/>
            <w:r>
              <w:rPr>
                <w:i w:val="1"/>
                <w:iCs w:val="1"/>
              </w:rPr>
              <w:t xml:space="preserve">ITS 2004 : 7th International Conference</w:t>
            </w:r>
            <w:r>
              <w:rPr/>
              <w:t xml:space="preserve">, Aug 2004, Maceio, Alagoas, Brazil. pp.511-520</w:t>
            </w:r>
          </w:p>
          <w:p>
            <w:pPr/>
            <w:r>
              <w:rPr/>
              <w:t xml:space="preserve">Communication dans un congrès</w:t>
            </w:r>
          </w:p>
          <w:p>
            <w:pPr/>
            <w:hyperlink r:id="rId148" w:history="1">
              <w:r>
                <w:rPr>
                  <w:color w:val="#410a8c"/>
                  <w:u w:val="single"/>
                </w:rPr>
                <w:t xml:space="preserve">hal-01574294v1</w:t>
              </w:r>
            </w:hyperlink>
          </w:p>
        </w:tc>
      </w:tr>
      <w:tr>
        <w:trPr/>
        <w:tc>
          <w:tcPr>
            <w:noWrap/>
          </w:tcPr>
          <w:p>
            <w:pPr>
              <w:spacing w:after="200"/>
            </w:pPr>
            <w:hyperlink r:id="rId149" w:history="1">
              <w:r>
                <w:rPr>
                  <w:color w:val="1e198e"/>
                  <w:b w:val="1"/>
                  <w:bCs w:val="1"/>
                  <w:u w:val="single"/>
                </w:rPr>
                <w:t xml:space="preserve">Exploitation de profils d'apprenants</w:t>
              </w:r>
            </w:hyperlink>
          </w:p>
          <w:p>
            <w:pPr/>
            <w:hyperlink r:id="rId18" w:history="1">
              <w:r>
                <w:rPr>
                  <w:color w:val="#410a8c"/>
                  <w:u w:val="single"/>
                </w:rPr>
                <w:t xml:space="preserve">Stéphanie Jean-Daubias</w:t>
              </w:r>
            </w:hyperlink>
          </w:p>
          <w:p>
            <w:pPr/>
            <w:r>
              <w:rPr>
                <w:i w:val="1"/>
                <w:iCs w:val="1"/>
              </w:rPr>
              <w:t xml:space="preserve">Environnements Informatiques pour l’Apprentissage Humain</w:t>
            </w:r>
            <w:r>
              <w:rPr/>
              <w:t xml:space="preserve">, 2003, Strasbourg, France. pp.535-538</w:t>
            </w:r>
          </w:p>
          <w:p>
            <w:pPr/>
            <w:r>
              <w:rPr/>
              <w:t xml:space="preserve">Communication dans un congrès</w:t>
            </w:r>
          </w:p>
          <w:p>
            <w:pPr/>
            <w:hyperlink r:id="rId149" w:history="1">
              <w:r>
                <w:rPr>
                  <w:color w:val="#410a8c"/>
                  <w:u w:val="single"/>
                </w:rPr>
                <w:t xml:space="preserve">hal-01575481v1</w:t>
              </w:r>
            </w:hyperlink>
          </w:p>
        </w:tc>
      </w:tr>
      <w:tr>
        <w:trPr/>
        <w:tc>
          <w:tcPr>
            <w:noWrap/>
          </w:tcPr>
          <w:p>
            <w:pPr>
              <w:spacing w:after="200"/>
            </w:pPr>
            <w:hyperlink r:id="rId150" w:history="1">
              <w:r>
                <w:rPr>
                  <w:color w:val="1e198e"/>
                  <w:b w:val="1"/>
                  <w:bCs w:val="1"/>
                  <w:u w:val="single"/>
                </w:rPr>
                <w:t xml:space="preserve">Évaluation cognitive d’un Environnement Informatique d’Apprentissage Humain fondé sur le Raisonnement À Partir de Cas</w:t>
              </w:r>
            </w:hyperlink>
          </w:p>
          <w:p>
            <w:pPr/>
            <w:hyperlink r:id="rId35" w:history="1">
              <w:r>
                <w:rPr>
                  <w:color w:val="#410a8c"/>
                  <w:u w:val="single"/>
                </w:rPr>
                <w:t xml:space="preserve">Sandra Nogry</w:t>
              </w:r>
            </w:hyperlink>
            <w:r>
              <w:rPr/>
              <w:t xml:space="preserve">,</w:t>
            </w:r>
            <w:hyperlink r:id="rId32" w:history="1">
              <w:r>
                <w:rPr>
                  <w:color w:val="#410a8c"/>
                  <w:u w:val="single"/>
                </w:rPr>
                <w:t xml:space="preserve">Nathalie Guin</w:t>
              </w:r>
            </w:hyperlink>
            <w:r>
              <w:rPr/>
              <w:t xml:space="preserve">,</w:t>
            </w:r>
            <w:hyperlink r:id="rId18" w:history="1">
              <w:r>
                <w:rPr>
                  <w:color w:val="#410a8c"/>
                  <w:u w:val="single"/>
                </w:rPr>
                <w:t xml:space="preserve">Stéphanie Jean-Daubias</w:t>
              </w:r>
            </w:hyperlink>
          </w:p>
          <w:p>
            <w:pPr/>
            <w:r>
              <w:rPr>
                <w:i w:val="1"/>
                <w:iCs w:val="1"/>
              </w:rPr>
              <w:t xml:space="preserve">Colloque Apprendre avec l'ordinateur à l'école</w:t>
            </w:r>
            <w:r>
              <w:rPr/>
              <w:t xml:space="preserve">, 2002, Bordeaux, France. pp.28</w:t>
            </w:r>
          </w:p>
          <w:p>
            <w:pPr/>
            <w:r>
              <w:rPr/>
              <w:t xml:space="preserve">Communication dans un congrès</w:t>
            </w:r>
          </w:p>
          <w:p>
            <w:pPr/>
            <w:hyperlink r:id="rId150" w:history="1">
              <w:r>
                <w:rPr>
                  <w:color w:val="#410a8c"/>
                  <w:u w:val="single"/>
                </w:rPr>
                <w:t xml:space="preserve">hal-01575824v1</w:t>
              </w:r>
            </w:hyperlink>
          </w:p>
        </w:tc>
      </w:tr>
      <w:tr>
        <w:trPr/>
        <w:tc>
          <w:tcPr>
            <w:noWrap/>
          </w:tcPr>
          <w:p>
            <w:pPr>
              <w:spacing w:after="200"/>
            </w:pPr>
            <w:hyperlink r:id="rId151" w:history="1">
              <w:r>
                <w:rPr>
                  <w:color w:val="1e198e"/>
                  <w:b w:val="1"/>
                  <w:bCs w:val="1"/>
                  <w:u w:val="single"/>
                </w:rPr>
                <w:t xml:space="preserve">Un système d'assistance au diagnostic de compétences</w:t>
              </w:r>
            </w:hyperlink>
          </w:p>
          <w:p>
            <w:pPr/>
            <w:hyperlink r:id="rId18" w:history="1">
              <w:r>
                <w:rPr>
                  <w:color w:val="#410a8c"/>
                  <w:u w:val="single"/>
                </w:rPr>
                <w:t xml:space="preserve">Stéphanie Jean-Daubias</w:t>
              </w:r>
            </w:hyperlink>
          </w:p>
          <w:p>
            <w:pPr/>
            <w:r>
              <w:rPr>
                <w:i w:val="1"/>
                <w:iCs w:val="1"/>
              </w:rPr>
              <w:t xml:space="preserve">Colloque Apprendre avec l'ordinateur à l'école</w:t>
            </w:r>
            <w:r>
              <w:rPr/>
              <w:t xml:space="preserve">, 2002, Bordeaux, France</w:t>
            </w:r>
          </w:p>
          <w:p>
            <w:pPr/>
            <w:r>
              <w:rPr/>
              <w:t xml:space="preserve">Communication dans un congrès</w:t>
            </w:r>
          </w:p>
          <w:p>
            <w:pPr/>
            <w:hyperlink r:id="rId151" w:history="1">
              <w:r>
                <w:rPr>
                  <w:color w:val="#410a8c"/>
                  <w:u w:val="single"/>
                </w:rPr>
                <w:t xml:space="preserve">hal-01575826v1</w:t>
              </w:r>
            </w:hyperlink>
          </w:p>
        </w:tc>
      </w:tr>
      <w:tr>
        <w:trPr/>
        <w:tc>
          <w:tcPr>
            <w:noWrap/>
          </w:tcPr>
          <w:p>
            <w:pPr>
              <w:spacing w:after="200"/>
            </w:pPr>
            <w:hyperlink r:id="rId152" w:history="1">
              <w:r>
                <w:rPr>
                  <w:color w:val="1e198e"/>
                  <w:b w:val="1"/>
                  <w:bCs w:val="1"/>
                  <w:u w:val="single"/>
                </w:rPr>
                <w:t xml:space="preserve">The AMBRE ILE: how to use Case-Based Reasoning to teach methods</w:t>
              </w:r>
            </w:hyperlink>
          </w:p>
          <w:p>
            <w:pPr/>
            <w:hyperlink r:id="rId32" w:history="1">
              <w:r>
                <w:rPr>
                  <w:color w:val="#410a8c"/>
                  <w:u w:val="single"/>
                </w:rPr>
                <w:t xml:space="preserve">Nathalie Guin</w:t>
              </w:r>
            </w:hyperlink>
            <w:r>
              <w:rPr/>
              <w:t xml:space="preserve">,</w:t>
            </w:r>
            <w:hyperlink r:id="rId18" w:history="1">
              <w:r>
                <w:rPr>
                  <w:color w:val="#410a8c"/>
                  <w:u w:val="single"/>
                </w:rPr>
                <w:t xml:space="preserve">Stéphanie Jean-Daubias</w:t>
              </w:r>
            </w:hyperlink>
            <w:r>
              <w:rPr/>
              <w:t xml:space="preserve">,</w:t>
            </w:r>
            <w:hyperlink r:id="rId35" w:history="1">
              <w:r>
                <w:rPr>
                  <w:color w:val="#410a8c"/>
                  <w:u w:val="single"/>
                </w:rPr>
                <w:t xml:space="preserve">Sandra Nogry</w:t>
              </w:r>
            </w:hyperlink>
          </w:p>
          <w:p>
            <w:pPr/>
            <w:r>
              <w:rPr>
                <w:i w:val="1"/>
                <w:iCs w:val="1"/>
              </w:rPr>
              <w:t xml:space="preserve">ITS 2002 : 6th International Conference</w:t>
            </w:r>
            <w:r>
              <w:rPr/>
              <w:t xml:space="preserve">, Jun 2002, Biarritz, France. pp.782-791</w:t>
            </w:r>
          </w:p>
          <w:p>
            <w:pPr/>
            <w:r>
              <w:rPr/>
              <w:t xml:space="preserve">Communication dans un congrès</w:t>
            </w:r>
          </w:p>
          <w:p>
            <w:pPr/>
            <w:hyperlink r:id="rId152" w:history="1">
              <w:r>
                <w:rPr>
                  <w:color w:val="#410a8c"/>
                  <w:u w:val="single"/>
                </w:rPr>
                <w:t xml:space="preserve">hal-01574296v1</w:t>
              </w:r>
            </w:hyperlink>
          </w:p>
        </w:tc>
      </w:tr>
      <w:tr>
        <w:trPr/>
        <w:tc>
          <w:tcPr>
            <w:noWrap/>
          </w:tcPr>
          <w:p>
            <w:pPr>
              <w:spacing w:after="200"/>
            </w:pPr>
            <w:hyperlink r:id="rId153" w:history="1">
              <w:r>
                <w:rPr>
                  <w:color w:val="1e198e"/>
                  <w:b w:val="1"/>
                  <w:bCs w:val="1"/>
                  <w:u w:val="single"/>
                </w:rPr>
                <w:t xml:space="preserve">La psychologie cognitive au service de la conception de l'environnement d'apprentissage AMBRE</w:t>
              </w:r>
            </w:hyperlink>
          </w:p>
          <w:p>
            <w:pPr/>
            <w:hyperlink r:id="rId35" w:history="1">
              <w:r>
                <w:rPr>
                  <w:color w:val="#410a8c"/>
                  <w:u w:val="single"/>
                </w:rPr>
                <w:t xml:space="preserve">Sandra Nogry</w:t>
              </w:r>
            </w:hyperlink>
            <w:r>
              <w:rPr/>
              <w:t xml:space="preserve">,</w:t>
            </w:r>
            <w:hyperlink r:id="rId18" w:history="1">
              <w:r>
                <w:rPr>
                  <w:color w:val="#410a8c"/>
                  <w:u w:val="single"/>
                </w:rPr>
                <w:t xml:space="preserve">Stéphanie Jean-Daubias</w:t>
              </w:r>
            </w:hyperlink>
            <w:r>
              <w:rPr/>
              <w:t xml:space="preserve">,</w:t>
            </w:r>
            <w:hyperlink r:id="rId36" w:history="1">
              <w:r>
                <w:rPr>
                  <w:color w:val="#410a8c"/>
                  <w:u w:val="single"/>
                </w:rPr>
                <w:t xml:space="preserve">Nathalie Guin-Duclosson</w:t>
              </w:r>
            </w:hyperlink>
          </w:p>
          <w:p>
            <w:pPr/>
            <w:r>
              <w:rPr>
                <w:i w:val="1"/>
                <w:iCs w:val="1"/>
              </w:rPr>
              <w:t xml:space="preserve">Technologies de l'Information et de la Communication dans les Enseignements d'ingénieurs et dans l'industrie</w:t>
            </w:r>
            <w:r>
              <w:rPr/>
              <w:t xml:space="preserve">, Nov 2002, Villeurbanne, France. pp.195-202</w:t>
            </w:r>
          </w:p>
          <w:p>
            <w:pPr/>
            <w:r>
              <w:rPr/>
              <w:t xml:space="preserve">Communication dans un congrès</w:t>
            </w:r>
          </w:p>
          <w:p>
            <w:pPr/>
            <w:hyperlink r:id="rId153" w:history="1">
              <w:r>
                <w:rPr>
                  <w:color w:val="#410a8c"/>
                  <w:u w:val="single"/>
                </w:rPr>
                <w:t xml:space="preserve">edutice-00000657v1</w:t>
              </w:r>
            </w:hyperlink>
          </w:p>
        </w:tc>
      </w:tr>
      <w:tr>
        <w:trPr/>
        <w:tc>
          <w:tcPr>
            <w:noWrap/>
          </w:tcPr>
          <w:p>
            <w:pPr>
              <w:spacing w:after="200"/>
            </w:pPr>
            <w:hyperlink r:id="rId154" w:history="1">
              <w:r>
                <w:rPr>
                  <w:color w:val="1e198e"/>
                  <w:b w:val="1"/>
                  <w:bCs w:val="1"/>
                  <w:u w:val="single"/>
                </w:rPr>
                <w:t xml:space="preserve">Le projet AMBRE : utiliser le RàPC pour enseigner des méthodes</w:t>
              </w:r>
            </w:hyperlink>
          </w:p>
          <w:p>
            <w:pPr/>
            <w:hyperlink r:id="rId32" w:history="1">
              <w:r>
                <w:rPr>
                  <w:color w:val="#410a8c"/>
                  <w:u w:val="single"/>
                </w:rPr>
                <w:t xml:space="preserve">Nathalie Guin</w:t>
              </w:r>
            </w:hyperlink>
            <w:r>
              <w:rPr/>
              <w:t xml:space="preserve">,</w:t>
            </w:r>
            <w:hyperlink r:id="rId18" w:history="1">
              <w:r>
                <w:rPr>
                  <w:color w:val="#410a8c"/>
                  <w:u w:val="single"/>
                </w:rPr>
                <w:t xml:space="preserve">Stéphanie Jean-Daubias</w:t>
              </w:r>
            </w:hyperlink>
            <w:r>
              <w:rPr/>
              <w:t xml:space="preserve">,</w:t>
            </w:r>
            <w:hyperlink r:id="rId35" w:history="1">
              <w:r>
                <w:rPr>
                  <w:color w:val="#410a8c"/>
                  <w:u w:val="single"/>
                </w:rPr>
                <w:t xml:space="preserve">Sandra Nogry</w:t>
              </w:r>
            </w:hyperlink>
          </w:p>
          <w:p>
            <w:pPr/>
            <w:r>
              <w:rPr>
                <w:i w:val="1"/>
                <w:iCs w:val="1"/>
              </w:rPr>
              <w:t xml:space="preserve">RàPC 2001</w:t>
            </w:r>
            <w:r>
              <w:rPr/>
              <w:t xml:space="preserve">, 2001, Grenoble, France</w:t>
            </w:r>
          </w:p>
          <w:p>
            <w:pPr/>
            <w:r>
              <w:rPr/>
              <w:t xml:space="preserve">Communication dans un congrès</w:t>
            </w:r>
          </w:p>
          <w:p>
            <w:pPr/>
            <w:hyperlink r:id="rId154" w:history="1">
              <w:r>
                <w:rPr>
                  <w:color w:val="#410a8c"/>
                  <w:u w:val="single"/>
                </w:rPr>
                <w:t xml:space="preserve">hal-01575812v1</w:t>
              </w:r>
            </w:hyperlink>
          </w:p>
        </w:tc>
      </w:tr>
      <w:tr>
        <w:trPr/>
        <w:tc>
          <w:tcPr>
            <w:noWrap/>
          </w:tcPr>
          <w:p>
            <w:pPr>
              <w:spacing w:after="200"/>
            </w:pPr>
            <w:hyperlink r:id="rId155" w:history="1">
              <w:r>
                <w:rPr>
                  <w:color w:val="1e198e"/>
                  <w:b w:val="1"/>
                  <w:bCs w:val="1"/>
                  <w:u w:val="single"/>
                </w:rPr>
                <w:t xml:space="preserve">Un système d'assistance au diagnostic de compétences</w:t>
              </w:r>
            </w:hyperlink>
          </w:p>
          <w:p>
            <w:pPr/>
            <w:hyperlink r:id="rId18" w:history="1">
              <w:r>
                <w:rPr>
                  <w:color w:val="#410a8c"/>
                  <w:u w:val="single"/>
                </w:rPr>
                <w:t xml:space="preserve">Stéphanie Jean-Daubias</w:t>
              </w:r>
            </w:hyperlink>
          </w:p>
          <w:p>
            <w:pPr/>
            <w:r>
              <w:rPr>
                <w:i w:val="1"/>
                <w:iCs w:val="1"/>
              </w:rPr>
              <w:t xml:space="preserve">RFIA 2001</w:t>
            </w:r>
            <w:r>
              <w:rPr/>
              <w:t xml:space="preserve">, 2001, Angers, France. pp.1053-1061</w:t>
            </w:r>
          </w:p>
          <w:p>
            <w:pPr/>
            <w:r>
              <w:rPr/>
              <w:t xml:space="preserve">Communication dans un congrès</w:t>
            </w:r>
          </w:p>
          <w:p>
            <w:pPr/>
            <w:hyperlink r:id="rId155" w:history="1">
              <w:r>
                <w:rPr>
                  <w:color w:val="#410a8c"/>
                  <w:u w:val="single"/>
                </w:rPr>
                <w:t xml:space="preserve">hal-01575482v1</w:t>
              </w:r>
            </w:hyperlink>
          </w:p>
        </w:tc>
      </w:tr>
      <w:tr>
        <w:trPr/>
        <w:tc>
          <w:tcPr>
            <w:noWrap/>
          </w:tcPr>
          <w:p>
            <w:pPr>
              <w:spacing w:after="200"/>
            </w:pPr>
            <w:hyperlink r:id="rId156" w:history="1">
              <w:r>
                <w:rPr>
                  <w:color w:val="1e198e"/>
                  <w:b w:val="1"/>
                  <w:bCs w:val="1"/>
                  <w:u w:val="single"/>
                </w:rPr>
                <w:t xml:space="preserve">PÉPIPROFIL : un outil pour les enseignants permettant différents niveaux d'implication</w:t>
              </w:r>
            </w:hyperlink>
          </w:p>
          <w:p>
            <w:pPr/>
            <w:hyperlink r:id="rId18" w:history="1">
              <w:r>
                <w:rPr>
                  <w:color w:val="#410a8c"/>
                  <w:u w:val="single"/>
                </w:rPr>
                <w:t xml:space="preserve">Stéphanie Jean-Daubias</w:t>
              </w:r>
            </w:hyperlink>
          </w:p>
          <w:p>
            <w:pPr/>
            <w:r>
              <w:rPr>
                <w:i w:val="1"/>
                <w:iCs w:val="1"/>
              </w:rPr>
              <w:t xml:space="preserve">Cinquième colloque Hypermédias et Apprentissages</w:t>
            </w:r>
            <w:r>
              <w:rPr/>
              <w:t xml:space="preserve">, 2001, Grenoble, France. pp.350-352</w:t>
            </w:r>
          </w:p>
          <w:p>
            <w:pPr/>
            <w:r>
              <w:rPr/>
              <w:t xml:space="preserve">Communication dans un congrès</w:t>
            </w:r>
          </w:p>
          <w:p>
            <w:pPr/>
            <w:hyperlink r:id="rId156" w:history="1">
              <w:r>
                <w:rPr>
                  <w:color w:val="#410a8c"/>
                  <w:u w:val="single"/>
                </w:rPr>
                <w:t xml:space="preserve">hal-01575484v1</w:t>
              </w:r>
            </w:hyperlink>
          </w:p>
        </w:tc>
      </w:tr>
      <w:tr>
        <w:trPr/>
        <w:tc>
          <w:tcPr>
            <w:noWrap/>
          </w:tcPr>
          <w:p>
            <w:pPr>
              <w:spacing w:after="200"/>
            </w:pPr>
            <w:hyperlink r:id="rId157" w:history="1">
              <w:r>
                <w:rPr>
                  <w:color w:val="1e198e"/>
                  <w:b w:val="1"/>
                  <w:bCs w:val="1"/>
                  <w:u w:val="single"/>
                </w:rPr>
                <w:t xml:space="preserve">Évaluation cognitive d'un Environnement Informatique d'Apprentissage Humain pour l'apprentissage de méthodes</w:t>
              </w:r>
            </w:hyperlink>
          </w:p>
          <w:p>
            <w:pPr/>
            <w:hyperlink r:id="rId35" w:history="1">
              <w:r>
                <w:rPr>
                  <w:color w:val="#410a8c"/>
                  <w:u w:val="single"/>
                </w:rPr>
                <w:t xml:space="preserve">Sandra Nogry</w:t>
              </w:r>
            </w:hyperlink>
            <w:r>
              <w:rPr/>
              <w:t xml:space="preserve">,</w:t>
            </w:r>
            <w:hyperlink r:id="rId32" w:history="1">
              <w:r>
                <w:rPr>
                  <w:color w:val="#410a8c"/>
                  <w:u w:val="single"/>
                </w:rPr>
                <w:t xml:space="preserve">Nathalie Guin</w:t>
              </w:r>
            </w:hyperlink>
            <w:r>
              <w:rPr/>
              <w:t xml:space="preserve">,</w:t>
            </w:r>
            <w:hyperlink r:id="rId18" w:history="1">
              <w:r>
                <w:rPr>
                  <w:color w:val="#410a8c"/>
                  <w:u w:val="single"/>
                </w:rPr>
                <w:t xml:space="preserve">Stéphanie Jean-Daubias</w:t>
              </w:r>
            </w:hyperlink>
          </w:p>
          <w:p>
            <w:pPr/>
            <w:r>
              <w:rPr>
                <w:i w:val="1"/>
                <w:iCs w:val="1"/>
              </w:rPr>
              <w:t xml:space="preserve">Journée "la cognition de l'artificiel au naturel"</w:t>
            </w:r>
            <w:r>
              <w:rPr/>
              <w:t xml:space="preserve">, 2001, Paris, France. pp.24-28</w:t>
            </w:r>
          </w:p>
          <w:p>
            <w:pPr/>
            <w:r>
              <w:rPr/>
              <w:t xml:space="preserve">Communication dans un congrès</w:t>
            </w:r>
          </w:p>
          <w:p>
            <w:pPr/>
            <w:hyperlink r:id="rId157" w:history="1">
              <w:r>
                <w:rPr>
                  <w:color w:val="#410a8c"/>
                  <w:u w:val="single"/>
                </w:rPr>
                <w:t xml:space="preserve">hal-01575837v1</w:t>
              </w:r>
            </w:hyperlink>
          </w:p>
        </w:tc>
      </w:tr>
      <w:tr>
        <w:trPr/>
        <w:tc>
          <w:tcPr>
            <w:noWrap/>
          </w:tcPr>
          <w:p>
            <w:pPr>
              <w:spacing w:after="200"/>
            </w:pPr>
            <w:hyperlink r:id="rId158" w:history="1">
              <w:r>
                <w:rPr>
                  <w:color w:val="1e198e"/>
                  <w:b w:val="1"/>
                  <w:bCs w:val="1"/>
                  <w:u w:val="single"/>
                </w:rPr>
                <w:t xml:space="preserve">Transmission d'informations complexes</w:t>
              </w:r>
            </w:hyperlink>
          </w:p>
          <w:p>
            <w:pPr/>
            <w:hyperlink r:id="rId18" w:history="1">
              <w:r>
                <w:rPr>
                  <w:color w:val="#410a8c"/>
                  <w:u w:val="single"/>
                </w:rPr>
                <w:t xml:space="preserve">Stéphanie Jean-Daubias</w:t>
              </w:r>
            </w:hyperlink>
          </w:p>
          <w:p>
            <w:pPr/>
            <w:r>
              <w:rPr>
                <w:i w:val="1"/>
                <w:iCs w:val="1"/>
              </w:rPr>
              <w:t xml:space="preserve">NîmesTIC 2001</w:t>
            </w:r>
            <w:r>
              <w:rPr/>
              <w:t xml:space="preserve">, 2001, Nîmes, France. pp.21-26</w:t>
            </w:r>
          </w:p>
          <w:p>
            <w:pPr/>
            <w:r>
              <w:rPr/>
              <w:t xml:space="preserve">Communication dans un congrès</w:t>
            </w:r>
          </w:p>
          <w:p>
            <w:pPr/>
            <w:hyperlink r:id="rId158" w:history="1">
              <w:r>
                <w:rPr>
                  <w:color w:val="#410a8c"/>
                  <w:u w:val="single"/>
                </w:rPr>
                <w:t xml:space="preserve">hal-01575483v1</w:t>
              </w:r>
            </w:hyperlink>
          </w:p>
        </w:tc>
      </w:tr>
      <w:tr>
        <w:trPr/>
        <w:tc>
          <w:tcPr>
            <w:noWrap/>
          </w:tcPr>
          <w:p>
            <w:pPr>
              <w:spacing w:after="200"/>
            </w:pPr>
            <w:hyperlink r:id="rId159" w:history="1">
              <w:r>
                <w:rPr>
                  <w:color w:val="1e198e"/>
                  <w:b w:val="1"/>
                  <w:bCs w:val="1"/>
                  <w:u w:val="single"/>
                </w:rPr>
                <w:t xml:space="preserve">Evaluation cognitive d'un Environnement Informatique d'Apprentissage Humain pour l'apprentissage de méthodes</w:t>
              </w:r>
            </w:hyperlink>
          </w:p>
          <w:p>
            <w:pPr/>
            <w:hyperlink r:id="rId35" w:history="1">
              <w:r>
                <w:rPr>
                  <w:color w:val="#410a8c"/>
                  <w:u w:val="single"/>
                </w:rPr>
                <w:t xml:space="preserve">Sandra Nogry</w:t>
              </w:r>
            </w:hyperlink>
            <w:r>
              <w:rPr/>
              <w:t xml:space="preserve">,</w:t>
            </w:r>
            <w:hyperlink r:id="rId32" w:history="1">
              <w:r>
                <w:rPr>
                  <w:color w:val="#410a8c"/>
                  <w:u w:val="single"/>
                </w:rPr>
                <w:t xml:space="preserve">Nathalie Guin</w:t>
              </w:r>
            </w:hyperlink>
            <w:r>
              <w:rPr/>
              <w:t xml:space="preserve">,</w:t>
            </w:r>
            <w:hyperlink r:id="rId18" w:history="1">
              <w:r>
                <w:rPr>
                  <w:color w:val="#410a8c"/>
                  <w:u w:val="single"/>
                </w:rPr>
                <w:t xml:space="preserve">Stéphanie Jean-Daubias</w:t>
              </w:r>
            </w:hyperlink>
          </w:p>
          <w:p>
            <w:pPr/>
            <w:r>
              <w:rPr>
                <w:i w:val="1"/>
                <w:iCs w:val="1"/>
              </w:rPr>
              <w:t xml:space="preserve">ARCo'2001 - Colloque Interdisciplinaire en Sciences Cognitives</w:t>
            </w:r>
            <w:r>
              <w:rPr/>
              <w:t xml:space="preserve">, 2001, Lyon, France. pp.131-134</w:t>
            </w:r>
          </w:p>
          <w:p>
            <w:pPr/>
            <w:r>
              <w:rPr/>
              <w:t xml:space="preserve">Communication dans un congrès</w:t>
            </w:r>
          </w:p>
          <w:p>
            <w:pPr/>
            <w:hyperlink r:id="rId159" w:history="1">
              <w:r>
                <w:rPr>
                  <w:color w:val="#410a8c"/>
                  <w:u w:val="single"/>
                </w:rPr>
                <w:t xml:space="preserve">hal-01575831v1</w:t>
              </w:r>
            </w:hyperlink>
          </w:p>
        </w:tc>
      </w:tr>
      <w:tr>
        <w:trPr/>
        <w:tc>
          <w:tcPr>
            <w:noWrap/>
          </w:tcPr>
          <w:p>
            <w:pPr>
              <w:spacing w:after="200"/>
            </w:pPr>
            <w:hyperlink r:id="rId160" w:history="1">
              <w:r>
                <w:rPr>
                  <w:color w:val="1e198e"/>
                  <w:b w:val="1"/>
                  <w:bCs w:val="1"/>
                  <w:u w:val="single"/>
                </w:rPr>
                <w:t xml:space="preserve">Assessing Students' Competence in Algebra</w:t>
              </w:r>
            </w:hyperlink>
          </w:p>
          <w:p>
            <w:pPr/>
            <w:hyperlink r:id="rId46" w:history="1">
              <w:r>
                <w:rPr>
                  <w:color w:val="#410a8c"/>
                  <w:u w:val="single"/>
                </w:rPr>
                <w:t xml:space="preserve">Elisabeth Delozanne</w:t>
              </w:r>
            </w:hyperlink>
            <w:r>
              <w:rPr/>
              <w:t xml:space="preserve">,</w:t>
            </w:r>
            <w:hyperlink r:id="rId47" w:history="1">
              <w:r>
                <w:rPr>
                  <w:color w:val="#410a8c"/>
                  <w:u w:val="single"/>
                </w:rPr>
                <w:t xml:space="preserve">Pierre Jacoboni</w:t>
              </w:r>
            </w:hyperlink>
            <w:r>
              <w:rPr/>
              <w:t xml:space="preserve">,</w:t>
            </w:r>
            <w:hyperlink r:id="rId45" w:history="1">
              <w:r>
                <w:rPr>
                  <w:color w:val="#410a8c"/>
                  <w:u w:val="single"/>
                </w:rPr>
                <w:t xml:space="preserve">Stéphanie Jean</w:t>
              </w:r>
            </w:hyperlink>
            <w:r>
              <w:rPr/>
              <w:t xml:space="preserve">,</w:t>
            </w:r>
            <w:hyperlink r:id="rId48" w:history="1">
              <w:r>
                <w:rPr>
                  <w:color w:val="#410a8c"/>
                  <w:u w:val="single"/>
                </w:rPr>
                <w:t xml:space="preserve">Brigitte Grugeon</w:t>
              </w:r>
            </w:hyperlink>
          </w:p>
          <w:p>
            <w:pPr/>
            <w:r>
              <w:rPr>
                <w:i w:val="1"/>
                <w:iCs w:val="1"/>
              </w:rPr>
              <w:t xml:space="preserve">ITS 2000 Workshop "Learning algebra with the computer, a transdisciplinary Workshop"</w:t>
            </w:r>
            <w:r>
              <w:rPr/>
              <w:t xml:space="preserve">, 2000, Montréal, Canada</w:t>
            </w:r>
          </w:p>
          <w:p>
            <w:pPr/>
            <w:r>
              <w:rPr/>
              <w:t xml:space="preserve">Communication dans un congrès</w:t>
            </w:r>
          </w:p>
          <w:p>
            <w:pPr/>
            <w:hyperlink r:id="rId160" w:history="1">
              <w:r>
                <w:rPr>
                  <w:color w:val="#410a8c"/>
                  <w:u w:val="single"/>
                </w:rPr>
                <w:t xml:space="preserve">hal-01458041v1</w:t>
              </w:r>
            </w:hyperlink>
          </w:p>
        </w:tc>
      </w:tr>
      <w:tr>
        <w:trPr/>
        <w:tc>
          <w:tcPr>
            <w:noWrap/>
          </w:tcPr>
          <w:p>
            <w:pPr>
              <w:spacing w:after="200"/>
            </w:pPr>
            <w:hyperlink r:id="rId161" w:history="1">
              <w:r>
                <w:rPr>
                  <w:color w:val="1e198e"/>
                  <w:b w:val="1"/>
                  <w:bCs w:val="1"/>
                  <w:u w:val="single"/>
                </w:rPr>
                <w:t xml:space="preserve">Manipulation des expressions algébriques en environnement informatisé</w:t>
              </w:r>
            </w:hyperlink>
          </w:p>
          <w:p>
            <w:pPr/>
            <w:hyperlink r:id="rId45" w:history="1">
              <w:r>
                <w:rPr>
                  <w:color w:val="#410a8c"/>
                  <w:u w:val="single"/>
                </w:rPr>
                <w:t xml:space="preserve">Stéphanie Jean</w:t>
              </w:r>
            </w:hyperlink>
          </w:p>
          <w:p>
            <w:pPr/>
            <w:r>
              <w:rPr>
                <w:i w:val="1"/>
                <w:iCs w:val="1"/>
              </w:rPr>
              <w:t xml:space="preserve">Journées Environnements informatiques de calcul symbolique et apprentissage des mathématiques</w:t>
            </w:r>
            <w:r>
              <w:rPr/>
              <w:t xml:space="preserve">, 2000, Rennes, France</w:t>
            </w:r>
          </w:p>
          <w:p>
            <w:pPr/>
            <w:r>
              <w:rPr/>
              <w:t xml:space="preserve">Communication dans un congrès</w:t>
            </w:r>
          </w:p>
          <w:p>
            <w:pPr/>
            <w:hyperlink r:id="rId161" w:history="1">
              <w:r>
                <w:rPr>
                  <w:color w:val="#410a8c"/>
                  <w:u w:val="single"/>
                </w:rPr>
                <w:t xml:space="preserve">hal-01575486v1</w:t>
              </w:r>
            </w:hyperlink>
          </w:p>
        </w:tc>
      </w:tr>
      <w:tr>
        <w:trPr/>
        <w:tc>
          <w:tcPr>
            <w:noWrap/>
          </w:tcPr>
          <w:p>
            <w:pPr>
              <w:spacing w:after="200"/>
            </w:pPr>
            <w:hyperlink r:id="rId162" w:history="1">
              <w:r>
                <w:rPr>
                  <w:color w:val="1e198e"/>
                  <w:b w:val="1"/>
                  <w:bCs w:val="1"/>
                  <w:u w:val="single"/>
                </w:rPr>
                <w:t xml:space="preserve">A Diagnosis Based on a Qualitative Model of Competence</w:t>
              </w:r>
            </w:hyperlink>
          </w:p>
          <w:p>
            <w:pPr/>
            <w:hyperlink r:id="rId45" w:history="1">
              <w:r>
                <w:rPr>
                  <w:color w:val="#410a8c"/>
                  <w:u w:val="single"/>
                </w:rPr>
                <w:t xml:space="preserve">Stéphanie Jean</w:t>
              </w:r>
            </w:hyperlink>
            <w:r>
              <w:rPr/>
              <w:t xml:space="preserve">,</w:t>
            </w:r>
            <w:hyperlink r:id="rId46" w:history="1">
              <w:r>
                <w:rPr>
                  <w:color w:val="#410a8c"/>
                  <w:u w:val="single"/>
                </w:rPr>
                <w:t xml:space="preserve">Elisabeth Delozanne</w:t>
              </w:r>
            </w:hyperlink>
            <w:r>
              <w:rPr/>
              <w:t xml:space="preserve">,</w:t>
            </w:r>
            <w:hyperlink r:id="rId47" w:history="1">
              <w:r>
                <w:rPr>
                  <w:color w:val="#410a8c"/>
                  <w:u w:val="single"/>
                </w:rPr>
                <w:t xml:space="preserve">Pierre Jacoboni</w:t>
              </w:r>
            </w:hyperlink>
            <w:r>
              <w:rPr/>
              <w:t xml:space="preserve">,</w:t>
            </w:r>
            <w:hyperlink r:id="rId48" w:history="1">
              <w:r>
                <w:rPr>
                  <w:color w:val="#410a8c"/>
                  <w:u w:val="single"/>
                </w:rPr>
                <w:t xml:space="preserve">Brigitte Grugeon</w:t>
              </w:r>
            </w:hyperlink>
          </w:p>
          <w:p>
            <w:pPr/>
            <w:r>
              <w:rPr>
                <w:i w:val="1"/>
                <w:iCs w:val="1"/>
              </w:rPr>
              <w:t xml:space="preserve">AIED 99</w:t>
            </w:r>
            <w:r>
              <w:rPr/>
              <w:t xml:space="preserve">, 1999, Le Mans, France. pp.491-498</w:t>
            </w:r>
          </w:p>
          <w:p>
            <w:pPr/>
            <w:r>
              <w:rPr/>
              <w:t xml:space="preserve">Communication dans un congrès</w:t>
            </w:r>
          </w:p>
          <w:p>
            <w:pPr/>
            <w:hyperlink r:id="rId162" w:history="1">
              <w:r>
                <w:rPr>
                  <w:color w:val="#410a8c"/>
                  <w:u w:val="single"/>
                </w:rPr>
                <w:t xml:space="preserve">hal-01434722v1</w:t>
              </w:r>
            </w:hyperlink>
          </w:p>
        </w:tc>
      </w:tr>
      <w:tr>
        <w:trPr/>
        <w:tc>
          <w:tcPr>
            <w:noWrap/>
          </w:tcPr>
          <w:p>
            <w:pPr>
              <w:spacing w:after="200"/>
            </w:pPr>
            <w:hyperlink r:id="rId163" w:history="1">
              <w:r>
                <w:rPr>
                  <w:color w:val="1e198e"/>
                  <w:b w:val="1"/>
                  <w:bCs w:val="1"/>
                  <w:u w:val="single"/>
                </w:rPr>
                <w:t xml:space="preserve">Design and Validation of a Model based Diagnosis System</w:t>
              </w:r>
            </w:hyperlink>
          </w:p>
          <w:p>
            <w:pPr/>
            <w:hyperlink r:id="rId45" w:history="1">
              <w:r>
                <w:rPr>
                  <w:color w:val="#410a8c"/>
                  <w:u w:val="single"/>
                </w:rPr>
                <w:t xml:space="preserve">Stéphanie Jean</w:t>
              </w:r>
            </w:hyperlink>
            <w:r>
              <w:rPr/>
              <w:t xml:space="preserve">,</w:t>
            </w:r>
            <w:hyperlink r:id="rId46" w:history="1">
              <w:r>
                <w:rPr>
                  <w:color w:val="#410a8c"/>
                  <w:u w:val="single"/>
                </w:rPr>
                <w:t xml:space="preserve">Elisabeth Delozanne</w:t>
              </w:r>
            </w:hyperlink>
            <w:r>
              <w:rPr/>
              <w:t xml:space="preserve">,</w:t>
            </w:r>
            <w:hyperlink r:id="rId47" w:history="1">
              <w:r>
                <w:rPr>
                  <w:color w:val="#410a8c"/>
                  <w:u w:val="single"/>
                </w:rPr>
                <w:t xml:space="preserve">Pierre Jacoboni</w:t>
              </w:r>
            </w:hyperlink>
            <w:r>
              <w:rPr/>
              <w:t xml:space="preserve">,</w:t>
            </w:r>
            <w:hyperlink r:id="rId48" w:history="1">
              <w:r>
                <w:rPr>
                  <w:color w:val="#410a8c"/>
                  <w:u w:val="single"/>
                </w:rPr>
                <w:t xml:space="preserve">Brigitte Grugeon</w:t>
              </w:r>
            </w:hyperlink>
          </w:p>
          <w:p>
            <w:pPr/>
            <w:r>
              <w:rPr>
                <w:i w:val="1"/>
                <w:iCs w:val="1"/>
              </w:rPr>
              <w:t xml:space="preserve">C-LEMMAS</w:t>
            </w:r>
            <w:r>
              <w:rPr/>
              <w:t xml:space="preserve">, 1999, Corse, France</w:t>
            </w:r>
          </w:p>
          <w:p>
            <w:pPr/>
            <w:r>
              <w:rPr/>
              <w:t xml:space="preserve">Communication dans un congrès</w:t>
            </w:r>
          </w:p>
          <w:p>
            <w:pPr/>
            <w:hyperlink r:id="rId163" w:history="1">
              <w:r>
                <w:rPr>
                  <w:color w:val="#410a8c"/>
                  <w:u w:val="single"/>
                </w:rPr>
                <w:t xml:space="preserve">hal-01434709v1</w:t>
              </w:r>
            </w:hyperlink>
          </w:p>
        </w:tc>
      </w:tr>
      <w:tr>
        <w:trPr/>
        <w:tc>
          <w:tcPr>
            <w:noWrap/>
          </w:tcPr>
          <w:p>
            <w:pPr>
              <w:spacing w:after="200"/>
            </w:pPr>
            <w:hyperlink r:id="rId164" w:history="1">
              <w:r>
                <w:rPr>
                  <w:color w:val="1e198e"/>
                  <w:b w:val="1"/>
                  <w:bCs w:val="1"/>
                  <w:u w:val="single"/>
                </w:rPr>
                <w:t xml:space="preserve">A System to Assess Students' Competence That Re-uses a Pencil and Paper Tool</w:t>
              </w:r>
            </w:hyperlink>
          </w:p>
          <w:p>
            <w:pPr/>
            <w:hyperlink r:id="rId45" w:history="1">
              <w:r>
                <w:rPr>
                  <w:color w:val="#410a8c"/>
                  <w:u w:val="single"/>
                </w:rPr>
                <w:t xml:space="preserve">Stéphanie Jean</w:t>
              </w:r>
            </w:hyperlink>
          </w:p>
          <w:p>
            <w:pPr/>
            <w:r>
              <w:rPr>
                <w:i w:val="1"/>
                <w:iCs w:val="1"/>
              </w:rPr>
              <w:t xml:space="preserve">Doctorial Consortium User Modeling 99</w:t>
            </w:r>
            <w:r>
              <w:rPr/>
              <w:t xml:space="preserve">, 1999, Banff, Canada. pp.337 - 338, </w:t>
            </w:r>
            <w:hyperlink r:id="rId165" w:history="1">
              <w:r>
                <w:rPr>
                  <w:color w:val="#410a8c"/>
                  <w:u w:val="single"/>
                </w:rPr>
                <w:t xml:space="preserve">⟨10.1007/978-3-7091-2490-1_42⟩</w:t>
              </w:r>
            </w:hyperlink>
          </w:p>
          <w:p>
            <w:pPr/>
            <w:r>
              <w:rPr/>
              <w:t xml:space="preserve">Communication dans un congrès</w:t>
            </w:r>
          </w:p>
          <w:p>
            <w:pPr/>
            <w:hyperlink r:id="rId164" w:history="1">
              <w:r>
                <w:rPr>
                  <w:color w:val="#410a8c"/>
                  <w:u w:val="single"/>
                </w:rPr>
                <w:t xml:space="preserve">hal-01575856v1</w:t>
              </w:r>
            </w:hyperlink>
          </w:p>
        </w:tc>
      </w:tr>
      <w:tr>
        <w:trPr/>
        <w:tc>
          <w:tcPr>
            <w:noWrap/>
          </w:tcPr>
          <w:p>
            <w:pPr>
              <w:spacing w:after="200"/>
            </w:pPr>
            <w:hyperlink r:id="rId166" w:history="1">
              <w:r>
                <w:rPr>
                  <w:color w:val="1e198e"/>
                  <w:b w:val="1"/>
                  <w:bCs w:val="1"/>
                  <w:u w:val="single"/>
                </w:rPr>
                <w:t xml:space="preserve">Conception, réalisation et évaluation d'interfaces en EIAO : l'exemple de PÉPITE</w:t>
              </w:r>
            </w:hyperlink>
          </w:p>
          <w:p>
            <w:pPr/>
            <w:hyperlink r:id="rId45" w:history="1">
              <w:r>
                <w:rPr>
                  <w:color w:val="#410a8c"/>
                  <w:u w:val="single"/>
                </w:rPr>
                <w:t xml:space="preserve">Stéphanie Jean</w:t>
              </w:r>
            </w:hyperlink>
            <w:r>
              <w:rPr/>
              <w:t xml:space="preserve">,</w:t>
            </w:r>
            <w:hyperlink r:id="rId46" w:history="1">
              <w:r>
                <w:rPr>
                  <w:color w:val="#410a8c"/>
                  <w:u w:val="single"/>
                </w:rPr>
                <w:t xml:space="preserve">Elisabeth Delozanne</w:t>
              </w:r>
            </w:hyperlink>
            <w:r>
              <w:rPr/>
              <w:t xml:space="preserve">,</w:t>
            </w:r>
            <w:hyperlink r:id="rId47" w:history="1">
              <w:r>
                <w:rPr>
                  <w:color w:val="#410a8c"/>
                  <w:u w:val="single"/>
                </w:rPr>
                <w:t xml:space="preserve">Pierre Jacoboni</w:t>
              </w:r>
            </w:hyperlink>
            <w:r>
              <w:rPr/>
              <w:t xml:space="preserve">,</w:t>
            </w:r>
            <w:hyperlink r:id="rId48" w:history="1">
              <w:r>
                <w:rPr>
                  <w:color w:val="#410a8c"/>
                  <w:u w:val="single"/>
                </w:rPr>
                <w:t xml:space="preserve">Brigitte Grugeon</w:t>
              </w:r>
            </w:hyperlink>
          </w:p>
          <w:p>
            <w:pPr/>
            <w:r>
              <w:rPr>
                <w:i w:val="1"/>
                <w:iCs w:val="1"/>
              </w:rPr>
              <w:t xml:space="preserve">Actes des 5èmes journées EIAO de Cachan</w:t>
            </w:r>
            <w:r>
              <w:rPr/>
              <w:t xml:space="preserve">, 1997, Cachan, France. pp.37--48</w:t>
            </w:r>
          </w:p>
          <w:p>
            <w:pPr/>
            <w:r>
              <w:rPr/>
              <w:t xml:space="preserve">Communication dans un congrès</w:t>
            </w:r>
          </w:p>
          <w:p>
            <w:pPr/>
            <w:hyperlink r:id="rId166" w:history="1">
              <w:r>
                <w:rPr>
                  <w:color w:val="#410a8c"/>
                  <w:u w:val="single"/>
                </w:rPr>
                <w:t xml:space="preserve">hal-01437184v1</w:t>
              </w:r>
            </w:hyperlink>
          </w:p>
        </w:tc>
      </w:tr>
      <w:tr>
        <w:trPr/>
        <w:tc>
          <w:tcPr>
            <w:noWrap/>
          </w:tcPr>
          <w:p>
            <w:pPr>
              <w:spacing w:after="200"/>
            </w:pPr>
            <w:hyperlink r:id="rId167" w:history="1">
              <w:r>
                <w:rPr>
                  <w:color w:val="1e198e"/>
                  <w:b w:val="1"/>
                  <w:bCs w:val="1"/>
                  <w:u w:val="single"/>
                </w:rPr>
                <w:t xml:space="preserve">PépiTest, a software to establish the cognitive profile of the students in elementary algebra</w:t>
              </w:r>
            </w:hyperlink>
          </w:p>
          <w:p>
            <w:pPr/>
            <w:hyperlink r:id="rId45" w:history="1">
              <w:r>
                <w:rPr>
                  <w:color w:val="#410a8c"/>
                  <w:u w:val="single"/>
                </w:rPr>
                <w:t xml:space="preserve">Stéphanie Jean</w:t>
              </w:r>
            </w:hyperlink>
            <w:r>
              <w:rPr/>
              <w:t xml:space="preserve">,</w:t>
            </w:r>
            <w:hyperlink r:id="rId46" w:history="1">
              <w:r>
                <w:rPr>
                  <w:color w:val="#410a8c"/>
                  <w:u w:val="single"/>
                </w:rPr>
                <w:t xml:space="preserve">Elisabeth Delozanne</w:t>
              </w:r>
            </w:hyperlink>
            <w:r>
              <w:rPr/>
              <w:t xml:space="preserve">,</w:t>
            </w:r>
            <w:hyperlink r:id="rId47" w:history="1">
              <w:r>
                <w:rPr>
                  <w:color w:val="#410a8c"/>
                  <w:u w:val="single"/>
                </w:rPr>
                <w:t xml:space="preserve">Pierre Jacoboni</w:t>
              </w:r>
            </w:hyperlink>
            <w:r>
              <w:rPr/>
              <w:t xml:space="preserve">,</w:t>
            </w:r>
            <w:hyperlink r:id="rId48" w:history="1">
              <w:r>
                <w:rPr>
                  <w:color w:val="#410a8c"/>
                  <w:u w:val="single"/>
                </w:rPr>
                <w:t xml:space="preserve">Brigitte Grugeon</w:t>
              </w:r>
            </w:hyperlink>
          </w:p>
          <w:p>
            <w:pPr/>
            <w:r>
              <w:rPr>
                <w:i w:val="1"/>
                <w:iCs w:val="1"/>
              </w:rPr>
              <w:t xml:space="preserve">Human Computer Interaction and Educational Tools</w:t>
            </w:r>
            <w:r>
              <w:rPr/>
              <w:t xml:space="preserve">, 1997, Sozopol, Bulgaria. pp.198-206</w:t>
            </w:r>
          </w:p>
          <w:p>
            <w:pPr/>
            <w:r>
              <w:rPr/>
              <w:t xml:space="preserve">Communication dans un congrès</w:t>
            </w:r>
          </w:p>
          <w:p>
            <w:pPr/>
            <w:hyperlink r:id="rId167" w:history="1">
              <w:r>
                <w:rPr>
                  <w:color w:val="#410a8c"/>
                  <w:u w:val="single"/>
                </w:rPr>
                <w:t xml:space="preserve">hal-01437219v1</w:t>
              </w:r>
            </w:hyperlink>
          </w:p>
        </w:tc>
      </w:tr>
      <w:tr>
        <w:trPr/>
        <w:tc>
          <w:tcPr>
            <w:noWrap/>
          </w:tcPr>
          <w:p>
            <w:pPr>
              <w:spacing w:after="200"/>
            </w:pPr>
            <w:hyperlink r:id="rId168" w:history="1">
              <w:r>
                <w:rPr>
                  <w:color w:val="1e198e"/>
                  <w:b w:val="1"/>
                  <w:bCs w:val="1"/>
                  <w:u w:val="single"/>
                </w:rPr>
                <w:t xml:space="preserve">Design, implementation and evaluation of an interface in a Computer Based Learning Environments: the example of PÉPITE</w:t>
              </w:r>
            </w:hyperlink>
          </w:p>
          <w:p>
            <w:pPr/>
            <w:hyperlink r:id="rId45" w:history="1">
              <w:r>
                <w:rPr>
                  <w:color w:val="#410a8c"/>
                  <w:u w:val="single"/>
                </w:rPr>
                <w:t xml:space="preserve">Stéphanie Jean</w:t>
              </w:r>
            </w:hyperlink>
            <w:r>
              <w:rPr/>
              <w:t xml:space="preserve">,</w:t>
            </w:r>
            <w:hyperlink r:id="rId47" w:history="1">
              <w:r>
                <w:rPr>
                  <w:color w:val="#410a8c"/>
                  <w:u w:val="single"/>
                </w:rPr>
                <w:t xml:space="preserve">Pierre Jacoboni</w:t>
              </w:r>
            </w:hyperlink>
            <w:r>
              <w:rPr/>
              <w:t xml:space="preserve">,</w:t>
            </w:r>
            <w:hyperlink r:id="rId46" w:history="1">
              <w:r>
                <w:rPr>
                  <w:color w:val="#410a8c"/>
                  <w:u w:val="single"/>
                </w:rPr>
                <w:t xml:space="preserve">Elisabeth Delozanne</w:t>
              </w:r>
            </w:hyperlink>
            <w:r>
              <w:rPr/>
              <w:t xml:space="preserve">,</w:t>
            </w:r>
            <w:hyperlink r:id="rId48" w:history="1">
              <w:r>
                <w:rPr>
                  <w:color w:val="#410a8c"/>
                  <w:u w:val="single"/>
                </w:rPr>
                <w:t xml:space="preserve">Brigitte Grugeon</w:t>
              </w:r>
            </w:hyperlink>
            <w:r>
              <w:rPr/>
              <w:t xml:space="preserve">,</w:t>
            </w:r>
            <w:hyperlink r:id="rId169" w:history="1">
              <w:r>
                <w:rPr>
                  <w:color w:val="#410a8c"/>
                  <w:u w:val="single"/>
                </w:rPr>
                <w:t xml:space="preserve">Martial Vivet</w:t>
              </w:r>
            </w:hyperlink>
          </w:p>
          <w:p>
            <w:pPr/>
            <w:r>
              <w:rPr>
                <w:i w:val="1"/>
                <w:iCs w:val="1"/>
              </w:rPr>
              <w:t xml:space="preserve">AIEd 97</w:t>
            </w:r>
            <w:r>
              <w:rPr/>
              <w:t xml:space="preserve">, 1997, Kobe, Japan. pp.598-600</w:t>
            </w:r>
          </w:p>
          <w:p>
            <w:pPr/>
            <w:r>
              <w:rPr/>
              <w:t xml:space="preserve">Communication dans un congrès</w:t>
            </w:r>
          </w:p>
          <w:p>
            <w:pPr/>
            <w:hyperlink r:id="rId168" w:history="1">
              <w:r>
                <w:rPr>
                  <w:color w:val="#410a8c"/>
                  <w:u w:val="single"/>
                </w:rPr>
                <w:t xml:space="preserve">hal-01437186v1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Enjeux psychosociaux de la communication soignants-soignés à propos des troubles cognitifs en cancérologie</w:t>
              </w:r>
            </w:hyperlink>
          </w:p>
          <w:p>
            <w:pPr/>
            <w:hyperlink r:id="rId11" w:history="1">
              <w:r>
                <w:rPr>
                  <w:color w:val="#410a8c"/>
                  <w:u w:val="single"/>
                </w:rPr>
                <w:t xml:space="preserve">Léa Baillat</w:t>
              </w:r>
            </w:hyperlink>
            <w:r>
              <w:rPr/>
              <w:t xml:space="preserve">,</w:t>
            </w:r>
            <w:hyperlink r:id="rId13" w:history="1">
              <w:r>
                <w:rPr>
                  <w:color w:val="#410a8c"/>
                  <w:u w:val="single"/>
                </w:rPr>
                <w:t xml:space="preserve">Charlotte Bauquier</w:t>
              </w:r>
            </w:hyperlink>
            <w:r>
              <w:rPr/>
              <w:t xml:space="preserve">,</w:t>
            </w:r>
            <w:hyperlink r:id="rId12" w:history="1">
              <w:r>
                <w:rPr>
                  <w:color w:val="#410a8c"/>
                  <w:u w:val="single"/>
                </w:rPr>
                <w:t xml:space="preserve">Myriam Pannard</w:t>
              </w:r>
            </w:hyperlink>
            <w:r>
              <w:rPr/>
              <w:t xml:space="preserve">,</w:t>
            </w:r>
            <w:hyperlink r:id="rId14"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Forum de la recherche en cancérologie</w:t>
            </w:r>
            <w:r>
              <w:rPr/>
              <w:t xml:space="preserve">, Apr 2023, Lyon, France</w:t>
            </w:r>
          </w:p>
          <w:p>
            <w:pPr/>
            <w:r>
              <w:rPr/>
              <w:t xml:space="preserve">Poster de conférence</w:t>
            </w:r>
          </w:p>
          <w:p>
            <w:pPr/>
            <w:hyperlink r:id="rId170" w:history="1">
              <w:r>
                <w:rPr>
                  <w:color w:val="#410a8c"/>
                  <w:u w:val="single"/>
                </w:rPr>
                <w:t xml:space="preserve">hal-04734433v1</w:t>
              </w:r>
            </w:hyperlink>
          </w:p>
        </w:tc>
      </w:tr>
      <w:tr>
        <w:trPr/>
        <w:tc>
          <w:tcPr>
            <w:noWrap/>
          </w:tcPr>
          <w:p>
            <w:pPr>
              <w:spacing w:after="200"/>
            </w:pPr>
            <w:hyperlink r:id="rId171" w:history="1">
              <w:r>
                <w:rPr>
                  <w:color w:val="1e198e"/>
                  <w:b w:val="1"/>
                  <w:bCs w:val="1"/>
                  <w:u w:val="single"/>
                </w:rPr>
                <w:t xml:space="preserve">Méthode pour enrichir sémantiquement les données en utilisant l'UML annoté</w:t>
              </w:r>
            </w:hyperlink>
          </w:p>
          <w:p>
            <w:pPr/>
            <w:hyperlink r:id="rId172" w:history="1">
              <w:r>
                <w:rPr>
                  <w:color w:val="#410a8c"/>
                  <w:u w:val="single"/>
                </w:rPr>
                <w:t xml:space="preserve">Sarra Ouelhadj</w:t>
              </w:r>
            </w:hyperlink>
            <w:r>
              <w:rPr/>
              <w:t xml:space="preserve">,</w:t>
            </w:r>
            <w:hyperlink r:id="rId22" w:history="1">
              <w:r>
                <w:rPr>
                  <w:color w:val="#410a8c"/>
                  <w:u w:val="single"/>
                </w:rPr>
                <w:t xml:space="preserve">Pierre-Antoine Champin</w:t>
              </w:r>
            </w:hyperlink>
            <w:r>
              <w:rPr/>
              <w:t xml:space="preserve">,</w:t>
            </w:r>
            <w:hyperlink r:id="rId18" w:history="1">
              <w:r>
                <w:rPr>
                  <w:color w:val="#410a8c"/>
                  <w:u w:val="single"/>
                </w:rPr>
                <w:t xml:space="preserve">Stéphanie Jean-Daubias</w:t>
              </w:r>
            </w:hyperlink>
            <w:r>
              <w:rPr/>
              <w:t xml:space="preserve">,</w:t>
            </w:r>
            <w:hyperlink r:id="rId173" w:history="1">
              <w:r>
                <w:rPr>
                  <w:color w:val="#410a8c"/>
                  <w:u w:val="single"/>
                </w:rPr>
                <w:t xml:space="preserve">Jérémy Gaillard</w:t>
              </w:r>
            </w:hyperlink>
          </w:p>
          <w:p>
            <w:pPr/>
            <w:r>
              <w:rPr>
                <w:i w:val="1"/>
                <w:iCs w:val="1"/>
              </w:rPr>
              <w:t xml:space="preserve">EGC 2023 - Extraction et Gestion des Connaissances</w:t>
            </w:r>
            <w:r>
              <w:rPr/>
              <w:t xml:space="preserve">, Jan 2023, Lyon, France. , Revue des Nouvelles Technologies de l'Information, RNTI-E-39, pp.635-636, 2023</w:t>
            </w:r>
          </w:p>
          <w:p>
            <w:pPr/>
            <w:r>
              <w:rPr/>
              <w:t xml:space="preserve">Poster de conférence</w:t>
            </w:r>
          </w:p>
          <w:p>
            <w:pPr/>
            <w:hyperlink r:id="rId171" w:history="1">
              <w:r>
                <w:rPr>
                  <w:color w:val="#410a8c"/>
                  <w:u w:val="single"/>
                </w:rPr>
                <w:t xml:space="preserve">hal-04021565v1</w:t>
              </w:r>
            </w:hyperlink>
          </w:p>
        </w:tc>
      </w:tr>
      <w:tr>
        <w:trPr/>
        <w:tc>
          <w:tcPr>
            <w:noWrap/>
          </w:tcPr>
          <w:p>
            <w:pPr>
              <w:spacing w:after="200"/>
            </w:pPr>
            <w:hyperlink r:id="rId174" w:history="1">
              <w:r>
                <w:rPr>
                  <w:color w:val="1e198e"/>
                  <w:b w:val="1"/>
                  <w:bCs w:val="1"/>
                  <w:u w:val="single"/>
                </w:rPr>
                <w:t xml:space="preserve">JADE : un jeu de plateau pour enseigner l’ergonomie des logiciels</w:t>
              </w:r>
            </w:hyperlink>
          </w:p>
          <w:p>
            <w:pPr/>
            <w:hyperlink r:id="rId18" w:history="1">
              <w:r>
                <w:rPr>
                  <w:color w:val="#410a8c"/>
                  <w:u w:val="single"/>
                </w:rPr>
                <w:t xml:space="preserve">Stéphanie Jean-Daubias</w:t>
              </w:r>
            </w:hyperlink>
          </w:p>
          <w:p>
            <w:pPr/>
            <w:r>
              <w:rPr>
                <w:i w:val="1"/>
                <w:iCs w:val="1"/>
              </w:rPr>
              <w:t xml:space="preserve">32e Conférence Francophone sur l’Interaction Homme-Machine</w:t>
            </w:r>
            <w:r>
              <w:rPr/>
              <w:t xml:space="preserve">, Apr 2021, Metz, France. , 2007, </w:t>
            </w:r>
            <w:hyperlink r:id="rId175" w:history="1">
              <w:r>
                <w:rPr>
                  <w:color w:val="#410a8c"/>
                  <w:u w:val="single"/>
                </w:rPr>
                <w:t xml:space="preserve">⟨10.7202/016190ar⟩</w:t>
              </w:r>
            </w:hyperlink>
          </w:p>
          <w:p>
            <w:pPr/>
            <w:r>
              <w:rPr/>
              <w:t xml:space="preserve">Poster de conférence</w:t>
            </w:r>
          </w:p>
          <w:p>
            <w:pPr/>
            <w:hyperlink r:id="rId174" w:history="1">
              <w:r>
                <w:rPr>
                  <w:color w:val="#410a8c"/>
                  <w:u w:val="single"/>
                </w:rPr>
                <w:t xml:space="preserve">hal-04004767v1</w:t>
              </w:r>
            </w:hyperlink>
          </w:p>
        </w:tc>
      </w:tr>
      <w:tr>
        <w:trPr/>
        <w:tc>
          <w:tcPr>
            <w:noWrap/>
          </w:tcPr>
          <w:p>
            <w:pPr>
              <w:spacing w:after="200"/>
            </w:pPr>
            <w:hyperlink r:id="rId176" w:history="1">
              <w:r>
                <w:rPr>
                  <w:color w:val="1e198e"/>
                  <w:b w:val="1"/>
                  <w:bCs w:val="1"/>
                  <w:u w:val="single"/>
                </w:rPr>
                <w:t xml:space="preserve">Adjonction de systèmes d’assistance personnalisée à des EIAH existants</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r>
              <w:rPr/>
              <w:t xml:space="preserve">,</w:t>
            </w:r>
            <w:hyperlink r:id="rId22" w:history="1">
              <w:r>
                <w:rPr>
                  <w:color w:val="#410a8c"/>
                  <w:u w:val="single"/>
                </w:rPr>
                <w:t xml:space="preserve">Pierre-Antoine Champin</w:t>
              </w:r>
            </w:hyperlink>
          </w:p>
          <w:p>
            <w:pPr/>
            <w:r>
              <w:rPr>
                <w:i w:val="1"/>
                <w:iCs w:val="1"/>
              </w:rPr>
              <w:t xml:space="preserve">EIAH 2013 - Environnements Informatiques pour l'Apprentissage Humain</w:t>
            </w:r>
            <w:r>
              <w:rPr/>
              <w:t xml:space="preserve">, May 2013, Toulouse, France. pp.15-16, 2013</w:t>
            </w:r>
          </w:p>
          <w:p>
            <w:pPr/>
            <w:r>
              <w:rPr/>
              <w:t xml:space="preserve">Poster de conférence</w:t>
            </w:r>
          </w:p>
          <w:p>
            <w:pPr/>
            <w:hyperlink r:id="rId176" w:history="1">
              <w:r>
                <w:rPr>
                  <w:color w:val="#410a8c"/>
                  <w:u w:val="single"/>
                </w:rPr>
                <w:t xml:space="preserve">hal-01339171v1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 projet AMBRE : inviter un apprenant à adapter une expérience passée afin de l'amener à généraliser ses connaissances</w:t>
              </w:r>
            </w:hyperlink>
          </w:p>
          <w:p>
            <w:pPr/>
            <w:hyperlink r:id="rId32" w:history="1">
              <w:r>
                <w:rPr>
                  <w:color w:val="#410a8c"/>
                  <w:u w:val="single"/>
                </w:rPr>
                <w:t xml:space="preserve">Nathalie Guin</w:t>
              </w:r>
            </w:hyperlink>
            <w:r>
              <w:rPr/>
              <w:t xml:space="preserve">,</w:t>
            </w:r>
            <w:hyperlink r:id="rId35" w:history="1">
              <w:r>
                <w:rPr>
                  <w:color w:val="#410a8c"/>
                  <w:u w:val="single"/>
                </w:rPr>
                <w:t xml:space="preserve">Sandra Nogry</w:t>
              </w:r>
            </w:hyperlink>
            <w:r>
              <w:rPr/>
              <w:t xml:space="preserve">,</w:t>
            </w:r>
            <w:hyperlink r:id="rId18" w:history="1">
              <w:r>
                <w:rPr>
                  <w:color w:val="#410a8c"/>
                  <w:u w:val="single"/>
                </w:rPr>
                <w:t xml:space="preserve">Stéphanie Jean-Daubias</w:t>
              </w:r>
            </w:hyperlink>
          </w:p>
          <w:p>
            <w:pPr/>
            <w:r>
              <w:rPr>
                <w:i w:val="1"/>
                <w:iCs w:val="1"/>
              </w:rPr>
              <w:t xml:space="preserve">Réutilisation de l'expérience : modèles et applications</w:t>
            </w:r>
            <w:r>
              <w:rPr/>
              <w:t xml:space="preserve">, Hermes Sciences Publications, pp.183-209, 2009</w:t>
            </w:r>
          </w:p>
          <w:p>
            <w:pPr/>
            <w:r>
              <w:rPr/>
              <w:t xml:space="preserve">Chapitre d'ouvrage</w:t>
            </w:r>
          </w:p>
          <w:p>
            <w:pPr/>
            <w:hyperlink r:id="rId177" w:history="1">
              <w:r>
                <w:rPr>
                  <w:color w:val="#410a8c"/>
                  <w:u w:val="single"/>
                </w:rPr>
                <w:t xml:space="preserve">hal-01437716v1</w:t>
              </w:r>
            </w:hyperlink>
          </w:p>
        </w:tc>
      </w:tr>
      <w:tr>
        <w:trPr/>
        <w:tc>
          <w:tcPr>
            <w:noWrap/>
          </w:tcPr>
          <w:p>
            <w:pPr>
              <w:spacing w:after="200"/>
            </w:pPr>
            <w:hyperlink r:id="rId178" w:history="1">
              <w:r>
                <w:rPr>
                  <w:color w:val="1e198e"/>
                  <w:b w:val="1"/>
                  <w:bCs w:val="1"/>
                  <w:u w:val="single"/>
                </w:rPr>
                <w:t xml:space="preserve">Le projet AMBRE : utiliser un paradigme d’apprentissage fondé sur le RÀPC pour faire acquérir à des élèves une méthode de résolution de problèmes</w:t>
              </w:r>
            </w:hyperlink>
          </w:p>
          <w:p>
            <w:pPr/>
            <w:hyperlink r:id="rId32" w:history="1">
              <w:r>
                <w:rPr>
                  <w:color w:val="#410a8c"/>
                  <w:u w:val="single"/>
                </w:rPr>
                <w:t xml:space="preserve">Nathalie Guin</w:t>
              </w:r>
            </w:hyperlink>
            <w:r>
              <w:rPr/>
              <w:t xml:space="preserve">,</w:t>
            </w:r>
            <w:hyperlink r:id="rId18" w:history="1">
              <w:r>
                <w:rPr>
                  <w:color w:val="#410a8c"/>
                  <w:u w:val="single"/>
                </w:rPr>
                <w:t xml:space="preserve">Stéphanie Jean-Daubias</w:t>
              </w:r>
            </w:hyperlink>
            <w:r>
              <w:rPr/>
              <w:t xml:space="preserve">,</w:t>
            </w:r>
            <w:hyperlink r:id="rId35" w:history="1">
              <w:r>
                <w:rPr>
                  <w:color w:val="#410a8c"/>
                  <w:u w:val="single"/>
                </w:rPr>
                <w:t xml:space="preserve">Sandra Nogry</w:t>
              </w:r>
            </w:hyperlink>
          </w:p>
          <w:p>
            <w:pPr/>
            <w:r>
              <w:rPr/>
              <w:t xml:space="preserve">J. Renaud, B. Chebel-Morello, B. Fuchs, J. Lieber. </w:t>
            </w:r>
            <w:r>
              <w:rPr>
                <w:i w:val="1"/>
                <w:iCs w:val="1"/>
              </w:rPr>
              <w:t xml:space="preserve">Raisonnement à partir de cas 2 - surveillance, diagnostic et maintenance</w:t>
            </w:r>
            <w:r>
              <w:rPr/>
              <w:t xml:space="preserve">, Hermès-Lavoisier, pp.203-226, 2007, 2-7462-1550-0</w:t>
            </w:r>
          </w:p>
          <w:p>
            <w:pPr/>
            <w:r>
              <w:rPr/>
              <w:t xml:space="preserve">Chapitre d'ouvrage</w:t>
            </w:r>
          </w:p>
          <w:p>
            <w:pPr/>
            <w:hyperlink r:id="rId178" w:history="1">
              <w:r>
                <w:rPr>
                  <w:color w:val="#410a8c"/>
                  <w:u w:val="single"/>
                </w:rPr>
                <w:t xml:space="preserve">hal-01573251v1</w:t>
              </w:r>
            </w:hyperlink>
          </w:p>
        </w:tc>
      </w:tr>
      <w:tr>
        <w:trPr/>
        <w:tc>
          <w:tcPr>
            <w:noWrap/>
          </w:tcPr>
          <w:p>
            <w:pPr>
              <w:spacing w:after="200"/>
            </w:pPr>
            <w:hyperlink r:id="rId179" w:history="1">
              <w:r>
                <w:rPr>
                  <w:color w:val="1e198e"/>
                  <w:b w:val="1"/>
                  <w:bCs w:val="1"/>
                  <w:u w:val="single"/>
                </w:rPr>
                <w:t xml:space="preserve">EIAH partenaires des acteurs de la situation d'apprentissage</w:t>
              </w:r>
            </w:hyperlink>
          </w:p>
          <w:p>
            <w:pPr/>
            <w:hyperlink r:id="rId180" w:history="1">
              <w:r>
                <w:rPr>
                  <w:color w:val="#410a8c"/>
                  <w:u w:val="single"/>
                </w:rPr>
                <w:t xml:space="preserve">Pascal Leroux</w:t>
              </w:r>
            </w:hyperlink>
            <w:r>
              <w:rPr/>
              <w:t xml:space="preserve">,</w:t>
            </w:r>
            <w:hyperlink r:id="rId18" w:history="1">
              <w:r>
                <w:rPr>
                  <w:color w:val="#410a8c"/>
                  <w:u w:val="single"/>
                </w:rPr>
                <w:t xml:space="preserve">Stéphanie Jean-Daubias</w:t>
              </w:r>
            </w:hyperlink>
          </w:p>
          <w:p>
            <w:pPr/>
            <w:r>
              <w:rPr/>
              <w:t xml:space="preserve">M. Baron, D. Guin &amp; L. Trouche. </w:t>
            </w:r>
            <w:r>
              <w:rPr>
                <w:i w:val="1"/>
                <w:iCs w:val="1"/>
              </w:rPr>
              <w:t xml:space="preserve">Environnements informatisés et ressources numériques pour l'apprentissage : conception et usages, regards croisés</w:t>
            </w:r>
            <w:r>
              <w:rPr/>
              <w:t xml:space="preserve">, Hermès, pp.107-136, 2007, 978-2-7462-1705-8</w:t>
            </w:r>
          </w:p>
          <w:p>
            <w:pPr/>
            <w:r>
              <w:rPr/>
              <w:t xml:space="preserve">Chapitre d'ouvrage</w:t>
            </w:r>
          </w:p>
          <w:p>
            <w:pPr/>
            <w:hyperlink r:id="rId179" w:history="1">
              <w:r>
                <w:rPr>
                  <w:color w:val="#410a8c"/>
                  <w:u w:val="single"/>
                </w:rPr>
                <w:t xml:space="preserve">hal-01434088v1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JADE (Jeu d'Apprentissage De l'Ergonomie)</w:t>
              </w:r>
            </w:hyperlink>
          </w:p>
          <w:p>
            <w:pPr/>
            <w:hyperlink r:id="rId18" w:history="1">
              <w:r>
                <w:rPr>
                  <w:color w:val="#410a8c"/>
                  <w:u w:val="single"/>
                </w:rPr>
                <w:t xml:space="preserve">Stéphanie Jean-Daubias</w:t>
              </w:r>
            </w:hyperlink>
          </w:p>
          <w:p>
            <w:pPr/>
            <w:r>
              <w:rPr/>
              <w:t xml:space="preserve">2024, </w:t>
            </w:r>
            <w:hyperlink r:id="rId182" w:history="1">
              <w:r>
                <w:rPr>
                  <w:color w:val="#410a8c"/>
                  <w:u w:val="single"/>
                </w:rPr>
                <w:t xml:space="preserve">⟨10.5281/zenodo.10794483⟩</w:t>
              </w:r>
            </w:hyperlink>
          </w:p>
          <w:p>
            <w:pPr/>
            <w:r>
              <w:rPr/>
              <w:t xml:space="preserve">Autre publication scientifique</w:t>
            </w:r>
          </w:p>
          <w:p>
            <w:pPr/>
            <w:hyperlink r:id="rId181" w:history="1">
              <w:r>
                <w:rPr>
                  <w:color w:val="#410a8c"/>
                  <w:u w:val="single"/>
                </w:rPr>
                <w:t xml:space="preserve">hal-05016068v1</w:t>
              </w:r>
            </w:hyperlink>
          </w:p>
        </w:tc>
      </w:tr>
      <w:tr>
        <w:trPr/>
        <w:tc>
          <w:tcPr>
            <w:noWrap/>
          </w:tcPr>
          <w:p>
            <w:pPr>
              <w:spacing w:after="200"/>
            </w:pPr>
            <w:hyperlink r:id="rId183" w:history="1">
              <w:r>
                <w:rPr>
                  <w:color w:val="1e198e"/>
                  <w:b w:val="1"/>
                  <w:bCs w:val="1"/>
                  <w:u w:val="single"/>
                </w:rPr>
                <w:t xml:space="preserve">Orientation on the campus: The OPALE project</w:t>
              </w:r>
            </w:hyperlink>
          </w:p>
          <w:p>
            <w:pPr/>
            <w:hyperlink r:id="rId184" w:history="1">
              <w:r>
                <w:rPr>
                  <w:color w:val="#410a8c"/>
                  <w:u w:val="single"/>
                </w:rPr>
                <w:t xml:space="preserve">Salomon van Ginneken</w:t>
              </w:r>
            </w:hyperlink>
            <w:r>
              <w:rPr/>
              <w:t xml:space="preserve">,</w:t>
            </w:r>
            <w:hyperlink r:id="rId18" w:history="1">
              <w:r>
                <w:rPr>
                  <w:color w:val="#410a8c"/>
                  <w:u w:val="single"/>
                </w:rPr>
                <w:t xml:space="preserve">Stéphanie Jean-Daubias</w:t>
              </w:r>
            </w:hyperlink>
          </w:p>
          <w:p>
            <w:pPr/>
            <w:r>
              <w:rPr/>
              <w:t xml:space="preserve">2024</w:t>
            </w:r>
          </w:p>
          <w:p>
            <w:pPr/>
            <w:r>
              <w:rPr/>
              <w:t xml:space="preserve">Autre publication scientifique</w:t>
            </w:r>
          </w:p>
          <w:p>
            <w:pPr/>
            <w:hyperlink r:id="rId183" w:history="1">
              <w:r>
                <w:rPr>
                  <w:color w:val="#410a8c"/>
                  <w:u w:val="single"/>
                </w:rPr>
                <w:t xml:space="preserve">hal-05005773v1</w:t>
              </w:r>
            </w:hyperlink>
          </w:p>
        </w:tc>
      </w:tr>
      <w:tr>
        <w:trPr/>
        <w:tc>
          <w:tcPr>
            <w:noWrap/>
          </w:tcPr>
          <w:p>
            <w:pPr>
              <w:spacing w:after="200"/>
            </w:pPr>
            <w:hyperlink r:id="rId185" w:history="1">
              <w:r>
                <w:rPr>
                  <w:color w:val="1e198e"/>
                  <w:b w:val="1"/>
                  <w:bCs w:val="1"/>
                  <w:u w:val="single"/>
                </w:rPr>
                <w:t xml:space="preserve">Concevoir un jeu pour enseigner ou former</w:t>
              </w:r>
            </w:hyperlink>
          </w:p>
          <w:p>
            <w:pPr/>
            <w:hyperlink r:id="rId186" w:history="1">
              <w:r>
                <w:rPr>
                  <w:color w:val="#410a8c"/>
                  <w:u w:val="single"/>
                </w:rPr>
                <w:t xml:space="preserve">Michaël Huchette</w:t>
              </w:r>
            </w:hyperlink>
            <w:r>
              <w:rPr/>
              <w:t xml:space="preserve">,</w:t>
            </w:r>
            <w:hyperlink r:id="rId187" w:history="1">
              <w:r>
                <w:rPr>
                  <w:color w:val="#410a8c"/>
                  <w:u w:val="single"/>
                </w:rPr>
                <w:t xml:space="preserve">Vincent Berry</w:t>
              </w:r>
            </w:hyperlink>
            <w:r>
              <w:rPr/>
              <w:t xml:space="preserve">,</w:t>
            </w:r>
            <w:hyperlink r:id="rId188" w:history="1">
              <w:r>
                <w:rPr>
                  <w:color w:val="#410a8c"/>
                  <w:u w:val="single"/>
                </w:rPr>
                <w:t xml:space="preserve">Audrey Marcaud</w:t>
              </w:r>
            </w:hyperlink>
            <w:r>
              <w:rPr/>
              <w:t xml:space="preserve">,</w:t>
            </w:r>
            <w:hyperlink r:id="rId189" w:history="1">
              <w:r>
                <w:rPr>
                  <w:color w:val="#410a8c"/>
                  <w:u w:val="single"/>
                </w:rPr>
                <w:t xml:space="preserve">Sandrine Cadenat</w:t>
              </w:r>
            </w:hyperlink>
            <w:r>
              <w:rPr/>
              <w:t xml:space="preserve">,</w:t>
            </w:r>
            <w:hyperlink r:id="rId190" w:history="1">
              <w:r>
                <w:rPr>
                  <w:color w:val="#410a8c"/>
                  <w:u w:val="single"/>
                </w:rPr>
                <w:t xml:space="preserve">Miguel Rotenberg</w:t>
              </w:r>
            </w:hyperlink>
            <w:r>
              <w:rPr/>
              <w:t xml:space="preserve">et al.</w:t>
            </w:r>
          </w:p>
          <w:p>
            <w:pPr/>
            <w:r>
              <w:rPr/>
              <w:t xml:space="preserve">2020</w:t>
            </w:r>
          </w:p>
          <w:p>
            <w:pPr/>
            <w:r>
              <w:rPr/>
              <w:t xml:space="preserve">Autre publication scientifique</w:t>
            </w:r>
          </w:p>
          <w:p>
            <w:pPr/>
            <w:hyperlink r:id="rId185" w:history="1">
              <w:r>
                <w:rPr>
                  <w:color w:val="#410a8c"/>
                  <w:u w:val="single"/>
                </w:rPr>
                <w:t xml:space="preserve">hal-03130816v1</w:t>
              </w:r>
            </w:hyperlink>
          </w:p>
        </w:tc>
      </w:tr>
      <w:tr>
        <w:trPr/>
        <w:tc>
          <w:tcPr>
            <w:noWrap/>
          </w:tcPr>
          <w:p>
            <w:pPr>
              <w:spacing w:after="200"/>
            </w:pPr>
            <w:hyperlink r:id="rId191" w:history="1">
              <w:r>
                <w:rPr>
                  <w:color w:val="1e198e"/>
                  <w:b w:val="1"/>
                  <w:bCs w:val="1"/>
                  <w:u w:val="single"/>
                </w:rPr>
                <w:t xml:space="preserve">PÉPITE : un système d'assistance au diagnostic de compétences en algèbre</w:t>
              </w:r>
            </w:hyperlink>
          </w:p>
          <w:p>
            <w:pPr/>
            <w:hyperlink r:id="rId18" w:history="1">
              <w:r>
                <w:rPr>
                  <w:color w:val="#410a8c"/>
                  <w:u w:val="single"/>
                </w:rPr>
                <w:t xml:space="preserve">Stéphanie Jean-Daubias</w:t>
              </w:r>
            </w:hyperlink>
          </w:p>
          <w:p>
            <w:pPr/>
            <w:r>
              <w:rPr/>
              <w:t xml:space="preserve">2001, pp.184-185</w:t>
            </w:r>
          </w:p>
          <w:p>
            <w:pPr/>
            <w:r>
              <w:rPr/>
              <w:t xml:space="preserve">Autre publication scientifique</w:t>
            </w:r>
          </w:p>
          <w:p>
            <w:pPr/>
            <w:hyperlink r:id="rId191" w:history="1">
              <w:r>
                <w:rPr>
                  <w:color w:val="#410a8c"/>
                  <w:u w:val="single"/>
                </w:rPr>
                <w:t xml:space="preserve">hal-01575842v1</w:t>
              </w:r>
            </w:hyperlink>
          </w:p>
        </w:tc>
      </w:tr>
      <w:tr>
        <w:trPr/>
        <w:tc>
          <w:tcPr>
            <w:noWrap/>
          </w:tcPr>
          <w:p>
            <w:pPr>
              <w:spacing w:after="200"/>
            </w:pPr>
            <w:hyperlink r:id="rId192" w:history="1">
              <w:r>
                <w:rPr>
                  <w:color w:val="1e198e"/>
                  <w:b w:val="1"/>
                  <w:bCs w:val="1"/>
                  <w:u w:val="single"/>
                </w:rPr>
                <w:t xml:space="preserve">Application de recommandations ergonomiques : spécificités des EIAO dédiés à l'évaluation</w:t>
              </w:r>
            </w:hyperlink>
          </w:p>
          <w:p>
            <w:pPr/>
            <w:hyperlink r:id="rId45" w:history="1">
              <w:r>
                <w:rPr>
                  <w:color w:val="#410a8c"/>
                  <w:u w:val="single"/>
                </w:rPr>
                <w:t xml:space="preserve">Stéphanie Jean</w:t>
              </w:r>
            </w:hyperlink>
          </w:p>
          <w:p>
            <w:pPr/>
            <w:r>
              <w:rPr/>
              <w:t xml:space="preserve">2000, pp.39-42</w:t>
            </w:r>
          </w:p>
          <w:p>
            <w:pPr/>
            <w:r>
              <w:rPr/>
              <w:t xml:space="preserve">Autre publication scientifique</w:t>
            </w:r>
          </w:p>
          <w:p>
            <w:pPr/>
            <w:hyperlink r:id="rId192" w:history="1">
              <w:r>
                <w:rPr>
                  <w:color w:val="#410a8c"/>
                  <w:u w:val="single"/>
                </w:rPr>
                <w:t xml:space="preserve">hal-01575854v1</w:t>
              </w:r>
            </w:hyperlink>
          </w:p>
        </w:tc>
      </w:tr>
      <w:tr>
        <w:trPr/>
        <w:tc>
          <w:tcPr>
            <w:noWrap/>
          </w:tcPr>
          <w:p>
            <w:pPr>
              <w:spacing w:after="200"/>
            </w:pPr>
            <w:hyperlink r:id="rId193" w:history="1">
              <w:r>
                <w:rPr>
                  <w:color w:val="1e198e"/>
                  <w:b w:val="1"/>
                  <w:bCs w:val="1"/>
                  <w:u w:val="single"/>
                </w:rPr>
                <w:t xml:space="preserve">PÉPITE, a System to Build Students' Cognitive Profile</w:t>
              </w:r>
            </w:hyperlink>
          </w:p>
          <w:p>
            <w:pPr/>
            <w:hyperlink r:id="rId45" w:history="1">
              <w:r>
                <w:rPr>
                  <w:color w:val="#410a8c"/>
                  <w:u w:val="single"/>
                </w:rPr>
                <w:t xml:space="preserve">Stéphanie Jean</w:t>
              </w:r>
            </w:hyperlink>
          </w:p>
          <w:p>
            <w:pPr/>
            <w:r>
              <w:rPr/>
              <w:t xml:space="preserve">1999</w:t>
            </w:r>
          </w:p>
          <w:p>
            <w:pPr/>
            <w:r>
              <w:rPr/>
              <w:t xml:space="preserve">Autre publication scientifique</w:t>
            </w:r>
          </w:p>
          <w:p>
            <w:pPr/>
            <w:hyperlink r:id="rId193" w:history="1">
              <w:r>
                <w:rPr>
                  <w:color w:val="#410a8c"/>
                  <w:u w:val="single"/>
                </w:rPr>
                <w:t xml:space="preserve">hal-01575857v1</w:t>
              </w:r>
            </w:hyperlink>
          </w:p>
        </w:tc>
      </w:tr>
      <w:tr>
        <w:trPr/>
        <w:tc>
          <w:tcPr>
            <w:noWrap/>
          </w:tcPr>
          <w:p>
            <w:pPr>
              <w:spacing w:after="200"/>
            </w:pPr>
            <w:hyperlink r:id="rId194" w:history="1">
              <w:r>
                <w:rPr>
                  <w:color w:val="1e198e"/>
                  <w:b w:val="1"/>
                  <w:bCs w:val="1"/>
                  <w:u w:val="single"/>
                </w:rPr>
                <w:t xml:space="preserve">Adaptation de tâches papier-crayon au support informatique : PÉPITEST, l'interface de test de PÉPITE</w:t>
              </w:r>
            </w:hyperlink>
          </w:p>
          <w:p>
            <w:pPr/>
            <w:hyperlink r:id="rId45" w:history="1">
              <w:r>
                <w:rPr>
                  <w:color w:val="#410a8c"/>
                  <w:u w:val="single"/>
                </w:rPr>
                <w:t xml:space="preserve">Stéphanie Jean</w:t>
              </w:r>
            </w:hyperlink>
          </w:p>
          <w:p>
            <w:pPr/>
            <w:r>
              <w:rPr/>
              <w:t xml:space="preserve">1999</w:t>
            </w:r>
          </w:p>
          <w:p>
            <w:pPr/>
            <w:r>
              <w:rPr/>
              <w:t xml:space="preserve">Autre publication scientifique</w:t>
            </w:r>
          </w:p>
          <w:p>
            <w:pPr/>
            <w:hyperlink r:id="rId194" w:history="1">
              <w:r>
                <w:rPr>
                  <w:color w:val="#410a8c"/>
                  <w:u w:val="single"/>
                </w:rPr>
                <w:t xml:space="preserve">hal-01575860v1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Quelles caractéristiques des salles d'enseignement pour une université inclusive ?</w:t>
              </w:r>
            </w:hyperlink>
          </w:p>
          <w:p>
            <w:pPr/>
            <w:hyperlink r:id="rId18" w:history="1">
              <w:r>
                <w:rPr>
                  <w:color w:val="#410a8c"/>
                  <w:u w:val="single"/>
                </w:rPr>
                <w:t xml:space="preserve">Stéphanie Jean-Daubias</w:t>
              </w:r>
            </w:hyperlink>
          </w:p>
          <w:p>
            <w:pPr/>
            <w:r>
              <w:rPr/>
              <w:t xml:space="preserve">LIRIS - Laboratoire d'InfoRmatique en Image et Systèmes d'information. 2024, pp.1-4</w:t>
            </w:r>
          </w:p>
          <w:p>
            <w:pPr/>
            <w:r>
              <w:rPr/>
              <w:t xml:space="preserve">Rapport</w:t>
            </w:r>
            <w:r>
              <w:rPr/>
              <w:t xml:space="preserve"> (rapport de recherche)</w:t>
            </w:r>
          </w:p>
          <w:p>
            <w:pPr/>
            <w:hyperlink r:id="rId195" w:history="1">
              <w:r>
                <w:rPr>
                  <w:color w:val="#410a8c"/>
                  <w:u w:val="single"/>
                </w:rPr>
                <w:t xml:space="preserve">hal-04618466v1</w:t>
              </w:r>
            </w:hyperlink>
          </w:p>
        </w:tc>
      </w:tr>
      <w:tr>
        <w:trPr/>
        <w:tc>
          <w:tcPr>
            <w:noWrap/>
          </w:tcPr>
          <w:p>
            <w:pPr>
              <w:spacing w:after="200"/>
            </w:pPr>
            <w:hyperlink r:id="rId196" w:history="1">
              <w:r>
                <w:rPr>
                  <w:color w:val="1e198e"/>
                  <w:b w:val="1"/>
                  <w:bCs w:val="1"/>
                  <w:u w:val="single"/>
                </w:rPr>
                <w:t xml:space="preserve">Modèles et outils pour une visualisation de profils personnalisable et adaptable</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p>
          <w:p>
            <w:pPr/>
            <w:r>
              <w:rPr/>
              <w:t xml:space="preserve">RR-LIRIS-2011-013, LIRIS UMR 5205 CNRS/INSA de Lyon/Université Claude Bernard Lyon 1/Université Lumière Lyon 2/École Centrale de Lyon. 2011</w:t>
            </w:r>
          </w:p>
          <w:p>
            <w:pPr/>
            <w:r>
              <w:rPr/>
              <w:t xml:space="preserve">Rapport</w:t>
            </w:r>
            <w:r>
              <w:rPr/>
              <w:t xml:space="preserve"> (rapport de recherche)</w:t>
            </w:r>
          </w:p>
          <w:p>
            <w:pPr/>
            <w:hyperlink r:id="rId196" w:history="1">
              <w:r>
                <w:rPr>
                  <w:color w:val="#410a8c"/>
                  <w:u w:val="single"/>
                </w:rPr>
                <w:t xml:space="preserve">hal-04371686v1</w:t>
              </w:r>
            </w:hyperlink>
          </w:p>
        </w:tc>
      </w:tr>
      <w:tr>
        <w:trPr/>
        <w:tc>
          <w:tcPr>
            <w:noWrap/>
          </w:tcPr>
          <w:p>
            <w:pPr>
              <w:spacing w:after="200"/>
            </w:pPr>
            <w:hyperlink r:id="rId197" w:history="1">
              <w:r>
                <w:rPr>
                  <w:color w:val="1e198e"/>
                  <w:b w:val="1"/>
                  <w:bCs w:val="1"/>
                  <w:u w:val="single"/>
                </w:rPr>
                <w:t xml:space="preserve">Création d'un générateur d'expressions algébriques</w:t>
              </w:r>
            </w:hyperlink>
          </w:p>
          <w:p>
            <w:pPr/>
            <w:hyperlink r:id="rId198" w:history="1">
              <w:r>
                <w:rPr>
                  <w:color w:val="#410a8c"/>
                  <w:u w:val="single"/>
                </w:rPr>
                <w:t xml:space="preserve">Arnaud Libelin</w:t>
              </w:r>
            </w:hyperlink>
            <w:r>
              <w:rPr/>
              <w:t xml:space="preserve">,</w:t>
            </w:r>
            <w:hyperlink r:id="rId199" w:history="1">
              <w:r>
                <w:rPr>
                  <w:color w:val="#410a8c"/>
                  <w:u w:val="single"/>
                </w:rPr>
                <w:t xml:space="preserve">Aurélien Morel</w:t>
              </w:r>
            </w:hyperlink>
            <w:r>
              <w:rPr/>
              <w:t xml:space="preserve">,</w:t>
            </w: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p>
          <w:p>
            <w:pPr/>
            <w:r>
              <w:rPr/>
              <w:t xml:space="preserve">RR-LIRIS-2011-014, LIRIS UMR 5205 CNRS/INSA de Lyon/Université Claude Bernard Lyon 1/Université Lumière Lyon 2/École Centrale de Lyon. 2011</w:t>
            </w:r>
          </w:p>
          <w:p>
            <w:pPr/>
            <w:r>
              <w:rPr/>
              <w:t xml:space="preserve">Rapport</w:t>
            </w:r>
            <w:r>
              <w:rPr/>
              <w:t xml:space="preserve"> (rapport de recherche)</w:t>
            </w:r>
          </w:p>
          <w:p>
            <w:pPr/>
            <w:hyperlink r:id="rId197" w:history="1">
              <w:r>
                <w:rPr>
                  <w:color w:val="#410a8c"/>
                  <w:u w:val="single"/>
                </w:rPr>
                <w:t xml:space="preserve">hal-04371687v1</w:t>
              </w:r>
            </w:hyperlink>
          </w:p>
        </w:tc>
      </w:tr>
      <w:tr>
        <w:trPr/>
        <w:tc>
          <w:tcPr>
            <w:noWrap/>
          </w:tcPr>
          <w:p>
            <w:pPr>
              <w:spacing w:after="200"/>
            </w:pPr>
            <w:hyperlink r:id="rId200" w:history="1">
              <w:r>
                <w:rPr>
                  <w:color w:val="1e198e"/>
                  <w:b w:val="1"/>
                  <w:bCs w:val="1"/>
                  <w:u w:val="single"/>
                </w:rPr>
                <w:t xml:space="preserve">Différents niveaux de modélisation pour des profils d'apprenants</w:t>
              </w:r>
            </w:hyperlink>
          </w:p>
          <w:p>
            <w:pPr/>
            <w:hyperlink r:id="rId18" w:history="1">
              <w:r>
                <w:rPr>
                  <w:color w:val="#410a8c"/>
                  <w:u w:val="single"/>
                </w:rPr>
                <w:t xml:space="preserve">Stéphanie Jean-Daubias</w:t>
              </w:r>
            </w:hyperlink>
            <w:r>
              <w:rPr/>
              <w:t xml:space="preserve">,</w:t>
            </w:r>
            <w:hyperlink r:id="rId201" w:history="1">
              <w:r>
                <w:rPr>
                  <w:color w:val="#410a8c"/>
                  <w:u w:val="single"/>
                </w:rPr>
                <w:t xml:space="preserve">Thi-Thu-Hong Phan</w:t>
              </w:r>
            </w:hyperlink>
          </w:p>
          <w:p>
            <w:pPr/>
            <w:r>
              <w:rPr/>
              <w:t xml:space="preserve">RR-LIRIS-2011-009, LIRIS UMR 5205 CNRS/INSA de Lyon/Université Claude Bernard Lyon 1/Université Lumière Lyon 2/École Centrale de Lyon. 2011</w:t>
            </w:r>
          </w:p>
          <w:p>
            <w:pPr/>
            <w:r>
              <w:rPr/>
              <w:t xml:space="preserve">Rapport</w:t>
            </w:r>
            <w:r>
              <w:rPr/>
              <w:t xml:space="preserve"> (rapport de recherche)</w:t>
            </w:r>
          </w:p>
          <w:p>
            <w:pPr/>
            <w:hyperlink r:id="rId200" w:history="1">
              <w:r>
                <w:rPr>
                  <w:color w:val="#410a8c"/>
                  <w:u w:val="single"/>
                </w:rPr>
                <w:t xml:space="preserve">hal-04371683v1</w:t>
              </w:r>
            </w:hyperlink>
          </w:p>
        </w:tc>
      </w:tr>
      <w:tr>
        <w:trPr/>
        <w:tc>
          <w:tcPr>
            <w:noWrap/>
          </w:tcPr>
          <w:p>
            <w:pPr>
              <w:spacing w:after="200"/>
            </w:pPr>
            <w:hyperlink r:id="rId202" w:history="1">
              <w:r>
                <w:rPr>
                  <w:color w:val="1e198e"/>
                  <w:b w:val="1"/>
                  <w:bCs w:val="1"/>
                  <w:u w:val="single"/>
                </w:rPr>
                <w:t xml:space="preserve">Opérateurs et fonctions de transformation de profils d'apprenant sous forme de services web</w:t>
              </w:r>
            </w:hyperlink>
          </w:p>
          <w:p>
            <w:pPr/>
            <w:hyperlink r:id="rId203" w:history="1">
              <w:r>
                <w:rPr>
                  <w:color w:val="#410a8c"/>
                  <w:u w:val="single"/>
                </w:rPr>
                <w:t xml:space="preserve">Hoang Phuoc</w:t>
              </w:r>
            </w:hyperlink>
            <w:r>
              <w:rPr/>
              <w:t xml:space="preserve">,</w:t>
            </w:r>
            <w:hyperlink r:id="rId18" w:history="1">
              <w:r>
                <w:rPr>
                  <w:color w:val="#410a8c"/>
                  <w:u w:val="single"/>
                </w:rPr>
                <w:t xml:space="preserve">Stéphanie Jean-Daubias</w:t>
              </w:r>
            </w:hyperlink>
          </w:p>
          <w:p>
            <w:pPr/>
            <w:r>
              <w:rPr/>
              <w:t xml:space="preserve">RR-LIRIS-2010-020, LIRIS UMR 5205 CNRS/INSA de Lyon/Université Claude Bernard Lyon 1/Université Lumière Lyon 2/École Centrale de Lyon. 2010</w:t>
            </w:r>
          </w:p>
          <w:p>
            <w:pPr/>
            <w:r>
              <w:rPr/>
              <w:t xml:space="preserve">Rapport</w:t>
            </w:r>
            <w:r>
              <w:rPr/>
              <w:t xml:space="preserve"> (rapport de recherche)</w:t>
            </w:r>
          </w:p>
          <w:p>
            <w:pPr/>
            <w:hyperlink r:id="rId202" w:history="1">
              <w:r>
                <w:rPr>
                  <w:color w:val="#410a8c"/>
                  <w:u w:val="single"/>
                </w:rPr>
                <w:t xml:space="preserve">hal-04371680v1</w:t>
              </w:r>
            </w:hyperlink>
          </w:p>
        </w:tc>
      </w:tr>
      <w:tr>
        <w:trPr/>
        <w:tc>
          <w:tcPr>
            <w:noWrap/>
          </w:tcPr>
          <w:p>
            <w:pPr>
              <w:spacing w:after="200"/>
            </w:pPr>
            <w:hyperlink r:id="rId204" w:history="1">
              <w:r>
                <w:rPr>
                  <w:color w:val="1e198e"/>
                  <w:b w:val="1"/>
                  <w:bCs w:val="1"/>
                  <w:u w:val="single"/>
                </w:rPr>
                <w:t xml:space="preserve">Étude du concept de profils évolutifs dans le cadre du projet PERLEA</w:t>
              </w:r>
            </w:hyperlink>
          </w:p>
          <w:p>
            <w:pPr/>
            <w:hyperlink r:id="rId21" w:history="1">
              <w:r>
                <w:rPr>
                  <w:color w:val="#410a8c"/>
                  <w:u w:val="single"/>
                </w:rPr>
                <w:t xml:space="preserve">Blandine Ginon</w:t>
              </w:r>
            </w:hyperlink>
            <w:r>
              <w:rPr/>
              <w:t xml:space="preserve">,</w:t>
            </w:r>
            <w:hyperlink r:id="rId18" w:history="1">
              <w:r>
                <w:rPr>
                  <w:color w:val="#410a8c"/>
                  <w:u w:val="single"/>
                </w:rPr>
                <w:t xml:space="preserve">Stéphanie Jean-Daubias</w:t>
              </w:r>
            </w:hyperlink>
          </w:p>
          <w:p>
            <w:pPr/>
            <w:r>
              <w:rPr/>
              <w:t xml:space="preserve">RR-LIRIS-2010-007, LIRIS UMR 5205 CNRS/INSA de Lyon/Université Claude Bernard Lyon 1/Université Lumière Lyon 2/École Centrale de Lyon. 2010</w:t>
            </w:r>
          </w:p>
          <w:p>
            <w:pPr/>
            <w:r>
              <w:rPr/>
              <w:t xml:space="preserve">Rapport</w:t>
            </w:r>
            <w:r>
              <w:rPr/>
              <w:t xml:space="preserve"> (rapport de recherche)</w:t>
            </w:r>
          </w:p>
          <w:p>
            <w:pPr/>
            <w:hyperlink r:id="rId204" w:history="1">
              <w:r>
                <w:rPr>
                  <w:color w:val="#410a8c"/>
                  <w:u w:val="single"/>
                </w:rPr>
                <w:t xml:space="preserve">hal-04371675v1</w:t>
              </w:r>
            </w:hyperlink>
          </w:p>
        </w:tc>
      </w:tr>
      <w:tr>
        <w:trPr/>
        <w:tc>
          <w:tcPr>
            <w:noWrap/>
          </w:tcPr>
          <w:p>
            <w:pPr>
              <w:spacing w:after="200"/>
            </w:pPr>
            <w:hyperlink r:id="rId205" w:history="1">
              <w:r>
                <w:rPr>
                  <w:color w:val="1e198e"/>
                  <w:b w:val="1"/>
                  <w:bCs w:val="1"/>
                  <w:u w:val="single"/>
                </w:rPr>
                <w:t xml:space="preserve">Generation of pencil and paper activities within the PERLEA project</w:t>
              </w:r>
            </w:hyperlink>
          </w:p>
          <w:p>
            <w:pPr/>
            <w:hyperlink r:id="rId18" w:history="1">
              <w:r>
                <w:rPr>
                  <w:color w:val="#410a8c"/>
                  <w:u w:val="single"/>
                </w:rPr>
                <w:t xml:space="preserve">Stéphanie Jean-Daubias</w:t>
              </w:r>
            </w:hyperlink>
            <w:r>
              <w:rPr/>
              <w:t xml:space="preserve">,</w:t>
            </w:r>
            <w:hyperlink r:id="rId23" w:history="1">
              <w:r>
                <w:rPr>
                  <w:color w:val="#410a8c"/>
                  <w:u w:val="single"/>
                </w:rPr>
                <w:t xml:space="preserve">Marie Lefevre</w:t>
              </w:r>
            </w:hyperlink>
            <w:r>
              <w:rPr/>
              <w:t xml:space="preserve">,</w:t>
            </w:r>
            <w:hyperlink r:id="rId32" w:history="1">
              <w:r>
                <w:rPr>
                  <w:color w:val="#410a8c"/>
                  <w:u w:val="single"/>
                </w:rPr>
                <w:t xml:space="preserve">Nathalie Guin</w:t>
              </w:r>
            </w:hyperlink>
          </w:p>
          <w:p>
            <w:pPr/>
            <w:r>
              <w:rPr/>
              <w:t xml:space="preserve">RR-LIRIS-2009-016, LIRIS UMR 5205 CNRS/INSA de Lyon/Université Claude Bernard Lyon 1/Université Lumière Lyon 2/École Centrale de Lyon. 2009</w:t>
            </w:r>
          </w:p>
          <w:p>
            <w:pPr/>
            <w:r>
              <w:rPr/>
              <w:t xml:space="preserve">Rapport</w:t>
            </w:r>
            <w:r>
              <w:rPr/>
              <w:t xml:space="preserve"> (rapport de recherche)</w:t>
            </w:r>
          </w:p>
          <w:p>
            <w:pPr/>
            <w:hyperlink r:id="rId205" w:history="1">
              <w:r>
                <w:rPr>
                  <w:color w:val="#410a8c"/>
                  <w:u w:val="single"/>
                </w:rPr>
                <w:t xml:space="preserve">hal-04375629v1</w:t>
              </w:r>
            </w:hyperlink>
          </w:p>
        </w:tc>
      </w:tr>
      <w:tr>
        <w:trPr/>
        <w:tc>
          <w:tcPr>
            <w:noWrap/>
          </w:tcPr>
          <w:p>
            <w:pPr>
              <w:spacing w:after="200"/>
            </w:pPr>
            <w:hyperlink r:id="rId206" w:history="1">
              <w:r>
                <w:rPr>
                  <w:color w:val="1e198e"/>
                  <w:b w:val="1"/>
                  <w:bCs w:val="1"/>
                  <w:u w:val="single"/>
                </w:rPr>
                <w:t xml:space="preserve">AMBRE-teacher: a module helping teachers to facilitate the integration of AMBRE in classrooms</w:t>
              </w:r>
            </w:hyperlink>
          </w:p>
          <w:p>
            <w:pP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t xml:space="preserve">RR-LIRIS-2009-017, LIRIS UMR 5205 CNRS/INSA de Lyon/Université Claude Bernard Lyon 1/Université Lumière Lyon 2/École Centrale de Lyon. 2009</w:t>
            </w:r>
          </w:p>
          <w:p>
            <w:pPr/>
            <w:r>
              <w:rPr/>
              <w:t xml:space="preserve">Rapport</w:t>
            </w:r>
            <w:r>
              <w:rPr/>
              <w:t xml:space="preserve"> (rapport de recherche)</w:t>
            </w:r>
          </w:p>
          <w:p>
            <w:pPr/>
            <w:hyperlink r:id="rId206" w:history="1">
              <w:r>
                <w:rPr>
                  <w:color w:val="#410a8c"/>
                  <w:u w:val="single"/>
                </w:rPr>
                <w:t xml:space="preserve">hal-04375577v1</w:t>
              </w:r>
            </w:hyperlink>
          </w:p>
        </w:tc>
      </w:tr>
      <w:tr>
        <w:trPr/>
        <w:tc>
          <w:tcPr>
            <w:noWrap/>
          </w:tcPr>
          <w:p>
            <w:pPr>
              <w:spacing w:after="200"/>
            </w:pPr>
            <w:hyperlink r:id="rId207" w:history="1">
              <w:r>
                <w:rPr>
                  <w:color w:val="1e198e"/>
                  <w:b w:val="1"/>
                  <w:bCs w:val="1"/>
                  <w:u w:val="single"/>
                </w:rPr>
                <w:t xml:space="preserve">Harmonization of heterogeneous learners profiles</w:t>
              </w:r>
            </w:hyperlink>
          </w:p>
          <w:p>
            <w:pPr/>
            <w:hyperlink r:id="rId39" w:history="1">
              <w:r>
                <w:rPr>
                  <w:color w:val="#410a8c"/>
                  <w:u w:val="single"/>
                </w:rPr>
                <w:t xml:space="preserve">Carole Eyssautier-Bavay</w:t>
              </w:r>
            </w:hyperlink>
            <w:r>
              <w:rPr/>
              <w:t xml:space="preserve">,</w:t>
            </w:r>
            <w:hyperlink r:id="rId18" w:history="1">
              <w:r>
                <w:rPr>
                  <w:color w:val="#410a8c"/>
                  <w:u w:val="single"/>
                </w:rPr>
                <w:t xml:space="preserve">Stéphanie Jean-Daubias</w:t>
              </w:r>
            </w:hyperlink>
            <w:r>
              <w:rPr/>
              <w:t xml:space="preserve">,</w:t>
            </w:r>
            <w:hyperlink r:id="rId120" w:history="1">
              <w:r>
                <w:rPr>
                  <w:color w:val="#410a8c"/>
                  <w:u w:val="single"/>
                </w:rPr>
                <w:t xml:space="preserve">Jean-Philippe Pernin</w:t>
              </w:r>
            </w:hyperlink>
          </w:p>
          <w:p>
            <w:pPr/>
            <w:r>
              <w:rPr/>
              <w:t xml:space="preserve">RR-LIRIS-2009-013, LIRIS UMR 5205 CNRS/INSA de Lyon/Université Claude Bernard Lyon 1/Université Lumière Lyon 2/École Centrale de Lyon. 2009</w:t>
            </w:r>
          </w:p>
          <w:p>
            <w:pPr/>
            <w:r>
              <w:rPr/>
              <w:t xml:space="preserve">Rapport</w:t>
            </w:r>
            <w:r>
              <w:rPr/>
              <w:t xml:space="preserve"> (rapport de recherche)</w:t>
            </w:r>
          </w:p>
          <w:p>
            <w:pPr/>
            <w:hyperlink r:id="rId207" w:history="1">
              <w:r>
                <w:rPr>
                  <w:color w:val="#410a8c"/>
                  <w:u w:val="single"/>
                </w:rPr>
                <w:t xml:space="preserve">hal-04371661v1</w:t>
              </w:r>
            </w:hyperlink>
          </w:p>
        </w:tc>
      </w:tr>
      <w:tr>
        <w:trPr/>
        <w:tc>
          <w:tcPr>
            <w:noWrap/>
          </w:tcPr>
          <w:p>
            <w:pPr>
              <w:spacing w:after="200"/>
            </w:pPr>
            <w:hyperlink r:id="rId208" w:history="1">
              <w:r>
                <w:rPr>
                  <w:color w:val="1e198e"/>
                  <w:b w:val="1"/>
                  <w:bCs w:val="1"/>
                  <w:u w:val="single"/>
                </w:rPr>
                <w:t xml:space="preserve">Un assistant au suivi des apprenants : description et saisie des profils d'apprenants par des enseignants</w:t>
              </w:r>
            </w:hyperlink>
          </w:p>
          <w:p>
            <w:pPr/>
            <w:hyperlink r:id="rId18" w:history="1">
              <w:r>
                <w:rPr>
                  <w:color w:val="#410a8c"/>
                  <w:u w:val="single"/>
                </w:rPr>
                <w:t xml:space="preserve">Stéphanie Jean-Daubias</w:t>
              </w:r>
            </w:hyperlink>
            <w:r>
              <w:rPr/>
              <w:t xml:space="preserve">,</w:t>
            </w:r>
            <w:hyperlink r:id="rId39" w:history="1">
              <w:r>
                <w:rPr>
                  <w:color w:val="#410a8c"/>
                  <w:u w:val="single"/>
                </w:rPr>
                <w:t xml:space="preserve">Carole Eyssautier-Bavay</w:t>
              </w:r>
            </w:hyperlink>
          </w:p>
          <w:p>
            <w:pPr/>
            <w:r>
              <w:rPr/>
              <w:t xml:space="preserve">RR-LIRIS-2009-033, LIRIS UMR 5205 CNRS/INSA de Lyon/Université Claude Bernard Lyon 1/Université Lumière Lyon 2/École Centrale de Lyon. 2009</w:t>
            </w:r>
          </w:p>
          <w:p>
            <w:pPr/>
            <w:r>
              <w:rPr/>
              <w:t xml:space="preserve">Rapport</w:t>
            </w:r>
            <w:r>
              <w:rPr/>
              <w:t xml:space="preserve"> (rapport de recherche)</w:t>
            </w:r>
          </w:p>
          <w:p>
            <w:pPr/>
            <w:hyperlink r:id="rId208" w:history="1">
              <w:r>
                <w:rPr>
                  <w:color w:val="#410a8c"/>
                  <w:u w:val="single"/>
                </w:rPr>
                <w:t xml:space="preserve">hal-04375452v1</w:t>
              </w:r>
            </w:hyperlink>
          </w:p>
        </w:tc>
      </w:tr>
      <w:tr>
        <w:trPr/>
        <w:tc>
          <w:tcPr>
            <w:noWrap/>
          </w:tcPr>
          <w:p>
            <w:pPr>
              <w:spacing w:after="200"/>
            </w:pPr>
            <w:hyperlink r:id="rId209" w:history="1">
              <w:r>
                <w:rPr>
                  <w:color w:val="1e198e"/>
                  <w:b w:val="1"/>
                  <w:bCs w:val="1"/>
                  <w:u w:val="single"/>
                </w:rPr>
                <w:t xml:space="preserve">Développement d'un logiciel d'apprentissage des tables</w:t>
              </w:r>
            </w:hyperlink>
          </w:p>
          <w:p>
            <w:pPr/>
            <w:hyperlink r:id="rId210" w:history="1">
              <w:r>
                <w:rPr>
                  <w:color w:val="#410a8c"/>
                  <w:u w:val="single"/>
                </w:rPr>
                <w:t xml:space="preserve">Coline Combet</w:t>
              </w:r>
            </w:hyperlink>
            <w:r>
              <w:rPr/>
              <w:t xml:space="preserve">,</w:t>
            </w:r>
            <w:hyperlink r:id="rId211" w:history="1">
              <w:r>
                <w:rPr>
                  <w:color w:val="#410a8c"/>
                  <w:u w:val="single"/>
                </w:rPr>
                <w:t xml:space="preserve">Clotilde Guillet</w:t>
              </w:r>
            </w:hyperlink>
            <w:r>
              <w:rPr/>
              <w:t xml:space="preserve">,</w:t>
            </w:r>
            <w:hyperlink r:id="rId18" w:history="1">
              <w:r>
                <w:rPr>
                  <w:color w:val="#410a8c"/>
                  <w:u w:val="single"/>
                </w:rPr>
                <w:t xml:space="preserve">Stéphanie Jean-Daubias</w:t>
              </w:r>
            </w:hyperlink>
          </w:p>
          <w:p>
            <w:pPr/>
            <w:r>
              <w:rPr/>
              <w:t xml:space="preserve">RR-LIRIS-2010-019, LIRIS UMR 5205 CNRS/INSA de Lyon/Université Claude Bernard Lyon 1/Université Lumière Lyon 2/École Centrale de Lyon. 2009</w:t>
            </w:r>
          </w:p>
          <w:p>
            <w:pPr/>
            <w:r>
              <w:rPr/>
              <w:t xml:space="preserve">Rapport</w:t>
            </w:r>
            <w:r>
              <w:rPr/>
              <w:t xml:space="preserve"> (rapport de recherche)</w:t>
            </w:r>
          </w:p>
          <w:p>
            <w:pPr/>
            <w:hyperlink r:id="rId209" w:history="1">
              <w:r>
                <w:rPr>
                  <w:color w:val="#410a8c"/>
                  <w:u w:val="single"/>
                </w:rPr>
                <w:t xml:space="preserve">hal-04371677v1</w:t>
              </w:r>
            </w:hyperlink>
          </w:p>
        </w:tc>
      </w:tr>
      <w:tr>
        <w:trPr/>
        <w:tc>
          <w:tcPr>
            <w:noWrap/>
          </w:tcPr>
          <w:p>
            <w:pPr>
              <w:spacing w:after="200"/>
            </w:pPr>
            <w:hyperlink r:id="rId212" w:history="1">
              <w:r>
                <w:rPr>
                  <w:color w:val="1e198e"/>
                  <w:b w:val="1"/>
                  <w:bCs w:val="1"/>
                  <w:u w:val="single"/>
                </w:rPr>
                <w:t xml:space="preserve">Generation of exercises within the PERLEA project</w:t>
              </w:r>
            </w:hyperlink>
          </w:p>
          <w:p>
            <w:pP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t xml:space="preserve">RR-LIRIS-2008-011, LIRIS UMR 5205 CNRS/INSA de Lyon/Université Claude Bernard Lyon 1/Université Lumière Lyon 2/École Centrale de Lyon. 2008</w:t>
            </w:r>
          </w:p>
          <w:p>
            <w:pPr/>
            <w:r>
              <w:rPr/>
              <w:t xml:space="preserve">Rapport</w:t>
            </w:r>
            <w:r>
              <w:rPr/>
              <w:t xml:space="preserve"> (rapport de recherche)</w:t>
            </w:r>
          </w:p>
          <w:p>
            <w:pPr/>
            <w:hyperlink r:id="rId212" w:history="1">
              <w:r>
                <w:rPr>
                  <w:color w:val="#410a8c"/>
                  <w:u w:val="single"/>
                </w:rPr>
                <w:t xml:space="preserve">hal-04371651v1</w:t>
              </w:r>
            </w:hyperlink>
          </w:p>
        </w:tc>
      </w:tr>
      <w:tr>
        <w:trPr/>
        <w:tc>
          <w:tcPr>
            <w:noWrap/>
          </w:tcPr>
          <w:p>
            <w:pPr>
              <w:spacing w:after="200"/>
            </w:pPr>
            <w:hyperlink r:id="rId213" w:history="1">
              <w:r>
                <w:rPr>
                  <w:color w:val="1e198e"/>
                  <w:b w:val="1"/>
                  <w:bCs w:val="1"/>
                  <w:u w:val="single"/>
                </w:rPr>
                <w:t xml:space="preserve">Adapte, a tool for the teacher to personalize activities</w:t>
              </w:r>
            </w:hyperlink>
          </w:p>
          <w:p>
            <w:pPr/>
            <w:hyperlink r:id="rId23" w:history="1">
              <w:r>
                <w:rPr>
                  <w:color w:val="#410a8c"/>
                  <w:u w:val="single"/>
                </w:rPr>
                <w:t xml:space="preserve">Marie Lefevre</w:t>
              </w:r>
            </w:hyperlink>
            <w:r>
              <w:rPr/>
              <w:t xml:space="preserve">,</w:t>
            </w:r>
            <w:hyperlink r:id="rId32" w:history="1">
              <w:r>
                <w:rPr>
                  <w:color w:val="#410a8c"/>
                  <w:u w:val="single"/>
                </w:rPr>
                <w:t xml:space="preserve">Nathalie Guin</w:t>
              </w:r>
            </w:hyperlink>
            <w:r>
              <w:rPr/>
              <w:t xml:space="preserve">,</w:t>
            </w:r>
            <w:hyperlink r:id="rId18" w:history="1">
              <w:r>
                <w:rPr>
                  <w:color w:val="#410a8c"/>
                  <w:u w:val="single"/>
                </w:rPr>
                <w:t xml:space="preserve">Stéphanie Jean-Daubias</w:t>
              </w:r>
            </w:hyperlink>
          </w:p>
          <w:p>
            <w:pPr/>
            <w:r>
              <w:rPr/>
              <w:t xml:space="preserve">RR-LIRIS-2008-008, LIRIS UMR 5205 CNRS/INSA de Lyon/Université Claude Bernard Lyon 1/Université Lumière Lyon 2/École Centrale de Lyon. 2008</w:t>
            </w:r>
          </w:p>
          <w:p>
            <w:pPr/>
            <w:r>
              <w:rPr/>
              <w:t xml:space="preserve">Rapport</w:t>
            </w:r>
            <w:r>
              <w:rPr/>
              <w:t xml:space="preserve"> (rapport de recherche)</w:t>
            </w:r>
          </w:p>
          <w:p>
            <w:pPr/>
            <w:hyperlink r:id="rId213" w:history="1">
              <w:r>
                <w:rPr>
                  <w:color w:val="#410a8c"/>
                  <w:u w:val="single"/>
                </w:rPr>
                <w:t xml:space="preserve">hal-04371654v1</w:t>
              </w:r>
            </w:hyperlink>
          </w:p>
        </w:tc>
      </w:tr>
      <w:tr>
        <w:trPr/>
        <w:tc>
          <w:tcPr>
            <w:noWrap/>
          </w:tcPr>
          <w:p>
            <w:pPr>
              <w:spacing w:after="200"/>
            </w:pPr>
            <w:hyperlink r:id="rId214" w:history="1">
              <w:r>
                <w:rPr>
                  <w:color w:val="1e198e"/>
                  <w:b w:val="1"/>
                  <w:bCs w:val="1"/>
                  <w:u w:val="single"/>
                </w:rPr>
                <w:t xml:space="preserve">Génération d'exercices au sein du projet PERLEA</w:t>
              </w:r>
            </w:hyperlink>
          </w:p>
          <w:p>
            <w:pP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t xml:space="preserve">RR-LIRIS-2007-030, LIRIS UMR 5205 CNRS/INSA de Lyon/Université Claude Bernard Lyon 1/Université Lumière Lyon 2/École Centrale de Lyon. 2007</w:t>
            </w:r>
          </w:p>
          <w:p>
            <w:pPr/>
            <w:r>
              <w:rPr/>
              <w:t xml:space="preserve">Rapport</w:t>
            </w:r>
            <w:r>
              <w:rPr/>
              <w:t xml:space="preserve"> (rapport de recherche)</w:t>
            </w:r>
          </w:p>
          <w:p>
            <w:pPr/>
            <w:hyperlink r:id="rId214" w:history="1">
              <w:r>
                <w:rPr>
                  <w:color w:val="#410a8c"/>
                  <w:u w:val="single"/>
                </w:rPr>
                <w:t xml:space="preserve">hal-04371648v1</w:t>
              </w:r>
            </w:hyperlink>
          </w:p>
        </w:tc>
      </w:tr>
      <w:tr>
        <w:trPr/>
        <w:tc>
          <w:tcPr>
            <w:noWrap/>
          </w:tcPr>
          <w:p>
            <w:pPr>
              <w:spacing w:after="200"/>
            </w:pPr>
            <w:hyperlink r:id="rId215" w:history="1">
              <w:r>
                <w:rPr>
                  <w:color w:val="1e198e"/>
                  <w:b w:val="1"/>
                  <w:bCs w:val="1"/>
                  <w:u w:val="single"/>
                </w:rPr>
                <w:t xml:space="preserve">Adapte, un module pour proposer des activités personnalisées</w:t>
              </w:r>
            </w:hyperlink>
          </w:p>
          <w:p>
            <w:pPr/>
            <w:hyperlink r:id="rId23" w:history="1">
              <w:r>
                <w:rPr>
                  <w:color w:val="#410a8c"/>
                  <w:u w:val="single"/>
                </w:rPr>
                <w:t xml:space="preserve">Marie Lefevre</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t xml:space="preserve">RR-LIRIS-2007-027, LIRIS UMR 5205 CNRS/INSA de Lyon/Université Claude Bernard Lyon 1/Université Lumière Lyon 2/École Centrale de Lyon. 2007</w:t>
            </w:r>
          </w:p>
          <w:p>
            <w:pPr/>
            <w:r>
              <w:rPr/>
              <w:t xml:space="preserve">Rapport</w:t>
            </w:r>
            <w:r>
              <w:rPr/>
              <w:t xml:space="preserve"> (rapport de recherche)</w:t>
            </w:r>
          </w:p>
          <w:p>
            <w:pPr/>
            <w:hyperlink r:id="rId215" w:history="1">
              <w:r>
                <w:rPr>
                  <w:color w:val="#410a8c"/>
                  <w:u w:val="single"/>
                </w:rPr>
                <w:t xml:space="preserve">hal-04371646v1</w:t>
              </w:r>
            </w:hyperlink>
          </w:p>
        </w:tc>
      </w:tr>
      <w:tr>
        <w:trPr/>
        <w:tc>
          <w:tcPr>
            <w:noWrap/>
          </w:tcPr>
          <w:p>
            <w:pPr>
              <w:spacing w:after="200"/>
            </w:pPr>
            <w:hyperlink r:id="rId216" w:history="1">
              <w:r>
                <w:rPr>
                  <w:color w:val="1e198e"/>
                  <w:b w:val="1"/>
                  <w:bCs w:val="1"/>
                  <w:u w:val="single"/>
                </w:rPr>
                <w:t xml:space="preserve">Comment combiner les objectifs et méthodes d’évaluation pour la conception itérative des EIAH</w:t>
              </w:r>
            </w:hyperlink>
          </w:p>
          <w:p>
            <w:pPr/>
            <w:hyperlink r:id="rId35" w:history="1">
              <w:r>
                <w:rPr>
                  <w:color w:val="#410a8c"/>
                  <w:u w:val="single"/>
                </w:rPr>
                <w:t xml:space="preserve">Sandra Nogry</w:t>
              </w:r>
            </w:hyperlink>
            <w:r>
              <w:rPr/>
              <w:t xml:space="preserve">,</w:t>
            </w:r>
            <w:hyperlink r:id="rId18" w:history="1">
              <w:r>
                <w:rPr>
                  <w:color w:val="#410a8c"/>
                  <w:u w:val="single"/>
                </w:rPr>
                <w:t xml:space="preserve">Stéphanie Jean-Daubias</w:t>
              </w:r>
            </w:hyperlink>
            <w:r>
              <w:rPr/>
              <w:t xml:space="preserve">,</w:t>
            </w:r>
            <w:hyperlink r:id="rId36" w:history="1">
              <w:r>
                <w:rPr>
                  <w:color w:val="#410a8c"/>
                  <w:u w:val="single"/>
                </w:rPr>
                <w:t xml:space="preserve">Nathalie Guin-Duclosson</w:t>
              </w:r>
            </w:hyperlink>
          </w:p>
          <w:p>
            <w:pPr/>
            <w:r>
              <w:rPr/>
              <w:t xml:space="preserve">RR-LIRIS-2006-009, LIRIS UMR 5205 CNRS/INSA de Lyon/Université Claude Bernard Lyon 1/Université Lumière Lyon 2/École Centrale de Lyon. 2006</w:t>
            </w:r>
          </w:p>
          <w:p>
            <w:pPr/>
            <w:r>
              <w:rPr/>
              <w:t xml:space="preserve">Rapport</w:t>
            </w:r>
            <w:r>
              <w:rPr/>
              <w:t xml:space="preserve"> (rapport de recherche)</w:t>
            </w:r>
          </w:p>
          <w:p>
            <w:pPr/>
            <w:hyperlink r:id="rId216" w:history="1">
              <w:r>
                <w:rPr>
                  <w:color w:val="#410a8c"/>
                  <w:u w:val="single"/>
                </w:rPr>
                <w:t xml:space="preserve">hal-04371644v1</w:t>
              </w:r>
            </w:hyperlink>
          </w:p>
        </w:tc>
      </w:tr>
      <w:tr>
        <w:trPr/>
        <w:tc>
          <w:tcPr>
            <w:noWrap/>
          </w:tcPr>
          <w:p>
            <w:pPr>
              <w:spacing w:after="200"/>
            </w:pPr>
            <w:hyperlink r:id="rId217" w:history="1">
              <w:r>
                <w:rPr>
                  <w:color w:val="1e198e"/>
                  <w:b w:val="1"/>
                  <w:bCs w:val="1"/>
                  <w:u w:val="single"/>
                </w:rPr>
                <w:t xml:space="preserve">AMBRE-enseignant : un module partenaire de l'enseignant pour faciliter l'intégration de AMBRE en classe</w:t>
              </w:r>
            </w:hyperlink>
          </w:p>
          <w:p>
            <w:pPr/>
            <w:hyperlink r:id="rId140" w:history="1">
              <w:r>
                <w:rPr>
                  <w:color w:val="#410a8c"/>
                  <w:u w:val="single"/>
                </w:rPr>
                <w:t xml:space="preserve">Nathalie Duclosson</w:t>
              </w:r>
            </w:hyperlink>
            <w:r>
              <w:rPr/>
              <w:t xml:space="preserve">,</w:t>
            </w:r>
            <w:hyperlink r:id="rId18" w:history="1">
              <w:r>
                <w:rPr>
                  <w:color w:val="#410a8c"/>
                  <w:u w:val="single"/>
                </w:rPr>
                <w:t xml:space="preserve">Stéphanie Jean-Daubias</w:t>
              </w:r>
            </w:hyperlink>
            <w:r>
              <w:rPr/>
              <w:t xml:space="preserve">,</w:t>
            </w:r>
            <w:hyperlink r:id="rId141" w:history="1">
              <w:r>
                <w:rPr>
                  <w:color w:val="#410a8c"/>
                  <w:u w:val="single"/>
                </w:rPr>
                <w:t xml:space="preserve">Stéphanie Riot</w:t>
              </w:r>
            </w:hyperlink>
          </w:p>
          <w:p>
            <w:pPr/>
            <w:r>
              <w:rPr/>
              <w:t xml:space="preserve">RR-LIRIS-2005-007, LIRIS UMR 5205 CNRS/INSA de Lyon/Université Claude Bernard Lyon 1/Université Lumière Lyon 2/École Centrale de Lyon. 2005</w:t>
            </w:r>
          </w:p>
          <w:p>
            <w:pPr/>
            <w:r>
              <w:rPr/>
              <w:t xml:space="preserve">Rapport</w:t>
            </w:r>
          </w:p>
          <w:p>
            <w:pPr/>
            <w:hyperlink r:id="rId217" w:history="1">
              <w:r>
                <w:rPr>
                  <w:color w:val="#410a8c"/>
                  <w:u w:val="single"/>
                </w:rPr>
                <w:t xml:space="preserve">hal-04371637v1</w:t>
              </w:r>
            </w:hyperlink>
          </w:p>
        </w:tc>
      </w:tr>
      <w:tr>
        <w:trPr/>
        <w:tc>
          <w:tcPr>
            <w:noWrap/>
          </w:tcPr>
          <w:p>
            <w:pPr>
              <w:spacing w:after="200"/>
            </w:pPr>
            <w:hyperlink r:id="rId218" w:history="1">
              <w:r>
                <w:rPr>
                  <w:color w:val="1e198e"/>
                  <w:b w:val="1"/>
                  <w:bCs w:val="1"/>
                  <w:u w:val="single"/>
                </w:rPr>
                <w:t xml:space="preserve">ITS evaluation in classroom: the case of the AMBRE ITS</w:t>
              </w:r>
            </w:hyperlink>
          </w:p>
          <w:p>
            <w:pPr/>
            <w:hyperlink r:id="rId35" w:history="1">
              <w:r>
                <w:rPr>
                  <w:color w:val="#410a8c"/>
                  <w:u w:val="single"/>
                </w:rPr>
                <w:t xml:space="preserve">Sandra Nogry</w:t>
              </w:r>
            </w:hyperlink>
            <w:r>
              <w:rPr/>
              <w:t xml:space="preserve">,</w:t>
            </w:r>
            <w:hyperlink r:id="rId18" w:history="1">
              <w:r>
                <w:rPr>
                  <w:color w:val="#410a8c"/>
                  <w:u w:val="single"/>
                </w:rPr>
                <w:t xml:space="preserve">Stéphanie Jean-Daubias</w:t>
              </w:r>
            </w:hyperlink>
            <w:r>
              <w:rPr/>
              <w:t xml:space="preserve">,</w:t>
            </w:r>
            <w:hyperlink r:id="rId32" w:history="1">
              <w:r>
                <w:rPr>
                  <w:color w:val="#410a8c"/>
                  <w:u w:val="single"/>
                </w:rPr>
                <w:t xml:space="preserve">Nathalie Guin</w:t>
              </w:r>
            </w:hyperlink>
          </w:p>
          <w:p>
            <w:pPr/>
            <w:r>
              <w:rPr/>
              <w:t xml:space="preserve">RR-LIRIS-2005-003, LIRIS UMR 5205 CNRS/INSA de Lyon/Université Claude Bernard Lyon 1/Université Lumière Lyon 2/École Centrale de Lyon. 2005</w:t>
            </w:r>
          </w:p>
          <w:p>
            <w:pPr/>
            <w:r>
              <w:rPr/>
              <w:t xml:space="preserve">Rapport</w:t>
            </w:r>
            <w:r>
              <w:rPr/>
              <w:t xml:space="preserve"> (rapport de recherche)</w:t>
            </w:r>
          </w:p>
          <w:p>
            <w:pPr/>
            <w:hyperlink r:id="rId218" w:history="1">
              <w:r>
                <w:rPr>
                  <w:color w:val="#410a8c"/>
                  <w:u w:val="single"/>
                </w:rPr>
                <w:t xml:space="preserve">hal-04375634v1</w:t>
              </w:r>
            </w:hyperlink>
          </w:p>
        </w:tc>
      </w:tr>
      <w:tr>
        <w:trPr/>
        <w:tc>
          <w:tcPr>
            <w:noWrap/>
          </w:tcPr>
          <w:p>
            <w:pPr>
              <w:spacing w:after="200"/>
            </w:pPr>
            <w:hyperlink r:id="rId219" w:history="1">
              <w:r>
                <w:rPr>
                  <w:color w:val="1e198e"/>
                  <w:b w:val="1"/>
                  <w:bCs w:val="1"/>
                  <w:u w:val="single"/>
                </w:rPr>
                <w:t xml:space="preserve">Differentiated design: a design method for ILE</w:t>
              </w:r>
            </w:hyperlink>
          </w:p>
          <w:p>
            <w:pPr/>
            <w:hyperlink r:id="rId18" w:history="1">
              <w:r>
                <w:rPr>
                  <w:color w:val="#410a8c"/>
                  <w:u w:val="single"/>
                </w:rPr>
                <w:t xml:space="preserve">Stéphanie Jean-Daubias</w:t>
              </w:r>
            </w:hyperlink>
          </w:p>
          <w:p>
            <w:pPr/>
            <w:r>
              <w:rPr/>
              <w:t xml:space="preserve">RR-LIRIS-2004-015, LIRIS UMR 5205 CNRS/INSA de Lyon/Université Claude Bernard Lyon 1/Université Lumière Lyon 2/École Centrale de Lyon. 2004</w:t>
            </w:r>
          </w:p>
          <w:p>
            <w:pPr/>
            <w:r>
              <w:rPr/>
              <w:t xml:space="preserve">Rapport</w:t>
            </w:r>
          </w:p>
          <w:p>
            <w:pPr/>
            <w:hyperlink r:id="rId219" w:history="1">
              <w:r>
                <w:rPr>
                  <w:color w:val="#410a8c"/>
                  <w:u w:val="single"/>
                </w:rPr>
                <w:t xml:space="preserve">hal-04371635v1</w:t>
              </w:r>
            </w:hyperlink>
          </w:p>
        </w:tc>
      </w:tr>
      <w:tr>
        <w:trPr/>
        <w:tc>
          <w:tcPr>
            <w:noWrap/>
          </w:tcPr>
          <w:p>
            <w:pPr>
              <w:spacing w:after="200"/>
            </w:pPr>
            <w:hyperlink r:id="rId220" w:history="1">
              <w:r>
                <w:rPr>
                  <w:color w:val="1e198e"/>
                  <w:b w:val="1"/>
                  <w:bCs w:val="1"/>
                  <w:u w:val="single"/>
                </w:rPr>
                <w:t xml:space="preserve">Assistance à l'enseignant dans le cadre de l'EIAH Ambre : conception d'un générateur de problèmes</w:t>
              </w:r>
            </w:hyperlink>
          </w:p>
          <w:p>
            <w:pPr/>
            <w:hyperlink r:id="rId141" w:history="1">
              <w:r>
                <w:rPr>
                  <w:color w:val="#410a8c"/>
                  <w:u w:val="single"/>
                </w:rPr>
                <w:t xml:space="preserve">Stéphanie Riot</w:t>
              </w:r>
            </w:hyperlink>
            <w:r>
              <w:rPr/>
              <w:t xml:space="preserve">,</w:t>
            </w:r>
            <w:hyperlink r:id="rId221" w:history="1">
              <w:r>
                <w:rPr>
                  <w:color w:val="#410a8c"/>
                  <w:u w:val="single"/>
                </w:rPr>
                <w:t xml:space="preserve">Duclosson Nathalie</w:t>
              </w:r>
            </w:hyperlink>
            <w:r>
              <w:rPr/>
              <w:t xml:space="preserve">,</w:t>
            </w:r>
            <w:hyperlink r:id="rId18" w:history="1">
              <w:r>
                <w:rPr>
                  <w:color w:val="#410a8c"/>
                  <w:u w:val="single"/>
                </w:rPr>
                <w:t xml:space="preserve">Stéphanie Jean-Daubias</w:t>
              </w:r>
            </w:hyperlink>
          </w:p>
          <w:p>
            <w:pPr/>
            <w:r>
              <w:rPr/>
              <w:t xml:space="preserve">RR-LIRIS-2004-036, LIRIS UMR 5205 CNRS/INSA de Lyon/Université Claude Bernard Lyon 1/Université Lumière Lyon 2/École Centrale de Lyon. 2004</w:t>
            </w:r>
          </w:p>
          <w:p>
            <w:pPr/>
            <w:r>
              <w:rPr/>
              <w:t xml:space="preserve">Rapport</w:t>
            </w:r>
          </w:p>
          <w:p>
            <w:pPr/>
            <w:hyperlink r:id="rId220" w:history="1">
              <w:r>
                <w:rPr>
                  <w:color w:val="#410a8c"/>
                  <w:u w:val="single"/>
                </w:rPr>
                <w:t xml:space="preserve">hal-04365244v1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PÉPITE : un système d'assistance au diagnostic de compétences</w:t>
              </w:r>
            </w:hyperlink>
          </w:p>
          <w:p>
            <w:pPr/>
            <w:hyperlink r:id="rId18" w:history="1">
              <w:r>
                <w:rPr>
                  <w:color w:val="#410a8c"/>
                  <w:u w:val="single"/>
                </w:rPr>
                <w:t xml:space="preserve">Stéphanie Jean-Daubias</w:t>
              </w:r>
            </w:hyperlink>
          </w:p>
          <w:p>
            <w:pPr/>
            <w:r>
              <w:rPr/>
              <w:t xml:space="preserve">Education. Université du Maine, 2000. Français. </w:t>
            </w:r>
            <w:hyperlink r:id="rId223" w:history="1">
              <w:r>
                <w:rPr>
                  <w:color w:val="#410a8c"/>
                  <w:u w:val="single"/>
                </w:rPr>
                <w:t xml:space="preserve">⟨NNT : ⟩</w:t>
              </w:r>
            </w:hyperlink>
          </w:p>
          <w:p>
            <w:pPr/>
            <w:r>
              <w:rPr/>
              <w:t xml:space="preserve">Thèse</w:t>
            </w:r>
          </w:p>
          <w:p>
            <w:pPr/>
            <w:hyperlink r:id="rId222" w:history="1">
              <w:r>
                <w:rPr>
                  <w:color w:val="#410a8c"/>
                  <w:u w:val="single"/>
                </w:rPr>
                <w:t xml:space="preserve">edutice-00000237v1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Ingénierie des profils d'apprenants</w:t>
              </w:r>
            </w:hyperlink>
          </w:p>
          <w:p>
            <w:pPr/>
            <w:hyperlink r:id="rId18" w:history="1">
              <w:r>
                <w:rPr>
                  <w:color w:val="#410a8c"/>
                  <w:u w:val="single"/>
                </w:rPr>
                <w:t xml:space="preserve">Stéphanie Jean-Daubias</w:t>
              </w:r>
            </w:hyperlink>
          </w:p>
          <w:p>
            <w:pPr/>
            <w:r>
              <w:rPr/>
              <w:t xml:space="preserve">Environnements Informatiques pour l'Apprentissage Humain. Université Claude Bernard - Lyon I, 2011</w:t>
            </w:r>
          </w:p>
          <w:p>
            <w:pPr/>
            <w:r>
              <w:rPr/>
              <w:t xml:space="preserve">HDR</w:t>
            </w:r>
          </w:p>
          <w:p>
            <w:pPr/>
            <w:hyperlink r:id="rId224" w:history="1">
              <w:r>
                <w:rPr>
                  <w:color w:val="#410a8c"/>
                  <w:u w:val="single"/>
                </w:rPr>
                <w:t xml:space="preserve">tel-00699325v1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A1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jean-daubias" TargetMode="External"/><Relationship Id="rId8" Type="http://schemas.openxmlformats.org/officeDocument/2006/relationships/hyperlink" Target="https://orcid.org/0000-0003-2209-6376" TargetMode="External"/><Relationship Id="rId9" Type="http://schemas.openxmlformats.org/officeDocument/2006/relationships/hyperlink" Target="https://www.idref.fr/055058817" TargetMode="External"/><Relationship Id="rId10" Type="http://schemas.openxmlformats.org/officeDocument/2006/relationships/hyperlink" Target="https://hal.science/hal-05372097v1" TargetMode="External"/><Relationship Id="rId11" Type="http://schemas.openxmlformats.org/officeDocument/2006/relationships/hyperlink" Target="https://hal.science/search/index/?q=*&amp;authFullName_s=L&#233;a Baillat" TargetMode="External"/><Relationship Id="rId12" Type="http://schemas.openxmlformats.org/officeDocument/2006/relationships/hyperlink" Target="https://hal.science/search/index/?q=*&amp;authFullName_s=Myriam Pannard" TargetMode="External"/><Relationship Id="rId13" Type="http://schemas.openxmlformats.org/officeDocument/2006/relationships/hyperlink" Target="https://hal.science/search/index/?q=*&amp;authFullName_s=Charlotte Bauquier" TargetMode="External"/><Relationship Id="rId14" Type="http://schemas.openxmlformats.org/officeDocument/2006/relationships/hyperlink" Target="https://hal.science/search/index/?q=*&amp;authFullName_s=Ma&#235;va Piton" TargetMode="External"/><Relationship Id="rId15" Type="http://schemas.openxmlformats.org/officeDocument/2006/relationships/hyperlink" Target="https://hal.science/search/index/?q=*&amp;authFullName_s=Murielle Sevenne" TargetMode="External"/><Relationship Id="rId16" Type="http://schemas.openxmlformats.org/officeDocument/2006/relationships/hyperlink" Target="https://dx.doi.org/10.1007/s00520-025-10082-y" TargetMode="External"/><Relationship Id="rId17" Type="http://schemas.openxmlformats.org/officeDocument/2006/relationships/hyperlink" Target="https://hal.science/hal-04176376v1" TargetMode="External"/><Relationship Id="rId18" Type="http://schemas.openxmlformats.org/officeDocument/2006/relationships/hyperlink" Target="https://hal.science/search/index/?q=*&amp;authFullName_s=St&#233;phanie Jean-Daubias" TargetMode="External"/><Relationship Id="rId19" Type="http://schemas.openxmlformats.org/officeDocument/2006/relationships/hyperlink" Target="https://dx.doi.org/10.55612/s-5002-056-002" TargetMode="External"/><Relationship Id="rId20" Type="http://schemas.openxmlformats.org/officeDocument/2006/relationships/hyperlink" Target="https://hal.science/hal-01403052v1" TargetMode="External"/><Relationship Id="rId21" Type="http://schemas.openxmlformats.org/officeDocument/2006/relationships/hyperlink" Target="https://hal.science/search/index/?q=*&amp;authFullName_s=Blandine Ginon" TargetMode="External"/><Relationship Id="rId22" Type="http://schemas.openxmlformats.org/officeDocument/2006/relationships/hyperlink" Target="https://hal.science/search/index/?q=*&amp;authFullName_s=Pierre-Antoine Champin" TargetMode="External"/><Relationship Id="rId23" Type="http://schemas.openxmlformats.org/officeDocument/2006/relationships/hyperlink" Target="https://hal.science/search/index/?q=*&amp;authFullName_s=Marie Lefevre" TargetMode="External"/><Relationship Id="rId24" Type="http://schemas.openxmlformats.org/officeDocument/2006/relationships/hyperlink" Target="https://dx.doi.org/10.3199/JESA.45.1-n" TargetMode="External"/><Relationship Id="rId25" Type="http://schemas.openxmlformats.org/officeDocument/2006/relationships/hyperlink" Target="https://hal.science/hal-01271706v1" TargetMode="External"/><Relationship Id="rId26" Type="http://schemas.openxmlformats.org/officeDocument/2006/relationships/hyperlink" Target="https://hal.science/hal-01353101v1" TargetMode="External"/><Relationship Id="rId27" Type="http://schemas.openxmlformats.org/officeDocument/2006/relationships/hyperlink" Target="https://hal.science/search/index/?q=*&amp;authFullName_s=Julien Broisin" TargetMode="External"/><Relationship Id="rId28" Type="http://schemas.openxmlformats.org/officeDocument/2006/relationships/hyperlink" Target="https://hal.science/search/index/?q=*&amp;authFullName_s=Valentin Butoianu" TargetMode="External"/><Relationship Id="rId29" Type="http://schemas.openxmlformats.org/officeDocument/2006/relationships/hyperlink" Target="https://hal.science/search/index/?q=*&amp;authFullName_s=Philippe Daubias" TargetMode="External"/><Relationship Id="rId30" Type="http://schemas.openxmlformats.org/officeDocument/2006/relationships/hyperlink" Target="https://hal.science/search/index/?q=*&amp;authFullName_s=Lucie Daubigney" TargetMode="External"/><Relationship Id="rId31" Type="http://schemas.openxmlformats.org/officeDocument/2006/relationships/hyperlink" Target="https://hal.science/hal-01353061v1" TargetMode="External"/><Relationship Id="rId32" Type="http://schemas.openxmlformats.org/officeDocument/2006/relationships/hyperlink" Target="https://hal.science/search/index/?q=*&amp;authFullName_s=Nathalie Guin" TargetMode="External"/><Relationship Id="rId33" Type="http://schemas.openxmlformats.org/officeDocument/2006/relationships/hyperlink" Target="https://hal.science/hal-01353066v1" TargetMode="External"/><Relationship Id="rId34" Type="http://schemas.openxmlformats.org/officeDocument/2006/relationships/hyperlink" Target="https://univ-paris8.hal.science/hal-01015773v1" TargetMode="External"/><Relationship Id="rId35" Type="http://schemas.openxmlformats.org/officeDocument/2006/relationships/hyperlink" Target="https://hal.science/search/index/?q=*&amp;authFullName_s=Sandra Nogry" TargetMode="External"/><Relationship Id="rId36" Type="http://schemas.openxmlformats.org/officeDocument/2006/relationships/hyperlink" Target="https://hal.science/search/index/?q=*&amp;authFullName_s=Nathalie Guin-Duclosson" TargetMode="External"/><Relationship Id="rId37" Type="http://schemas.openxmlformats.org/officeDocument/2006/relationships/hyperlink" Target="https://hal.science/hal-01354520v1" TargetMode="External"/><Relationship Id="rId38" Type="http://schemas.openxmlformats.org/officeDocument/2006/relationships/hyperlink" Target="https://hal.science/hal-01437823v1" TargetMode="External"/><Relationship Id="rId39" Type="http://schemas.openxmlformats.org/officeDocument/2006/relationships/hyperlink" Target="https://hal.science/search/index/?q=*&amp;authFullName_s=Carole Eyssautier-Bavay" TargetMode="External"/><Relationship Id="rId40" Type="http://schemas.openxmlformats.org/officeDocument/2006/relationships/hyperlink" Target="https://hal.science/hal-01500376v1" TargetMode="External"/><Relationship Id="rId41" Type="http://schemas.openxmlformats.org/officeDocument/2006/relationships/hyperlink" Target="https://hal.science/hal-00696321v1" TargetMode="External"/><Relationship Id="rId42" Type="http://schemas.openxmlformats.org/officeDocument/2006/relationships/hyperlink" Target="https://hal.science/hal-01573250v1" TargetMode="External"/><Relationship Id="rId43" Type="http://schemas.openxmlformats.org/officeDocument/2006/relationships/hyperlink" Target="https://hal.science/hal-01574293v1" TargetMode="External"/><Relationship Id="rId44" Type="http://schemas.openxmlformats.org/officeDocument/2006/relationships/hyperlink" Target="https://hal.science/hal-01437173v1" TargetMode="External"/><Relationship Id="rId45" Type="http://schemas.openxmlformats.org/officeDocument/2006/relationships/hyperlink" Target="https://hal.science/search/index/?q=*&amp;authFullName_s=St&#233;phanie Jean" TargetMode="External"/><Relationship Id="rId46" Type="http://schemas.openxmlformats.org/officeDocument/2006/relationships/hyperlink" Target="https://hal.science/search/index/?q=*&amp;authFullName_s=Elisabeth Delozanne" TargetMode="External"/><Relationship Id="rId47" Type="http://schemas.openxmlformats.org/officeDocument/2006/relationships/hyperlink" Target="https://hal.science/search/index/?q=*&amp;authFullName_s=Pierre Jacoboni" TargetMode="External"/><Relationship Id="rId48" Type="http://schemas.openxmlformats.org/officeDocument/2006/relationships/hyperlink" Target="https://hal.science/search/index/?q=*&amp;authFullName_s=Brigitte Grugeon" TargetMode="External"/><Relationship Id="rId49" Type="http://schemas.openxmlformats.org/officeDocument/2006/relationships/hyperlink" Target="https://hal.science/hal-04894895v1" TargetMode="External"/><Relationship Id="rId50" Type="http://schemas.openxmlformats.org/officeDocument/2006/relationships/hyperlink" Target="https://hal.science/search/index/?q=*&amp;authFullName_s=Marie Pr&#233;au" TargetMode="External"/><Relationship Id="rId51" Type="http://schemas.openxmlformats.org/officeDocument/2006/relationships/hyperlink" Target="https://hal.science/search/index/?q=*&amp;authFullName_s=Chantal Denieul" TargetMode="External"/><Relationship Id="rId52" Type="http://schemas.openxmlformats.org/officeDocument/2006/relationships/hyperlink" Target="https://hal.univ-lyon2.fr/hal-04724899v1" TargetMode="External"/><Relationship Id="rId53" Type="http://schemas.openxmlformats.org/officeDocument/2006/relationships/hyperlink" Target="https://hal.science/search/index/?q=*&amp;authFullName_s=Mouna Mouline" TargetMode="External"/><Relationship Id="rId54" Type="http://schemas.openxmlformats.org/officeDocument/2006/relationships/hyperlink" Target="https://hal.science/search/index/?q=*&amp;authFullName_s=Charl&#232;ne Tavernon" TargetMode="External"/><Relationship Id="rId55" Type="http://schemas.openxmlformats.org/officeDocument/2006/relationships/hyperlink" Target="https://hal.science/hal-04889243v1" TargetMode="External"/><Relationship Id="rId56" Type="http://schemas.openxmlformats.org/officeDocument/2006/relationships/hyperlink" Target="https://hal.science/hal-04734501v1" TargetMode="External"/><Relationship Id="rId57" Type="http://schemas.openxmlformats.org/officeDocument/2006/relationships/hyperlink" Target="https://hal.science/hal-04652356v1" TargetMode="External"/><Relationship Id="rId58" Type="http://schemas.openxmlformats.org/officeDocument/2006/relationships/hyperlink" Target="https://hal.science/hal-04889172v1" TargetMode="External"/><Relationship Id="rId59" Type="http://schemas.openxmlformats.org/officeDocument/2006/relationships/hyperlink" Target="https://hal.science/hal-04618419v1" TargetMode="External"/><Relationship Id="rId60" Type="http://schemas.openxmlformats.org/officeDocument/2006/relationships/hyperlink" Target="https://hal.science/search/index/?q=*&amp;authFullName_s=Thierry Excoffier" TargetMode="External"/><Relationship Id="rId61" Type="http://schemas.openxmlformats.org/officeDocument/2006/relationships/hyperlink" Target="https://hal.science/search/index/?q=*&amp;authFullName_s=Otman Azziz" TargetMode="External"/><Relationship Id="rId62" Type="http://schemas.openxmlformats.org/officeDocument/2006/relationships/hyperlink" Target="https://hal.science/hal-04652379v1" TargetMode="External"/><Relationship Id="rId63" Type="http://schemas.openxmlformats.org/officeDocument/2006/relationships/hyperlink" Target="https://hal.science/hal-04629489v1" TargetMode="External"/><Relationship Id="rId64" Type="http://schemas.openxmlformats.org/officeDocument/2006/relationships/hyperlink" Target="https://hal.science/hal-04735858v1" TargetMode="External"/><Relationship Id="rId65" Type="http://schemas.openxmlformats.org/officeDocument/2006/relationships/hyperlink" Target="https://hal.science/hal-04021767v1" TargetMode="External"/><Relationship Id="rId66" Type="http://schemas.openxmlformats.org/officeDocument/2006/relationships/hyperlink" Target="https://dx.doi.org/10.5220/0011981600003470" TargetMode="External"/><Relationship Id="rId67" Type="http://schemas.openxmlformats.org/officeDocument/2006/relationships/hyperlink" Target="https://hal.science/hal-04961240v1" TargetMode="External"/><Relationship Id="rId68" Type="http://schemas.openxmlformats.org/officeDocument/2006/relationships/hyperlink" Target="https://hal.univ-lyon2.fr/hal-04724895v1" TargetMode="External"/><Relationship Id="rId69" Type="http://schemas.openxmlformats.org/officeDocument/2006/relationships/hyperlink" Target="https://hal.science/hal-02292149v1" TargetMode="External"/><Relationship Id="rId70" Type="http://schemas.openxmlformats.org/officeDocument/2006/relationships/hyperlink" Target="https://hal.science/search/index/?q=*&amp;authFullName_s=Fabien Duchateau" TargetMode="External"/><Relationship Id="rId71" Type="http://schemas.openxmlformats.org/officeDocument/2006/relationships/hyperlink" Target="https://hal.science/hal-02292146v1" TargetMode="External"/><Relationship Id="rId72" Type="http://schemas.openxmlformats.org/officeDocument/2006/relationships/hyperlink" Target="https://hal.science/search/index/?q=*&amp;authFullName_s=Tuong Phu Quoc Do" TargetMode="External"/><Relationship Id="rId73" Type="http://schemas.openxmlformats.org/officeDocument/2006/relationships/hyperlink" Target="https://hal.science/hal-01811548v1" TargetMode="External"/><Relationship Id="rId74" Type="http://schemas.openxmlformats.org/officeDocument/2006/relationships/hyperlink" Target="https://hal.science/search/index/?q=*&amp;authFullName_s=Anthony Brage" TargetMode="External"/><Relationship Id="rId75" Type="http://schemas.openxmlformats.org/officeDocument/2006/relationships/hyperlink" Target="https://hal.science/search/index/?q=*&amp;authFullName_s=Elodie Loisel" TargetMode="External"/><Relationship Id="rId76" Type="http://schemas.openxmlformats.org/officeDocument/2006/relationships/hyperlink" Target="https://hal.science/search/index/?q=*&amp;authFullName_s=Thierry Basset" TargetMode="External"/><Relationship Id="rId77" Type="http://schemas.openxmlformats.org/officeDocument/2006/relationships/hyperlink" Target="https://hal.science/hal-01637958v1" TargetMode="External"/><Relationship Id="rId78" Type="http://schemas.openxmlformats.org/officeDocument/2006/relationships/hyperlink" Target="https://hal.science/search/index/?q=*&amp;authFullName_s=Rapha&#235;l Diana" TargetMode="External"/><Relationship Id="rId79" Type="http://schemas.openxmlformats.org/officeDocument/2006/relationships/hyperlink" Target="https://hal.science/hal-01309161v1" TargetMode="External"/><Relationship Id="rId80" Type="http://schemas.openxmlformats.org/officeDocument/2006/relationships/hyperlink" Target="https://hal.science/search/index/?q=*&amp;authFullName_s=Le Vinh Thai" TargetMode="External"/><Relationship Id="rId81" Type="http://schemas.openxmlformats.org/officeDocument/2006/relationships/hyperlink" Target="https://hal.science/hal-01402978v1" TargetMode="External"/><Relationship Id="rId82" Type="http://schemas.openxmlformats.org/officeDocument/2006/relationships/hyperlink" Target="https://hal.science/search/index/?q=*&amp;authFullName_s=Simone Stumpf" TargetMode="External"/><Relationship Id="rId83" Type="http://schemas.openxmlformats.org/officeDocument/2006/relationships/hyperlink" Target="https://dx.doi.org/10.1145/2909132.2909275" TargetMode="External"/><Relationship Id="rId84" Type="http://schemas.openxmlformats.org/officeDocument/2006/relationships/hyperlink" Target="https://hal.science/hal-01518597v1" TargetMode="External"/><Relationship Id="rId85" Type="http://schemas.openxmlformats.org/officeDocument/2006/relationships/hyperlink" Target="https://dx.doi.org/10.1007/978-3-319-45153-4_85" TargetMode="External"/><Relationship Id="rId86" Type="http://schemas.openxmlformats.org/officeDocument/2006/relationships/hyperlink" Target="https://hal.science/hal-01267129v1" TargetMode="External"/><Relationship Id="rId87" Type="http://schemas.openxmlformats.org/officeDocument/2006/relationships/hyperlink" Target="https://hal.science/hal-01301104v1" TargetMode="External"/><Relationship Id="rId88" Type="http://schemas.openxmlformats.org/officeDocument/2006/relationships/hyperlink" Target="https://hal.science/hal-01301121v1" TargetMode="External"/><Relationship Id="rId89" Type="http://schemas.openxmlformats.org/officeDocument/2006/relationships/hyperlink" Target="https://inria.hal.science/hal-01015325v1" TargetMode="External"/><Relationship Id="rId90" Type="http://schemas.openxmlformats.org/officeDocument/2006/relationships/hyperlink" Target="https://hal.science/hal-01301088v1" TargetMode="External"/><Relationship Id="rId91" Type="http://schemas.openxmlformats.org/officeDocument/2006/relationships/hyperlink" Target="https://dx.doi.org/10.1007/978-3-319-13704-9_12" TargetMode="External"/><Relationship Id="rId92" Type="http://schemas.openxmlformats.org/officeDocument/2006/relationships/hyperlink" Target="https://hal.science/hal-01301072v1" TargetMode="External"/><Relationship Id="rId93" Type="http://schemas.openxmlformats.org/officeDocument/2006/relationships/hyperlink" Target="https://dx.doi.org/10.1007/978-3-319-11200-8_11" TargetMode="External"/><Relationship Id="rId94" Type="http://schemas.openxmlformats.org/officeDocument/2006/relationships/hyperlink" Target="https://hal.science/hal-01339195v1" TargetMode="External"/><Relationship Id="rId95" Type="http://schemas.openxmlformats.org/officeDocument/2006/relationships/hyperlink" Target="https://inria.hal.science/hal-01107340v1" TargetMode="External"/><Relationship Id="rId96" Type="http://schemas.openxmlformats.org/officeDocument/2006/relationships/hyperlink" Target="https://hal.science/hal-01353016v1" TargetMode="External"/><Relationship Id="rId97" Type="http://schemas.openxmlformats.org/officeDocument/2006/relationships/hyperlink" Target="https://hal.science/hal-00660961v1" TargetMode="External"/><Relationship Id="rId98" Type="http://schemas.openxmlformats.org/officeDocument/2006/relationships/hyperlink" Target="https://hal.science/hal-00816683v1" TargetMode="External"/><Relationship Id="rId99" Type="http://schemas.openxmlformats.org/officeDocument/2006/relationships/hyperlink" Target="https://hal.science/hal-01353121v1" TargetMode="External"/><Relationship Id="rId100" Type="http://schemas.openxmlformats.org/officeDocument/2006/relationships/hyperlink" Target="https://hal.science/hal-01353126v1" TargetMode="External"/><Relationship Id="rId101" Type="http://schemas.openxmlformats.org/officeDocument/2006/relationships/hyperlink" Target="https://hal.science/search/index/?q=*&amp;authFullName_s=Bruno Mascret" TargetMode="External"/><Relationship Id="rId102" Type="http://schemas.openxmlformats.org/officeDocument/2006/relationships/hyperlink" Target="https://hal.science/search/index/?q=*&amp;authFullName_s=Noa Randriamalaka" TargetMode="External"/><Relationship Id="rId103" Type="http://schemas.openxmlformats.org/officeDocument/2006/relationships/hyperlink" Target="https://hal.science/search/index/?q=*&amp;authFullName_s=Am&#233;lie Cordier" TargetMode="External"/><Relationship Id="rId104" Type="http://schemas.openxmlformats.org/officeDocument/2006/relationships/hyperlink" Target="https://hal.science/hal-01353015v1" TargetMode="External"/><Relationship Id="rId105" Type="http://schemas.openxmlformats.org/officeDocument/2006/relationships/hyperlink" Target="https://hal.science/hal-00746730v1" TargetMode="External"/><Relationship Id="rId106" Type="http://schemas.openxmlformats.org/officeDocument/2006/relationships/hyperlink" Target="https://hal.science/hal-01353006v1" TargetMode="External"/><Relationship Id="rId107" Type="http://schemas.openxmlformats.org/officeDocument/2006/relationships/hyperlink" Target="https://hal.science/hal-01354399v1" TargetMode="External"/><Relationship Id="rId108" Type="http://schemas.openxmlformats.org/officeDocument/2006/relationships/hyperlink" Target="https://hal.science/hal-01354427v1" TargetMode="External"/><Relationship Id="rId109" Type="http://schemas.openxmlformats.org/officeDocument/2006/relationships/hyperlink" Target="https://hal.science/hal-01354400v1" TargetMode="External"/><Relationship Id="rId110" Type="http://schemas.openxmlformats.org/officeDocument/2006/relationships/hyperlink" Target="https://hal.science/hal-01354426v1" TargetMode="External"/><Relationship Id="rId111" Type="http://schemas.openxmlformats.org/officeDocument/2006/relationships/hyperlink" Target="https://hal.science/hal-01354403v1" TargetMode="External"/><Relationship Id="rId112" Type="http://schemas.openxmlformats.org/officeDocument/2006/relationships/hyperlink" Target="https://hal.science/hal-01354402v1" TargetMode="External"/><Relationship Id="rId113" Type="http://schemas.openxmlformats.org/officeDocument/2006/relationships/hyperlink" Target="https://hal.science/hal-01354425v1" TargetMode="External"/><Relationship Id="rId114" Type="http://schemas.openxmlformats.org/officeDocument/2006/relationships/hyperlink" Target="https://hal.science/hal-01354401v1" TargetMode="External"/><Relationship Id="rId115" Type="http://schemas.openxmlformats.org/officeDocument/2006/relationships/hyperlink" Target="https://hal.science/hal-00605767v1" TargetMode="External"/><Relationship Id="rId116" Type="http://schemas.openxmlformats.org/officeDocument/2006/relationships/hyperlink" Target="https://hal.science/hal-00487659v1" TargetMode="External"/><Relationship Id="rId117" Type="http://schemas.openxmlformats.org/officeDocument/2006/relationships/hyperlink" Target="https://hal.science/hal-01381532v1" TargetMode="External"/><Relationship Id="rId118" Type="http://schemas.openxmlformats.org/officeDocument/2006/relationships/hyperlink" Target="https://hal.science/hal-01437698v1" TargetMode="External"/><Relationship Id="rId119" Type="http://schemas.openxmlformats.org/officeDocument/2006/relationships/hyperlink" Target="https://hal.science/hal-00948777v1" TargetMode="External"/><Relationship Id="rId120" Type="http://schemas.openxmlformats.org/officeDocument/2006/relationships/hyperlink" Target="https://hal.science/search/index/?q=*&amp;authFullName_s=Jean-Philippe Pernin" TargetMode="External"/><Relationship Id="rId121" Type="http://schemas.openxmlformats.org/officeDocument/2006/relationships/hyperlink" Target="https://hal.science/hal-00948839v1" TargetMode="External"/><Relationship Id="rId122" Type="http://schemas.openxmlformats.org/officeDocument/2006/relationships/hyperlink" Target="https://hal.science/hal-01437664v1" TargetMode="External"/><Relationship Id="rId123" Type="http://schemas.openxmlformats.org/officeDocument/2006/relationships/hyperlink" Target="https://hal.science/hal-01437679v1" TargetMode="External"/><Relationship Id="rId124" Type="http://schemas.openxmlformats.org/officeDocument/2006/relationships/hyperlink" Target="https://hal.science/hal-01437660v1" TargetMode="External"/><Relationship Id="rId125" Type="http://schemas.openxmlformats.org/officeDocument/2006/relationships/hyperlink" Target="https://hal.science/hal-01437663v1" TargetMode="External"/><Relationship Id="rId126" Type="http://schemas.openxmlformats.org/officeDocument/2006/relationships/hyperlink" Target="https://hal.science/hal-01437783v1" TargetMode="External"/><Relationship Id="rId127" Type="http://schemas.openxmlformats.org/officeDocument/2006/relationships/hyperlink" Target="https://hal.science/hal-01437782v1" TargetMode="External"/><Relationship Id="rId128" Type="http://schemas.openxmlformats.org/officeDocument/2006/relationships/hyperlink" Target="https://hal.science/search/index/?q=*&amp;authFullName_s=Alain Mille" TargetMode="External"/><Relationship Id="rId129" Type="http://schemas.openxmlformats.org/officeDocument/2006/relationships/hyperlink" Target="https://hal.science/hal-01437699v1" TargetMode="External"/><Relationship Id="rId130" Type="http://schemas.openxmlformats.org/officeDocument/2006/relationships/hyperlink" Target="https://hal.science/hal-01437732v1" TargetMode="External"/><Relationship Id="rId131" Type="http://schemas.openxmlformats.org/officeDocument/2006/relationships/hyperlink" Target="https://inria.hal.science/inria-00337666v1" TargetMode="External"/><Relationship Id="rId132" Type="http://schemas.openxmlformats.org/officeDocument/2006/relationships/hyperlink" Target="https://hal.science/search/index/?q=*&amp;authFullName_s=Fadi Badra" TargetMode="External"/><Relationship Id="rId133" Type="http://schemas.openxmlformats.org/officeDocument/2006/relationships/hyperlink" Target="https://hal.science/search/index/?q=*&amp;authFullName_s=Rokia Bendaoud" TargetMode="External"/><Relationship Id="rId134" Type="http://schemas.openxmlformats.org/officeDocument/2006/relationships/hyperlink" Target="https://hal.science/search/index/?q=*&amp;authFullName_s=Rim Bentebibel" TargetMode="External"/><Relationship Id="rId135" Type="http://schemas.openxmlformats.org/officeDocument/2006/relationships/hyperlink" Target="https://hal.science/search/index/?q=*&amp;authFullName_s=Julien Cojan" TargetMode="External"/><Relationship Id="rId136" Type="http://schemas.openxmlformats.org/officeDocument/2006/relationships/hyperlink" Target="https://hal.science/hal-01500836v1" TargetMode="External"/><Relationship Id="rId137" Type="http://schemas.openxmlformats.org/officeDocument/2006/relationships/hyperlink" Target="https://hal.science/hal-01575816v1" TargetMode="External"/><Relationship Id="rId138" Type="http://schemas.openxmlformats.org/officeDocument/2006/relationships/hyperlink" Target="https://hal.science/hal-01575819v1" TargetMode="External"/><Relationship Id="rId139" Type="http://schemas.openxmlformats.org/officeDocument/2006/relationships/hyperlink" Target="https://telearn.hal.science/hal-00005769v1" TargetMode="External"/><Relationship Id="rId140" Type="http://schemas.openxmlformats.org/officeDocument/2006/relationships/hyperlink" Target="https://hal.science/search/index/?q=*&amp;authFullName_s=Nathalie Duclosson" TargetMode="External"/><Relationship Id="rId141" Type="http://schemas.openxmlformats.org/officeDocument/2006/relationships/hyperlink" Target="https://hal.science/search/index/?q=*&amp;authFullName_s=St&#233;phanie Riot" TargetMode="External"/><Relationship Id="rId142" Type="http://schemas.openxmlformats.org/officeDocument/2006/relationships/hyperlink" Target="https://telearn.hal.science/hal-00190437v1" TargetMode="External"/><Relationship Id="rId143" Type="http://schemas.openxmlformats.org/officeDocument/2006/relationships/hyperlink" Target="https://hal.science/search/index/?q=*&amp;authFullName_s=Carole Eyssautier" TargetMode="External"/><Relationship Id="rId144" Type="http://schemas.openxmlformats.org/officeDocument/2006/relationships/hyperlink" Target="https://edutice.hal.science/edutice-00000708v1" TargetMode="External"/><Relationship Id="rId145" Type="http://schemas.openxmlformats.org/officeDocument/2006/relationships/hyperlink" Target="https://edutice.hal.science/edutice-00000729v1" TargetMode="External"/><Relationship Id="rId146" Type="http://schemas.openxmlformats.org/officeDocument/2006/relationships/hyperlink" Target="https://hal.science/search/index/?q=*&amp;authFullName_s=Magali Ollagnier-Beldame" TargetMode="External"/><Relationship Id="rId147" Type="http://schemas.openxmlformats.org/officeDocument/2006/relationships/hyperlink" Target="https://telearn.hal.science/hal-00190433v1" TargetMode="External"/><Relationship Id="rId148" Type="http://schemas.openxmlformats.org/officeDocument/2006/relationships/hyperlink" Target="https://hal.science/hal-01574294v1" TargetMode="External"/><Relationship Id="rId149" Type="http://schemas.openxmlformats.org/officeDocument/2006/relationships/hyperlink" Target="https://hal.science/hal-01575481v1" TargetMode="External"/><Relationship Id="rId150" Type="http://schemas.openxmlformats.org/officeDocument/2006/relationships/hyperlink" Target="https://hal.science/hal-01575824v1" TargetMode="External"/><Relationship Id="rId151" Type="http://schemas.openxmlformats.org/officeDocument/2006/relationships/hyperlink" Target="https://hal.science/hal-01575826v1" TargetMode="External"/><Relationship Id="rId152" Type="http://schemas.openxmlformats.org/officeDocument/2006/relationships/hyperlink" Target="https://hal.science/hal-01574296v1" TargetMode="External"/><Relationship Id="rId153" Type="http://schemas.openxmlformats.org/officeDocument/2006/relationships/hyperlink" Target="https://edutice.hal.science/edutice-00000657v1" TargetMode="External"/><Relationship Id="rId154" Type="http://schemas.openxmlformats.org/officeDocument/2006/relationships/hyperlink" Target="https://hal.science/hal-01575812v1" TargetMode="External"/><Relationship Id="rId155" Type="http://schemas.openxmlformats.org/officeDocument/2006/relationships/hyperlink" Target="https://hal.science/hal-01575482v1" TargetMode="External"/><Relationship Id="rId156" Type="http://schemas.openxmlformats.org/officeDocument/2006/relationships/hyperlink" Target="https://hal.science/hal-01575484v1" TargetMode="External"/><Relationship Id="rId157" Type="http://schemas.openxmlformats.org/officeDocument/2006/relationships/hyperlink" Target="https://hal.science/hal-01575837v1" TargetMode="External"/><Relationship Id="rId158" Type="http://schemas.openxmlformats.org/officeDocument/2006/relationships/hyperlink" Target="https://hal.science/hal-01575483v1" TargetMode="External"/><Relationship Id="rId159" Type="http://schemas.openxmlformats.org/officeDocument/2006/relationships/hyperlink" Target="https://hal.science/hal-01575831v1" TargetMode="External"/><Relationship Id="rId160" Type="http://schemas.openxmlformats.org/officeDocument/2006/relationships/hyperlink" Target="https://hal.science/hal-01458041v1" TargetMode="External"/><Relationship Id="rId161" Type="http://schemas.openxmlformats.org/officeDocument/2006/relationships/hyperlink" Target="https://hal.science/hal-01575486v1" TargetMode="External"/><Relationship Id="rId162" Type="http://schemas.openxmlformats.org/officeDocument/2006/relationships/hyperlink" Target="https://hal.science/hal-01434722v1" TargetMode="External"/><Relationship Id="rId163" Type="http://schemas.openxmlformats.org/officeDocument/2006/relationships/hyperlink" Target="https://hal.science/hal-01434709v1" TargetMode="External"/><Relationship Id="rId164" Type="http://schemas.openxmlformats.org/officeDocument/2006/relationships/hyperlink" Target="https://hal.science/hal-01575856v1" TargetMode="External"/><Relationship Id="rId165" Type="http://schemas.openxmlformats.org/officeDocument/2006/relationships/hyperlink" Target="https://dx.doi.org/10.1007/978-3-7091-2490-1_42" TargetMode="External"/><Relationship Id="rId166" Type="http://schemas.openxmlformats.org/officeDocument/2006/relationships/hyperlink" Target="https://hal.science/hal-01437184v1" TargetMode="External"/><Relationship Id="rId167" Type="http://schemas.openxmlformats.org/officeDocument/2006/relationships/hyperlink" Target="https://hal.science/hal-01437219v1" TargetMode="External"/><Relationship Id="rId168" Type="http://schemas.openxmlformats.org/officeDocument/2006/relationships/hyperlink" Target="https://hal.science/hal-01437186v1" TargetMode="External"/><Relationship Id="rId169" Type="http://schemas.openxmlformats.org/officeDocument/2006/relationships/hyperlink" Target="https://hal.science/search/index/?q=*&amp;authFullName_s=Martial Vivet" TargetMode="External"/><Relationship Id="rId170" Type="http://schemas.openxmlformats.org/officeDocument/2006/relationships/hyperlink" Target="https://hal.science/hal-04734433v1" TargetMode="External"/><Relationship Id="rId171" Type="http://schemas.openxmlformats.org/officeDocument/2006/relationships/hyperlink" Target="https://hal.science/hal-04021565v1" TargetMode="External"/><Relationship Id="rId172" Type="http://schemas.openxmlformats.org/officeDocument/2006/relationships/hyperlink" Target="https://hal.science/search/index/?q=*&amp;authFullName_s=Sarra Ouelhadj" TargetMode="External"/><Relationship Id="rId173" Type="http://schemas.openxmlformats.org/officeDocument/2006/relationships/hyperlink" Target="https://hal.science/search/index/?q=*&amp;authFullName_s=J&#233;r&#233;my Gaillard" TargetMode="External"/><Relationship Id="rId174" Type="http://schemas.openxmlformats.org/officeDocument/2006/relationships/hyperlink" Target="https://hal.science/hal-04004767v1" TargetMode="External"/><Relationship Id="rId175" Type="http://schemas.openxmlformats.org/officeDocument/2006/relationships/hyperlink" Target="https://dx.doi.org/10.7202/016190ar" TargetMode="External"/><Relationship Id="rId176" Type="http://schemas.openxmlformats.org/officeDocument/2006/relationships/hyperlink" Target="https://hal.science/hal-01339171v1" TargetMode="External"/><Relationship Id="rId177" Type="http://schemas.openxmlformats.org/officeDocument/2006/relationships/hyperlink" Target="https://hal.science/hal-01437716v1" TargetMode="External"/><Relationship Id="rId178" Type="http://schemas.openxmlformats.org/officeDocument/2006/relationships/hyperlink" Target="https://hal.science/hal-01573251v1" TargetMode="External"/><Relationship Id="rId179" Type="http://schemas.openxmlformats.org/officeDocument/2006/relationships/hyperlink" Target="https://hal.science/hal-01434088v1" TargetMode="External"/><Relationship Id="rId180" Type="http://schemas.openxmlformats.org/officeDocument/2006/relationships/hyperlink" Target="https://hal.science/search/index/?q=*&amp;authFullName_s=Pascal Leroux" TargetMode="External"/><Relationship Id="rId181" Type="http://schemas.openxmlformats.org/officeDocument/2006/relationships/hyperlink" Target="https://hal.science/hal-05016068v1" TargetMode="External"/><Relationship Id="rId182" Type="http://schemas.openxmlformats.org/officeDocument/2006/relationships/hyperlink" Target="https://dx.doi.org/10.5281/zenodo.10794483" TargetMode="External"/><Relationship Id="rId183" Type="http://schemas.openxmlformats.org/officeDocument/2006/relationships/hyperlink" Target="https://hal.science/hal-05005773v1" TargetMode="External"/><Relationship Id="rId184" Type="http://schemas.openxmlformats.org/officeDocument/2006/relationships/hyperlink" Target="https://hal.science/search/index/?q=*&amp;authFullName_s=Salomon van Ginneken" TargetMode="External"/><Relationship Id="rId185" Type="http://schemas.openxmlformats.org/officeDocument/2006/relationships/hyperlink" Target="https://hal.science/hal-03130816v1" TargetMode="External"/><Relationship Id="rId186" Type="http://schemas.openxmlformats.org/officeDocument/2006/relationships/hyperlink" Target="https://hal.science/search/index/?q=*&amp;authFullName_s=Micha&#235;l Huchette" TargetMode="External"/><Relationship Id="rId187" Type="http://schemas.openxmlformats.org/officeDocument/2006/relationships/hyperlink" Target="https://hal.science/search/index/?q=*&amp;authFullName_s=Vincent Berry" TargetMode="External"/><Relationship Id="rId188" Type="http://schemas.openxmlformats.org/officeDocument/2006/relationships/hyperlink" Target="https://hal.science/search/index/?q=*&amp;authFullName_s=Audrey Marcaud" TargetMode="External"/><Relationship Id="rId189" Type="http://schemas.openxmlformats.org/officeDocument/2006/relationships/hyperlink" Target="https://hal.science/search/index/?q=*&amp;authFullName_s=Sandrine Cadenat" TargetMode="External"/><Relationship Id="rId190" Type="http://schemas.openxmlformats.org/officeDocument/2006/relationships/hyperlink" Target="https://hal.science/search/index/?q=*&amp;authFullName_s=Miguel Rotenberg" TargetMode="External"/><Relationship Id="rId191" Type="http://schemas.openxmlformats.org/officeDocument/2006/relationships/hyperlink" Target="https://hal.science/hal-01575842v1" TargetMode="External"/><Relationship Id="rId192" Type="http://schemas.openxmlformats.org/officeDocument/2006/relationships/hyperlink" Target="https://hal.science/hal-01575854v1" TargetMode="External"/><Relationship Id="rId193" Type="http://schemas.openxmlformats.org/officeDocument/2006/relationships/hyperlink" Target="https://hal.science/hal-01575857v1" TargetMode="External"/><Relationship Id="rId194" Type="http://schemas.openxmlformats.org/officeDocument/2006/relationships/hyperlink" Target="https://hal.science/hal-01575860v1" TargetMode="External"/><Relationship Id="rId195" Type="http://schemas.openxmlformats.org/officeDocument/2006/relationships/hyperlink" Target="https://hal.science/hal-04618466v1" TargetMode="External"/><Relationship Id="rId196" Type="http://schemas.openxmlformats.org/officeDocument/2006/relationships/hyperlink" Target="https://hal.science/hal-04371686v1" TargetMode="External"/><Relationship Id="rId197" Type="http://schemas.openxmlformats.org/officeDocument/2006/relationships/hyperlink" Target="https://hal.science/hal-04371687v1" TargetMode="External"/><Relationship Id="rId198" Type="http://schemas.openxmlformats.org/officeDocument/2006/relationships/hyperlink" Target="https://hal.science/search/index/?q=*&amp;authFullName_s=Arnaud Libelin" TargetMode="External"/><Relationship Id="rId199" Type="http://schemas.openxmlformats.org/officeDocument/2006/relationships/hyperlink" Target="https://hal.science/search/index/?q=*&amp;authFullName_s=Aur&#233;lien Morel" TargetMode="External"/><Relationship Id="rId200" Type="http://schemas.openxmlformats.org/officeDocument/2006/relationships/hyperlink" Target="https://hal.science/hal-04371683v1" TargetMode="External"/><Relationship Id="rId201" Type="http://schemas.openxmlformats.org/officeDocument/2006/relationships/hyperlink" Target="https://hal.science/search/index/?q=*&amp;authFullName_s=Thi-Thu-Hong Phan" TargetMode="External"/><Relationship Id="rId202" Type="http://schemas.openxmlformats.org/officeDocument/2006/relationships/hyperlink" Target="https://hal.science/hal-04371680v1" TargetMode="External"/><Relationship Id="rId203" Type="http://schemas.openxmlformats.org/officeDocument/2006/relationships/hyperlink" Target="https://hal.science/search/index/?q=*&amp;authFullName_s=Hoang Phuoc" TargetMode="External"/><Relationship Id="rId204" Type="http://schemas.openxmlformats.org/officeDocument/2006/relationships/hyperlink" Target="https://hal.science/hal-04371675v1" TargetMode="External"/><Relationship Id="rId205" Type="http://schemas.openxmlformats.org/officeDocument/2006/relationships/hyperlink" Target="https://hal.science/hal-04375629v1" TargetMode="External"/><Relationship Id="rId206" Type="http://schemas.openxmlformats.org/officeDocument/2006/relationships/hyperlink" Target="https://hal.science/hal-04375577v1" TargetMode="External"/><Relationship Id="rId207" Type="http://schemas.openxmlformats.org/officeDocument/2006/relationships/hyperlink" Target="https://hal.science/hal-04371661v1" TargetMode="External"/><Relationship Id="rId208" Type="http://schemas.openxmlformats.org/officeDocument/2006/relationships/hyperlink" Target="https://hal.science/hal-04375452v1" TargetMode="External"/><Relationship Id="rId209" Type="http://schemas.openxmlformats.org/officeDocument/2006/relationships/hyperlink" Target="https://hal.science/hal-04371677v1" TargetMode="External"/><Relationship Id="rId210" Type="http://schemas.openxmlformats.org/officeDocument/2006/relationships/hyperlink" Target="https://hal.science/search/index/?q=*&amp;authFullName_s=Coline Combet" TargetMode="External"/><Relationship Id="rId211" Type="http://schemas.openxmlformats.org/officeDocument/2006/relationships/hyperlink" Target="https://hal.science/search/index/?q=*&amp;authFullName_s=Clotilde Guillet" TargetMode="External"/><Relationship Id="rId212" Type="http://schemas.openxmlformats.org/officeDocument/2006/relationships/hyperlink" Target="https://hal.science/hal-04371651v1" TargetMode="External"/><Relationship Id="rId213" Type="http://schemas.openxmlformats.org/officeDocument/2006/relationships/hyperlink" Target="https://hal.science/hal-04371654v1" TargetMode="External"/><Relationship Id="rId214" Type="http://schemas.openxmlformats.org/officeDocument/2006/relationships/hyperlink" Target="https://hal.science/hal-04371648v1" TargetMode="External"/><Relationship Id="rId215" Type="http://schemas.openxmlformats.org/officeDocument/2006/relationships/hyperlink" Target="https://hal.science/hal-04371646v1" TargetMode="External"/><Relationship Id="rId216" Type="http://schemas.openxmlformats.org/officeDocument/2006/relationships/hyperlink" Target="https://hal.science/hal-04371644v1" TargetMode="External"/><Relationship Id="rId217" Type="http://schemas.openxmlformats.org/officeDocument/2006/relationships/hyperlink" Target="https://hal.science/hal-04371637v1" TargetMode="External"/><Relationship Id="rId218" Type="http://schemas.openxmlformats.org/officeDocument/2006/relationships/hyperlink" Target="https://hal.science/hal-04375634v1" TargetMode="External"/><Relationship Id="rId219" Type="http://schemas.openxmlformats.org/officeDocument/2006/relationships/hyperlink" Target="https://hal.science/hal-04371635v1" TargetMode="External"/><Relationship Id="rId220" Type="http://schemas.openxmlformats.org/officeDocument/2006/relationships/hyperlink" Target="https://hal.science/hal-04365244v1" TargetMode="External"/><Relationship Id="rId221" Type="http://schemas.openxmlformats.org/officeDocument/2006/relationships/hyperlink" Target="https://hal.science/search/index/?q=*&amp;authFullName_s=Duclosson Nathalie" TargetMode="External"/><Relationship Id="rId222" Type="http://schemas.openxmlformats.org/officeDocument/2006/relationships/hyperlink" Target="https://theses.hal.science/edutice-00000237v1" TargetMode="External"/><Relationship Id="rId223" Type="http://schemas.openxmlformats.org/officeDocument/2006/relationships/hyperlink" Target="https://www.theses.fr/" TargetMode="External"/><Relationship Id="rId224" Type="http://schemas.openxmlformats.org/officeDocument/2006/relationships/hyperlink" Target="https://theses.hal.science/tel-00699325v1"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Jean-Daubias</dc:title>
  <dc:description>CV</dc:description>
  <dc:subject/>
  <cp:keywords/>
  <cp:category/>
  <cp:lastModifiedBy/>
  <dcterms:created xsi:type="dcterms:W3CDTF">2026-03-21T11:58:27+01:00</dcterms:created>
  <dcterms:modified xsi:type="dcterms:W3CDTF">2026-03-21T11:58:27+01:00</dcterms:modified>
</cp:coreProperties>
</file>

<file path=docProps/custom.xml><?xml version="1.0" encoding="utf-8"?>
<Properties xmlns="http://schemas.openxmlformats.org/officeDocument/2006/custom-properties" xmlns:vt="http://schemas.openxmlformats.org/officeDocument/2006/docPropsVTypes"/>
</file>