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noirard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 then I woke up » : &amp;lt;i&amp;gt;No Country for Old Men&amp;lt;/i&amp;gt;, monde de fossoyeurs et de faussaires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Noirard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Johnson-Goliger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21 (55),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⟨10.4000/lisa.14853⟩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in Poetry: Breaking into Family and Everyday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18,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⟨10.4000/miranda.15752⟩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bleues dans un cantique : Xavier Grall sur la route de Jack Kerouac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Noirard</w:t>
              </w:r>
            </w:hyperlink>
          </w:p>
          <w:p>
            <w:pPr/>
            <w:r>
              <w:rPr/>
              <w:t xml:space="preserve">Zélie Guével; Anne Hellegouarc'h; Gaëlle Le Corre; Jean-Yves Le Disez. </w:t>
            </w:r>
            <w:r>
              <w:rPr>
                <w:i w:val="1"/>
                <w:iCs w:val="1"/>
              </w:rPr>
              <w:t xml:space="preserve">Bretagne/Amérique du Nord : Échanges transatlantiques</w:t>
            </w:r>
            <w:r>
              <w:rPr/>
              <w:t xml:space="preserve">, Éditions du CRBC, pp.119-137, 2023, Collection Kreiz, 979-10-92331-60-8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En-saigner la littérature écossaise : apories de Iain Crichton Smith ou Iain Mac A’Gobhainn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Hupel</w:t>
              </w:r>
            </w:hyperlink>
          </w:p>
          <w:p>
            <w:pPr/>
            <w:r>
              <w:rPr/>
              <w:t xml:space="preserve">Jon Casenave; Gwendal Denis; Erwan Hupel. </w:t>
            </w:r>
            <w:r>
              <w:rPr>
                <w:i w:val="1"/>
                <w:iCs w:val="1"/>
              </w:rPr>
              <w:t xml:space="preserve">Les nouveaux chemins de la littérature</w:t>
            </w:r>
            <w:r>
              <w:rPr/>
              <w:t xml:space="preserve">, T.I.R., 2020, 978-2-917681-53-4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“Only to me a charnel scent / Drifted across the argument” : Quand la guerre s’exhale dans la poésie écossaise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Hennebert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Sens et Senteur, une question d’expression et de communication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Bitter Water Schools them Through and Through”: Scottish Sailors during the World Wars, a new Poetic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</w:p>
          <w:p>
            <w:pPr/>
            <w:r>
              <w:rPr/>
              <w:t xml:space="preserve">Bouvet Yvanne; Page-Jones Kimberley. </w:t>
            </w:r>
            <w:r>
              <w:rPr>
                <w:i w:val="1"/>
                <w:iCs w:val="1"/>
              </w:rPr>
              <w:t xml:space="preserve">Discours sur la mer – Résistance des pratiques et des représentations</w:t>
            </w:r>
            <w:r>
              <w:rPr/>
              <w:t xml:space="preserve">, Presses Universitaires de Rennes, pp.271-284, 2020, 9782753579804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War Poetry in Brittany and Scotland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Manfredi</w:t>
              </w:r>
            </w:hyperlink>
          </w:p>
          <w:p>
            <w:pPr/>
            <w:r>
              <w:rPr/>
              <w:t xml:space="preserve">Université de Bretagne Occidentale. </w:t>
            </w:r>
            <w:r>
              <w:rPr>
                <w:i w:val="1"/>
                <w:iCs w:val="1"/>
              </w:rPr>
              <w:t xml:space="preserve">Bretagne-Ecosse : contacts, transferts et dissonances</w:t>
            </w:r>
            <w:r>
              <w:rPr/>
              <w:t xml:space="preserve">, pp.273-294,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“Shall Gaelic Die?” Iain Crichton Smith's billingualism: Entrapment or Poetic Freedom?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Literature and Expressions of Freedom</w:t>
            </w:r>
            <w:r>
              <w:rPr/>
              <w:t xml:space="preserve">, Scottish Literature International, pp.213-223,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Encountering James Joyce in Aël Warok's Pays Pagan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Bretagne/Irlande quelles relations ? Brittany/Ireland: what relations ?</w:t>
            </w:r>
            <w:r>
              <w:rPr/>
              <w:t xml:space="preserve">, pp.245-261,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0/to/in the Desert: Scottish World War II Poets in North Africa and the Middle East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19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⟨10.4000/erea.13580⟩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Montin, Contourner l’abîme : les poètes-combattants britanniques à l’épreuve de la Grande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Nature’s Song under the Bombs: Pastoral Echoes in some Scottish War Poems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1. Pastoral Sounds III/ Poetry, Fiction, Film, 14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⟨10.4000/erea.5684⟩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Hugh MacDiarmid, Un Enterrement dans l’île, traductions de Paol Keineg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rhyme and Sing in the Ambiguous” : Iain Crichton Smith ou l’art de l’entre-deux 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2017, Irlande et Ecosse fantastiques, 41, pp.47-83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hal-02523098v1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langues minorisées : entre promotion et relégation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</w:p>
          <w:p>
            <w:pPr/>
            <w:r>
              <w:rPr/>
              <w:t xml:space="preserve">Presses Universitaires de Rennes, 2022, Rivages linguistiques, 9782753581852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: Promotion ou relégation : la transmission des langues minorisées d’hier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Noirard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internationale : Guerre et Poésie : effraction du quotidien et du cercle familial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Of the use of Scots in Scottish War Poetry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Colloque" Minor Cultures in Dialogue"</w:t>
            </w:r>
            <w:r>
              <w:rPr/>
              <w:t xml:space="preserve">, Université de Katowice, Pologne, May 2017,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“Sing (not) to me of war”: Challenging folk and literary tradition in Scottish war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SAUTE</w:t>
            </w:r>
            <w:r>
              <w:rPr/>
              <w:t xml:space="preserve">, Université de Neuchâtel, Apr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Enterrement dans l’île Paol Keineg&amp;quot;, traduit Hugh Mac Diarmid – de l'anglais et de l’écossais vers le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"Passeurs de littérature : traduire la poésie contemporaine"</w:t>
            </w:r>
            <w:r>
              <w:rPr/>
              <w:t xml:space="preserve">, Université de Poitiers,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 Bruce, Iain Crichton Smith, Xavier Grall: bilingualism and poetry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"Tipping the Scales: Reversing decline in indigenous minority cultures in Europe"</w:t>
            </w:r>
            <w:r>
              <w:rPr/>
              <w:t xml:space="preserve">, Université Paris 3 Sorbonne,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Sense of War in Scottish War Poetry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"Breaking Through: Impaired/heightened senses"</w:t>
            </w:r>
            <w:r>
              <w:rPr/>
              <w:t xml:space="preserve">, Université Paris 3 Sorbonne,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Poésie(s) écossaise(s) et bretonne(s) : les enjeux d'une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Noirard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Bretagne/Monde Anglophone 2012</w:t>
            </w:r>
            <w:r>
              <w:rPr/>
              <w:t xml:space="preserve">, Centre de recherche bretonne et celtique (CRBC), Jun 2012, Brest &amp; Quimper,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hal-01644988v1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4017v1" TargetMode="External"/><Relationship Id="rId8" Type="http://schemas.openxmlformats.org/officeDocument/2006/relationships/hyperlink" Target="https://hal.science/search/index/?q=*&amp;authFullName_s=Stephanie Noirard" TargetMode="External"/><Relationship Id="rId9" Type="http://schemas.openxmlformats.org/officeDocument/2006/relationships/hyperlink" Target="https://hal.science/search/index/?q=*&amp;authFullName_s=Jennifer Johnson-Goliger" TargetMode="External"/><Relationship Id="rId10" Type="http://schemas.openxmlformats.org/officeDocument/2006/relationships/hyperlink" Target="https://dx.doi.org/10.4000/lisa.14853" TargetMode="External"/><Relationship Id="rId11" Type="http://schemas.openxmlformats.org/officeDocument/2006/relationships/hyperlink" Target="https://hal.science/hal-02523061v1" TargetMode="External"/><Relationship Id="rId12" Type="http://schemas.openxmlformats.org/officeDocument/2006/relationships/hyperlink" Target="https://hal.science/search/index/?q=*&amp;authFullName_s=St&#233;phanie Noirard" TargetMode="External"/><Relationship Id="rId13" Type="http://schemas.openxmlformats.org/officeDocument/2006/relationships/hyperlink" Target="https://dx.doi.org/10.4000/miranda.15752" TargetMode="External"/><Relationship Id="rId14" Type="http://schemas.openxmlformats.org/officeDocument/2006/relationships/hyperlink" Target="https://hal.science/hal-04604072v1" TargetMode="External"/><Relationship Id="rId15" Type="http://schemas.openxmlformats.org/officeDocument/2006/relationships/hyperlink" Target="https://hal.science/hal-02523091v1" TargetMode="External"/><Relationship Id="rId16" Type="http://schemas.openxmlformats.org/officeDocument/2006/relationships/hyperlink" Target="https://hal.science/search/index/?q=*&amp;authFullName_s=Erwan Hupel" TargetMode="External"/><Relationship Id="rId17" Type="http://schemas.openxmlformats.org/officeDocument/2006/relationships/hyperlink" Target="https://hal.science/hal-02523108v1" TargetMode="External"/><Relationship Id="rId18" Type="http://schemas.openxmlformats.org/officeDocument/2006/relationships/hyperlink" Target="https://hal.science/search/index/?q=*&amp;authFullName_s=J&#233;r&#244;me Hennebert" TargetMode="External"/><Relationship Id="rId19" Type="http://schemas.openxmlformats.org/officeDocument/2006/relationships/hyperlink" Target="https://hal.science/hal-02523199v1" TargetMode="External"/><Relationship Id="rId20" Type="http://schemas.openxmlformats.org/officeDocument/2006/relationships/hyperlink" Target="https://hal.science/hal-02523089v1" TargetMode="External"/><Relationship Id="rId21" Type="http://schemas.openxmlformats.org/officeDocument/2006/relationships/hyperlink" Target="https://hal.science/search/index/?q=*&amp;authFullName_s=Camille Manfredi" TargetMode="External"/><Relationship Id="rId22" Type="http://schemas.openxmlformats.org/officeDocument/2006/relationships/hyperlink" Target="https://hal.science/hal-02523080v1" TargetMode="External"/><Relationship Id="rId23" Type="http://schemas.openxmlformats.org/officeDocument/2006/relationships/hyperlink" Target="https://hal.science/hal-02523072v1" TargetMode="External"/><Relationship Id="rId24" Type="http://schemas.openxmlformats.org/officeDocument/2006/relationships/hyperlink" Target="https://hal.science/search/index/?q=*&amp;authFullName_s=Yann Bevant" TargetMode="External"/><Relationship Id="rId25" Type="http://schemas.openxmlformats.org/officeDocument/2006/relationships/hyperlink" Target="https://hal.science/search/index/?q=*&amp;authFullName_s=Laurent Daniel" TargetMode="External"/><Relationship Id="rId26" Type="http://schemas.openxmlformats.org/officeDocument/2006/relationships/hyperlink" Target="https://hal.science/hal-04604045v1" TargetMode="External"/><Relationship Id="rId27" Type="http://schemas.openxmlformats.org/officeDocument/2006/relationships/hyperlink" Target="https://dx.doi.org/10.4000/erea.13580" TargetMode="External"/><Relationship Id="rId28" Type="http://schemas.openxmlformats.org/officeDocument/2006/relationships/hyperlink" Target="https://hal.science/hal-02523211v1" TargetMode="External"/><Relationship Id="rId29" Type="http://schemas.openxmlformats.org/officeDocument/2006/relationships/hyperlink" Target="https://hal.science/hal-02523102v1" TargetMode="External"/><Relationship Id="rId30" Type="http://schemas.openxmlformats.org/officeDocument/2006/relationships/hyperlink" Target="https://dx.doi.org/10.4000/erea.5684" TargetMode="External"/><Relationship Id="rId31" Type="http://schemas.openxmlformats.org/officeDocument/2006/relationships/hyperlink" Target="https://hal.science/hal-02523208v1" TargetMode="External"/><Relationship Id="rId32" Type="http://schemas.openxmlformats.org/officeDocument/2006/relationships/hyperlink" Target="https://hal.science/hal-02523098v1" TargetMode="External"/><Relationship Id="rId33" Type="http://schemas.openxmlformats.org/officeDocument/2006/relationships/hyperlink" Target="https://hal.science/hal-02523064v1" TargetMode="External"/><Relationship Id="rId34" Type="http://schemas.openxmlformats.org/officeDocument/2006/relationships/hyperlink" Target="https://hal.science/hal-02525325v1" TargetMode="External"/><Relationship Id="rId35" Type="http://schemas.openxmlformats.org/officeDocument/2006/relationships/hyperlink" Target="https://hal.science/hal-02525323v1" TargetMode="External"/><Relationship Id="rId36" Type="http://schemas.openxmlformats.org/officeDocument/2006/relationships/hyperlink" Target="https://hal.science/hal-02523311v1" TargetMode="External"/><Relationship Id="rId37" Type="http://schemas.openxmlformats.org/officeDocument/2006/relationships/hyperlink" Target="https://hal.science/hal-02523305v1" TargetMode="External"/><Relationship Id="rId38" Type="http://schemas.openxmlformats.org/officeDocument/2006/relationships/hyperlink" Target="https://hal.science/hal-02523314v1" TargetMode="External"/><Relationship Id="rId39" Type="http://schemas.openxmlformats.org/officeDocument/2006/relationships/hyperlink" Target="https://hal.science/hal-02523299v1" TargetMode="External"/><Relationship Id="rId40" Type="http://schemas.openxmlformats.org/officeDocument/2006/relationships/hyperlink" Target="https://hal.science/hal-02523291v1" TargetMode="External"/><Relationship Id="rId41" Type="http://schemas.openxmlformats.org/officeDocument/2006/relationships/hyperlink" Target="https://hal.science/hal-0164498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noirard</dc:title>
  <dc:description>CV</dc:description>
  <dc:subject/>
  <cp:keywords/>
  <cp:category/>
  <cp:lastModifiedBy/>
  <dcterms:created xsi:type="dcterms:W3CDTF">2026-05-03T14:51:36+02:00</dcterms:created>
  <dcterms:modified xsi:type="dcterms:W3CDTF">2026-05-03T14:51:36+02:00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