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Stéphanie PERES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Quelle demande des résidents vis-à-vis des pesticides ?</w:t>
              </w:r>
            </w:hyperlink>
          </w:p>
          <w:p>
            <w:pPr/>
            <w:hyperlink r:id="rId8" w:history="1">
              <w:r>
                <w:rPr>
                  <w:color w:val="#410a8c"/>
                  <w:u w:val="single"/>
                </w:rPr>
                <w:t xml:space="preserve">Tina Rambonilaza</w:t>
              </w:r>
            </w:hyperlink>
            <w:r>
              <w:rPr/>
              <w:t xml:space="preserve">,</w:t>
            </w:r>
            <w:hyperlink r:id="rId9" w:history="1">
              <w:r>
                <w:rPr>
                  <w:color w:val="#410a8c"/>
                  <w:u w:val="single"/>
                </w:rPr>
                <w:t xml:space="preserve">Laure Latruffe</w:t>
              </w:r>
            </w:hyperlink>
            <w:r>
              <w:rPr/>
              <w:t xml:space="preserve">,</w:t>
            </w:r>
            <w:hyperlink r:id="rId10" w:history="1">
              <w:r>
                <w:rPr>
                  <w:color w:val="#410a8c"/>
                  <w:u w:val="single"/>
                </w:rPr>
                <w:t xml:space="preserve">Yann Raineau</w:t>
              </w:r>
            </w:hyperlink>
            <w:r>
              <w:rPr/>
              <w:t xml:space="preserve">,</w:t>
            </w:r>
            <w:hyperlink r:id="rId11" w:history="1">
              <w:r>
                <w:rPr>
                  <w:color w:val="#410a8c"/>
                  <w:u w:val="single"/>
                </w:rPr>
                <w:t xml:space="preserve">Stéphanie Pérès</w:t>
              </w:r>
            </w:hyperlink>
            <w:r>
              <w:rPr/>
              <w:t xml:space="preserve">,</w:t>
            </w:r>
            <w:hyperlink r:id="rId12" w:history="1">
              <w:r>
                <w:rPr>
                  <w:color w:val="#410a8c"/>
                  <w:u w:val="single"/>
                </w:rPr>
                <w:t xml:space="preserve">Yann Desjeux</w:t>
              </w:r>
            </w:hyperlink>
          </w:p>
          <w:p>
            <w:pPr/>
            <w:r>
              <w:rPr>
                <w:i w:val="1"/>
                <w:iCs w:val="1"/>
              </w:rPr>
              <w:t xml:space="preserve">Revue Française d'Economie</w:t>
            </w:r>
            <w:r>
              <w:rPr/>
              <w:t xml:space="preserve">, 2025, 2025/1 (34), pp.117-162. </w:t>
            </w:r>
            <w:hyperlink r:id="rId13" w:history="1">
              <w:r>
                <w:rPr>
                  <w:color w:val="#410a8c"/>
                  <w:u w:val="single"/>
                </w:rPr>
                <w:t xml:space="preserve">⟨10.3917/rfe.251.0117⟩</w:t>
              </w:r>
            </w:hyperlink>
          </w:p>
          <w:p>
            <w:pPr/>
            <w:r>
              <w:rPr/>
              <w:t xml:space="preserve">Article dans une revue</w:t>
            </w:r>
          </w:p>
          <w:p>
            <w:pPr/>
            <w:hyperlink r:id="rId7" w:history="1">
              <w:r>
                <w:rPr>
                  <w:color w:val="#410a8c"/>
                  <w:u w:val="single"/>
                </w:rPr>
                <w:t xml:space="preserve">hal-05456711v1</w:t>
              </w:r>
            </w:hyperlink>
          </w:p>
        </w:tc>
      </w:tr>
      <w:tr>
        <w:trPr/>
        <w:tc>
          <w:tcPr>
            <w:noWrap/>
          </w:tcPr>
          <w:p>
            <w:pPr>
              <w:spacing w:after="200"/>
            </w:pPr>
            <w:hyperlink r:id="rId14" w:history="1">
              <w:r>
                <w:rPr>
                  <w:color w:val="1e198e"/>
                  <w:b w:val="1"/>
                  <w:bCs w:val="1"/>
                  <w:u w:val="single"/>
                </w:rPr>
                <w:t xml:space="preserve">La performance des circuits courts de proximité : une approche compréhensive des attentes des acteurs</w:t>
              </w:r>
            </w:hyperlink>
          </w:p>
          <w:p>
            <w:pPr/>
            <w:hyperlink r:id="rId15" w:history="1">
              <w:r>
                <w:rPr>
                  <w:color w:val="#410a8c"/>
                  <w:u w:val="single"/>
                </w:rPr>
                <w:t xml:space="preserve">Nathalie Corade</w:t>
              </w:r>
            </w:hyperlink>
            <w:r>
              <w:rPr/>
              <w:t xml:space="preserve">,</w:t>
            </w:r>
            <w:hyperlink r:id="rId16" w:history="1">
              <w:r>
                <w:rPr>
                  <w:color w:val="#410a8c"/>
                  <w:u w:val="single"/>
                </w:rPr>
                <w:t xml:space="preserve">Adeline Alonso Ugaglia</w:t>
              </w:r>
            </w:hyperlink>
            <w:r>
              <w:rPr/>
              <w:t xml:space="preserve">,</w:t>
            </w:r>
            <w:hyperlink r:id="rId17" w:history="1">
              <w:r>
                <w:rPr>
                  <w:color w:val="#410a8c"/>
                  <w:u w:val="single"/>
                </w:rPr>
                <w:t xml:space="preserve">Marie Lemarié-Boutry</w:t>
              </w:r>
            </w:hyperlink>
            <w:r>
              <w:rPr/>
              <w:t xml:space="preserve">,</w:t>
            </w:r>
            <w:hyperlink r:id="rId18" w:history="1">
              <w:r>
                <w:rPr>
                  <w:color w:val="#410a8c"/>
                  <w:u w:val="single"/>
                </w:rPr>
                <w:t xml:space="preserve">David Carayon</w:t>
              </w:r>
            </w:hyperlink>
            <w:r>
              <w:rPr/>
              <w:t xml:space="preserve">,</w:t>
            </w:r>
            <w:hyperlink r:id="rId19" w:history="1">
              <w:r>
                <w:rPr>
                  <w:color w:val="#410a8c"/>
                  <w:u w:val="single"/>
                </w:rPr>
                <w:t xml:space="preserve">Andy Smith</w:t>
              </w:r>
            </w:hyperlink>
            <w:r>
              <w:rPr/>
              <w:t xml:space="preserve">et al.</w:t>
            </w:r>
          </w:p>
          <w:p>
            <w:pPr/>
            <w:r>
              <w:rPr>
                <w:i w:val="1"/>
                <w:iCs w:val="1"/>
              </w:rPr>
              <w:t xml:space="preserve">Innovations Agronomiques</w:t>
            </w:r>
            <w:r>
              <w:rPr/>
              <w:t xml:space="preserve">, 2022, 86, pp.375-389. </w:t>
            </w:r>
            <w:hyperlink r:id="rId20" w:history="1">
              <w:r>
                <w:rPr>
                  <w:color w:val="#410a8c"/>
                  <w:u w:val="single"/>
                </w:rPr>
                <w:t xml:space="preserve">⟨10.17180/ciag-2022-vol86-art31⟩</w:t>
              </w:r>
            </w:hyperlink>
          </w:p>
          <w:p>
            <w:pPr/>
            <w:r>
              <w:rPr/>
              <w:t xml:space="preserve">Article dans une revue</w:t>
            </w:r>
          </w:p>
          <w:p>
            <w:pPr/>
            <w:hyperlink r:id="rId14" w:history="1">
              <w:r>
                <w:rPr>
                  <w:color w:val="#410a8c"/>
                  <w:u w:val="single"/>
                </w:rPr>
                <w:t xml:space="preserve">hal-03612200v1</w:t>
              </w:r>
            </w:hyperlink>
          </w:p>
        </w:tc>
      </w:tr>
      <w:tr>
        <w:trPr/>
        <w:tc>
          <w:tcPr>
            <w:noWrap/>
          </w:tcPr>
          <w:p>
            <w:pPr>
              <w:spacing w:after="200"/>
            </w:pPr>
            <w:hyperlink r:id="rId21" w:history="1">
              <w:r>
                <w:rPr>
                  <w:color w:val="1e198e"/>
                  <w:b w:val="1"/>
                  <w:bCs w:val="1"/>
                  <w:u w:val="single"/>
                </w:rPr>
                <w:t xml:space="preserve">Quels freins à la transition écologique du vignoble ?</w:t>
              </w:r>
            </w:hyperlink>
          </w:p>
          <w:p>
            <w:pPr/>
            <w:hyperlink r:id="rId22" w:history="1">
              <w:r>
                <w:rPr>
                  <w:color w:val="#410a8c"/>
                  <w:u w:val="single"/>
                </w:rPr>
                <w:t xml:space="preserve">Eric Giraud-Heraud</w:t>
              </w:r>
            </w:hyperlink>
            <w:r>
              <w:rPr/>
              <w:t xml:space="preserve">,</w:t>
            </w:r>
            <w:hyperlink r:id="rId23" w:history="1">
              <w:r>
                <w:rPr>
                  <w:color w:val="#410a8c"/>
                  <w:u w:val="single"/>
                </w:rPr>
                <w:t xml:space="preserve">Léa Lecomte</w:t>
              </w:r>
            </w:hyperlink>
            <w:r>
              <w:rPr/>
              <w:t xml:space="preserve">,</w:t>
            </w:r>
            <w:hyperlink r:id="rId24" w:history="1">
              <w:r>
                <w:rPr>
                  <w:color w:val="#410a8c"/>
                  <w:u w:val="single"/>
                </w:rPr>
                <w:t xml:space="preserve">Stéphanie Peres</w:t>
              </w:r>
            </w:hyperlink>
            <w:r>
              <w:rPr/>
              <w:t xml:space="preserve">,</w:t>
            </w:r>
            <w:hyperlink r:id="rId10" w:history="1">
              <w:r>
                <w:rPr>
                  <w:color w:val="#410a8c"/>
                  <w:u w:val="single"/>
                </w:rPr>
                <w:t xml:space="preserve">Yann Raineau</w:t>
              </w:r>
            </w:hyperlink>
            <w:r>
              <w:rPr/>
              <w:t xml:space="preserve">,</w:t>
            </w:r>
            <w:hyperlink r:id="rId25" w:history="1">
              <w:r>
                <w:rPr>
                  <w:color w:val="#410a8c"/>
                  <w:u w:val="single"/>
                </w:rPr>
                <w:t xml:space="preserve">Alexandra Seabra Pinto</w:t>
              </w:r>
            </w:hyperlink>
          </w:p>
          <w:p>
            <w:pPr/>
            <w:r>
              <w:rPr>
                <w:i w:val="1"/>
                <w:iCs w:val="1"/>
              </w:rPr>
              <w:t xml:space="preserve">La revue des œnologues et des techniques vitivinicoles et œnologiques</w:t>
            </w:r>
            <w:r>
              <w:rPr/>
              <w:t xml:space="preserve">, 2020, 177</w:t>
            </w:r>
          </w:p>
          <w:p>
            <w:pPr/>
            <w:r>
              <w:rPr/>
              <w:t xml:space="preserve">Article dans une revue</w:t>
            </w:r>
          </w:p>
          <w:p>
            <w:pPr/>
            <w:hyperlink r:id="rId21" w:history="1">
              <w:r>
                <w:rPr>
                  <w:color w:val="#410a8c"/>
                  <w:u w:val="single"/>
                </w:rPr>
                <w:t xml:space="preserve">hal-04806656v1</w:t>
              </w:r>
            </w:hyperlink>
          </w:p>
        </w:tc>
      </w:tr>
      <w:tr>
        <w:trPr/>
        <w:tc>
          <w:tcPr>
            <w:noWrap/>
          </w:tcPr>
          <w:p>
            <w:pPr>
              <w:spacing w:after="200"/>
            </w:pPr>
            <w:hyperlink r:id="rId26" w:history="1">
              <w:r>
                <w:rPr>
                  <w:color w:val="1e198e"/>
                  <w:b w:val="1"/>
                  <w:bCs w:val="1"/>
                  <w:u w:val="single"/>
                </w:rPr>
                <w:t xml:space="preserve">Rose wine market: anything but colour?</w:t>
              </w:r>
            </w:hyperlink>
          </w:p>
          <w:p>
            <w:pPr/>
            <w:hyperlink r:id="rId24" w:history="1">
              <w:r>
                <w:rPr>
                  <w:color w:val="#410a8c"/>
                  <w:u w:val="single"/>
                </w:rPr>
                <w:t xml:space="preserve">Stéphanie Peres</w:t>
              </w:r>
            </w:hyperlink>
            <w:r>
              <w:rPr/>
              <w:t xml:space="preserve">,</w:t>
            </w:r>
            <w:hyperlink r:id="rId22" w:history="1">
              <w:r>
                <w:rPr>
                  <w:color w:val="#410a8c"/>
                  <w:u w:val="single"/>
                </w:rPr>
                <w:t xml:space="preserve">Eric Giraud-Heraud</w:t>
              </w:r>
            </w:hyperlink>
            <w:r>
              <w:rPr/>
              <w:t xml:space="preserve">,</w:t>
            </w:r>
            <w:hyperlink r:id="rId27" w:history="1">
              <w:r>
                <w:rPr>
                  <w:color w:val="#410a8c"/>
                  <w:u w:val="single"/>
                </w:rPr>
                <w:t xml:space="preserve">Anne-Sophie Masure</w:t>
              </w:r>
            </w:hyperlink>
            <w:r>
              <w:rPr/>
              <w:t xml:space="preserve">,</w:t>
            </w:r>
            <w:hyperlink r:id="rId28" w:history="1">
              <w:r>
                <w:rPr>
                  <w:color w:val="#410a8c"/>
                  <w:u w:val="single"/>
                </w:rPr>
                <w:t xml:space="preserve">Sophie Tempere</w:t>
              </w:r>
            </w:hyperlink>
          </w:p>
          <w:p>
            <w:pPr/>
            <w:r>
              <w:rPr>
                <w:i w:val="1"/>
                <w:iCs w:val="1"/>
              </w:rPr>
              <w:t xml:space="preserve">Foods</w:t>
            </w:r>
            <w:r>
              <w:rPr/>
              <w:t xml:space="preserve">, 2020, 9 (12), </w:t>
            </w:r>
            <w:hyperlink r:id="rId29" w:history="1">
              <w:r>
                <w:rPr>
                  <w:color w:val="#410a8c"/>
                  <w:u w:val="single"/>
                </w:rPr>
                <w:t xml:space="preserve">⟨10.3390/foods9121850⟩</w:t>
              </w:r>
            </w:hyperlink>
          </w:p>
          <w:p>
            <w:pPr/>
            <w:r>
              <w:rPr/>
              <w:t xml:space="preserve">Article dans une revue</w:t>
            </w:r>
          </w:p>
          <w:p>
            <w:pPr/>
            <w:hyperlink r:id="rId26" w:history="1">
              <w:r>
                <w:rPr>
                  <w:color w:val="#410a8c"/>
                  <w:u w:val="single"/>
                </w:rPr>
                <w:t xml:space="preserve">hal-03170706v1</w:t>
              </w:r>
            </w:hyperlink>
          </w:p>
        </w:tc>
      </w:tr>
      <w:tr>
        <w:trPr/>
        <w:tc>
          <w:tcPr>
            <w:noWrap/>
          </w:tcPr>
          <w:p>
            <w:pPr>
              <w:spacing w:after="200"/>
            </w:pPr>
            <w:hyperlink r:id="rId30" w:history="1">
              <w:r>
                <w:rPr>
                  <w:color w:val="1e198e"/>
                  <w:b w:val="1"/>
                  <w:bCs w:val="1"/>
                  <w:u w:val="single"/>
                </w:rPr>
                <w:t xml:space="preserve">Consumer preferences for different red wine styles and repeated exposure effects</w:t>
              </w:r>
            </w:hyperlink>
          </w:p>
          <w:p>
            <w:pPr/>
            <w:hyperlink r:id="rId28" w:history="1">
              <w:r>
                <w:rPr>
                  <w:color w:val="#410a8c"/>
                  <w:u w:val="single"/>
                </w:rPr>
                <w:t xml:space="preserve">Sophie Tempere</w:t>
              </w:r>
            </w:hyperlink>
            <w:r>
              <w:rPr/>
              <w:t xml:space="preserve">,</w:t>
            </w:r>
            <w:hyperlink r:id="rId11" w:history="1">
              <w:r>
                <w:rPr>
                  <w:color w:val="#410a8c"/>
                  <w:u w:val="single"/>
                </w:rPr>
                <w:t xml:space="preserve">Stéphanie Pérès</w:t>
              </w:r>
            </w:hyperlink>
            <w:r>
              <w:rPr/>
              <w:t xml:space="preserve">,</w:t>
            </w:r>
            <w:hyperlink r:id="rId31" w:history="1">
              <w:r>
                <w:rPr>
                  <w:color w:val="#410a8c"/>
                  <w:u w:val="single"/>
                </w:rPr>
                <w:t xml:space="preserve">Alejandro Fuentes Espinoza</w:t>
              </w:r>
            </w:hyperlink>
            <w:r>
              <w:rPr/>
              <w:t xml:space="preserve">,</w:t>
            </w:r>
            <w:hyperlink r:id="rId32" w:history="1">
              <w:r>
                <w:rPr>
                  <w:color w:val="#410a8c"/>
                  <w:u w:val="single"/>
                </w:rPr>
                <w:t xml:space="preserve">Philippe Darriet</w:t>
              </w:r>
            </w:hyperlink>
            <w:r>
              <w:rPr/>
              <w:t xml:space="preserve">,</w:t>
            </w:r>
            <w:hyperlink r:id="rId22" w:history="1">
              <w:r>
                <w:rPr>
                  <w:color w:val="#410a8c"/>
                  <w:u w:val="single"/>
                </w:rPr>
                <w:t xml:space="preserve">Eric Giraud-Heraud</w:t>
              </w:r>
            </w:hyperlink>
            <w:r>
              <w:rPr/>
              <w:t xml:space="preserve">et al.</w:t>
            </w:r>
          </w:p>
          <w:p>
            <w:pPr/>
            <w:r>
              <w:rPr>
                <w:i w:val="1"/>
                <w:iCs w:val="1"/>
              </w:rPr>
              <w:t xml:space="preserve">Food Quality and Preference</w:t>
            </w:r>
            <w:r>
              <w:rPr/>
              <w:t xml:space="preserve">, 2019, 73, pp.110-116. </w:t>
            </w:r>
            <w:hyperlink r:id="rId33" w:history="1">
              <w:r>
                <w:rPr>
                  <w:color w:val="#410a8c"/>
                  <w:u w:val="single"/>
                </w:rPr>
                <w:t xml:space="preserve">⟨10.1016/j.foodqual.2018.12.009⟩</w:t>
              </w:r>
            </w:hyperlink>
          </w:p>
          <w:p>
            <w:pPr/>
            <w:r>
              <w:rPr/>
              <w:t xml:space="preserve">Article dans une revue</w:t>
            </w:r>
          </w:p>
          <w:p>
            <w:pPr/>
            <w:hyperlink r:id="rId30" w:history="1">
              <w:r>
                <w:rPr>
                  <w:color w:val="#410a8c"/>
                  <w:u w:val="single"/>
                </w:rPr>
                <w:t xml:space="preserve">hal-02624045v1</w:t>
              </w:r>
            </w:hyperlink>
          </w:p>
        </w:tc>
      </w:tr>
      <w:tr>
        <w:trPr/>
        <w:tc>
          <w:tcPr>
            <w:noWrap/>
          </w:tcPr>
          <w:p>
            <w:pPr>
              <w:spacing w:after="200"/>
            </w:pPr>
            <w:hyperlink r:id="rId34" w:history="1">
              <w:r>
                <w:rPr>
                  <w:color w:val="1e198e"/>
                  <w:b w:val="1"/>
                  <w:bCs w:val="1"/>
                  <w:u w:val="single"/>
                </w:rPr>
                <w:t xml:space="preserve">Vins bio, vins sans sulfites ajoutés, vins nature : quelles demandes réelles des consommateurs ?</w:t>
              </w:r>
            </w:hyperlink>
          </w:p>
          <w:p>
            <w:pPr/>
            <w:hyperlink r:id="rId10" w:history="1">
              <w:r>
                <w:rPr>
                  <w:color w:val="#410a8c"/>
                  <w:u w:val="single"/>
                </w:rPr>
                <w:t xml:space="preserve">Yann Raineau</w:t>
              </w:r>
            </w:hyperlink>
            <w:r>
              <w:rPr/>
              <w:t xml:space="preserve">,</w:t>
            </w:r>
            <w:hyperlink r:id="rId11" w:history="1">
              <w:r>
                <w:rPr>
                  <w:color w:val="#410a8c"/>
                  <w:u w:val="single"/>
                </w:rPr>
                <w:t xml:space="preserve">Stéphanie Pérès</w:t>
              </w:r>
            </w:hyperlink>
            <w:r>
              <w:rPr/>
              <w:t xml:space="preserve">,</w:t>
            </w:r>
            <w:hyperlink r:id="rId35" w:history="1">
              <w:r>
                <w:rPr>
                  <w:color w:val="#410a8c"/>
                  <w:u w:val="single"/>
                </w:rPr>
                <w:t xml:space="preserve">Alexandre Pons</w:t>
              </w:r>
            </w:hyperlink>
            <w:r>
              <w:rPr/>
              <w:t xml:space="preserve">,</w:t>
            </w:r>
            <w:hyperlink r:id="rId28" w:history="1">
              <w:r>
                <w:rPr>
                  <w:color w:val="#410a8c"/>
                  <w:u w:val="single"/>
                </w:rPr>
                <w:t xml:space="preserve">Sophie Tempere</w:t>
              </w:r>
            </w:hyperlink>
            <w:r>
              <w:rPr/>
              <w:t xml:space="preserve">,</w:t>
            </w:r>
            <w:hyperlink r:id="rId22" w:history="1">
              <w:r>
                <w:rPr>
                  <w:color w:val="#410a8c"/>
                  <w:u w:val="single"/>
                </w:rPr>
                <w:t xml:space="preserve">Eric Giraud-Heraud</w:t>
              </w:r>
            </w:hyperlink>
          </w:p>
          <w:p>
            <w:pPr/>
            <w:r>
              <w:rPr>
                <w:i w:val="1"/>
                <w:iCs w:val="1"/>
              </w:rPr>
              <w:t xml:space="preserve">Droit &amp; Patrimoine</w:t>
            </w:r>
            <w:r>
              <w:rPr/>
              <w:t xml:space="preserve">, 2018, 281</w:t>
            </w:r>
          </w:p>
          <w:p>
            <w:pPr/>
            <w:r>
              <w:rPr/>
              <w:t xml:space="preserve">Article dans une revue</w:t>
            </w:r>
          </w:p>
          <w:p>
            <w:pPr/>
            <w:hyperlink r:id="rId34" w:history="1">
              <w:r>
                <w:rPr>
                  <w:color w:val="#410a8c"/>
                  <w:u w:val="single"/>
                </w:rPr>
                <w:t xml:space="preserve">hal-02618566v1</w:t>
              </w:r>
            </w:hyperlink>
          </w:p>
        </w:tc>
      </w:tr>
      <w:tr>
        <w:trPr/>
        <w:tc>
          <w:tcPr>
            <w:noWrap/>
          </w:tcPr>
          <w:p>
            <w:pPr>
              <w:spacing w:after="200"/>
            </w:pPr>
            <w:hyperlink r:id="rId36" w:history="1">
              <w:r>
                <w:rPr>
                  <w:color w:val="1e198e"/>
                  <w:b w:val="1"/>
                  <w:bCs w:val="1"/>
                  <w:u w:val="single"/>
                </w:rPr>
                <w:t xml:space="preserve">Réchauffement climatique et acceptabilité des vins par le consommateur</w:t>
              </w:r>
            </w:hyperlink>
          </w:p>
          <w:p>
            <w:pPr/>
            <w:hyperlink r:id="rId31" w:history="1">
              <w:r>
                <w:rPr>
                  <w:color w:val="#410a8c"/>
                  <w:u w:val="single"/>
                </w:rPr>
                <w:t xml:space="preserve">Alejandro Fuentes Espinoza</w:t>
              </w:r>
            </w:hyperlink>
            <w:r>
              <w:rPr/>
              <w:t xml:space="preserve">,</w:t>
            </w:r>
            <w:hyperlink r:id="rId11" w:history="1">
              <w:r>
                <w:rPr>
                  <w:color w:val="#410a8c"/>
                  <w:u w:val="single"/>
                </w:rPr>
                <w:t xml:space="preserve">Stéphanie Pérès</w:t>
              </w:r>
            </w:hyperlink>
            <w:r>
              <w:rPr/>
              <w:t xml:space="preserve">,</w:t>
            </w:r>
            <w:hyperlink r:id="rId35" w:history="1">
              <w:r>
                <w:rPr>
                  <w:color w:val="#410a8c"/>
                  <w:u w:val="single"/>
                </w:rPr>
                <w:t xml:space="preserve">Alexandre Pons</w:t>
              </w:r>
            </w:hyperlink>
            <w:r>
              <w:rPr/>
              <w:t xml:space="preserve">,</w:t>
            </w:r>
            <w:hyperlink r:id="rId28" w:history="1">
              <w:r>
                <w:rPr>
                  <w:color w:val="#410a8c"/>
                  <w:u w:val="single"/>
                </w:rPr>
                <w:t xml:space="preserve">Sophie Tempere</w:t>
              </w:r>
            </w:hyperlink>
            <w:r>
              <w:rPr/>
              <w:t xml:space="preserve">,</w:t>
            </w:r>
            <w:hyperlink r:id="rId32" w:history="1">
              <w:r>
                <w:rPr>
                  <w:color w:val="#410a8c"/>
                  <w:u w:val="single"/>
                </w:rPr>
                <w:t xml:space="preserve">Philippe Darriet</w:t>
              </w:r>
            </w:hyperlink>
            <w:r>
              <w:rPr/>
              <w:t xml:space="preserve">et al.</w:t>
            </w:r>
          </w:p>
          <w:p>
            <w:pPr/>
            <w:r>
              <w:rPr>
                <w:i w:val="1"/>
                <w:iCs w:val="1"/>
              </w:rPr>
              <w:t xml:space="preserve">La revue des œnologues et des techniques vitivinicoles et œnologiques</w:t>
            </w:r>
            <w:r>
              <w:rPr/>
              <w:t xml:space="preserve">, 2016, 158, pp.1-3</w:t>
            </w:r>
          </w:p>
          <w:p>
            <w:pPr/>
            <w:r>
              <w:rPr/>
              <w:t xml:space="preserve">Article dans une revue</w:t>
            </w:r>
          </w:p>
          <w:p>
            <w:pPr/>
            <w:hyperlink r:id="rId36" w:history="1">
              <w:r>
                <w:rPr>
                  <w:color w:val="#410a8c"/>
                  <w:u w:val="single"/>
                </w:rPr>
                <w:t xml:space="preserve">hal-02630017v1</w:t>
              </w:r>
            </w:hyperlink>
          </w:p>
        </w:tc>
      </w:tr>
      <w:tr>
        <w:trPr/>
        <w:tc>
          <w:tcPr>
            <w:noWrap/>
          </w:tcPr>
          <w:p>
            <w:pPr>
              <w:spacing w:after="200"/>
            </w:pPr>
            <w:hyperlink r:id="rId37" w:history="1">
              <w:r>
                <w:rPr>
                  <w:color w:val="1e198e"/>
                  <w:b w:val="1"/>
                  <w:bCs w:val="1"/>
                  <w:u w:val="single"/>
                </w:rPr>
                <w:t xml:space="preserve">The Spatial Distribution of French Agricultural Cooperatives: An Exploratory Spatial Data Analysis</w:t>
              </w:r>
            </w:hyperlink>
          </w:p>
          <w:p>
            <w:pPr/>
            <w:hyperlink r:id="rId38" w:history="1">
              <w:r>
                <w:rPr>
                  <w:color w:val="#410a8c"/>
                  <w:u w:val="single"/>
                </w:rPr>
                <w:t xml:space="preserve">Maryline Filippi</w:t>
              </w:r>
            </w:hyperlink>
            <w:r>
              <w:rPr/>
              <w:t xml:space="preserve">,</w:t>
            </w:r>
            <w:hyperlink r:id="rId39" w:history="1">
              <w:r>
                <w:rPr>
                  <w:color w:val="#410a8c"/>
                  <w:u w:val="single"/>
                </w:rPr>
                <w:t xml:space="preserve">Pierre Triboulet</w:t>
              </w:r>
            </w:hyperlink>
            <w:r>
              <w:rPr/>
              <w:t xml:space="preserve">,</w:t>
            </w:r>
            <w:hyperlink r:id="rId40" w:history="1">
              <w:r>
                <w:rPr>
                  <w:color w:val="#410a8c"/>
                  <w:u w:val="single"/>
                </w:rPr>
                <w:t xml:space="preserve">Sébastien Chantelot</w:t>
              </w:r>
            </w:hyperlink>
            <w:r>
              <w:rPr/>
              <w:t xml:space="preserve">,</w:t>
            </w:r>
            <w:hyperlink r:id="rId11" w:history="1">
              <w:r>
                <w:rPr>
                  <w:color w:val="#410a8c"/>
                  <w:u w:val="single"/>
                </w:rPr>
                <w:t xml:space="preserve">Stéphanie Pérès</w:t>
              </w:r>
            </w:hyperlink>
          </w:p>
          <w:p>
            <w:pPr/>
            <w:r>
              <w:rPr>
                <w:i w:val="1"/>
                <w:iCs w:val="1"/>
              </w:rPr>
              <w:t xml:space="preserve">European Planning Studies</w:t>
            </w:r>
            <w:r>
              <w:rPr/>
              <w:t xml:space="preserve">, 2015, 23 (4), pp.710 - 732. </w:t>
            </w:r>
            <w:hyperlink r:id="rId41" w:history="1">
              <w:r>
                <w:rPr>
                  <w:color w:val="#410a8c"/>
                  <w:u w:val="single"/>
                </w:rPr>
                <w:t xml:space="preserve">⟨10.1080/09654313.2014.945816⟩</w:t>
              </w:r>
            </w:hyperlink>
          </w:p>
          <w:p>
            <w:pPr/>
            <w:r>
              <w:rPr/>
              <w:t xml:space="preserve">Article dans une revue</w:t>
            </w:r>
          </w:p>
          <w:p>
            <w:pPr/>
            <w:hyperlink r:id="rId37" w:history="1">
              <w:r>
                <w:rPr>
                  <w:color w:val="#410a8c"/>
                  <w:u w:val="single"/>
                </w:rPr>
                <w:t xml:space="preserve">hal-02632924v1</w:t>
              </w:r>
            </w:hyperlink>
          </w:p>
        </w:tc>
      </w:tr>
      <w:tr>
        <w:trPr/>
        <w:tc>
          <w:tcPr>
            <w:noWrap/>
          </w:tcPr>
          <w:p>
            <w:pPr>
              <w:spacing w:after="200"/>
            </w:pPr>
            <w:hyperlink r:id="rId42" w:history="1">
              <w:r>
                <w:rPr>
                  <w:color w:val="1e198e"/>
                  <w:b w:val="1"/>
                  <w:bCs w:val="1"/>
                  <w:u w:val="single"/>
                </w:rPr>
                <w:t xml:space="preserve">Dynamic of suburban land use change: the importance of the quality wine in Bordeaux area</w:t>
              </w:r>
            </w:hyperlink>
          </w:p>
          <w:p>
            <w:pPr/>
            <w:hyperlink r:id="rId24" w:history="1">
              <w:r>
                <w:rPr>
                  <w:color w:val="#410a8c"/>
                  <w:u w:val="single"/>
                </w:rPr>
                <w:t xml:space="preserve">Stéphanie Peres</w:t>
              </w:r>
            </w:hyperlink>
            <w:r>
              <w:rPr/>
              <w:t xml:space="preserve">,</w:t>
            </w:r>
            <w:hyperlink r:id="rId43" w:history="1">
              <w:r>
                <w:rPr>
                  <w:color w:val="#410a8c"/>
                  <w:u w:val="single"/>
                </w:rPr>
                <w:t xml:space="preserve">Stéphane Virol</w:t>
              </w:r>
            </w:hyperlink>
          </w:p>
          <w:p>
            <w:pPr/>
            <w:r>
              <w:rPr>
                <w:i w:val="1"/>
                <w:iCs w:val="1"/>
              </w:rPr>
              <w:t xml:space="preserve">Canadian Journal of Regional Science / Revue canadienne des sciences régionales</w:t>
            </w:r>
            <w:r>
              <w:rPr/>
              <w:t xml:space="preserve">, 2015, 38 (1), pp.1-12</w:t>
            </w:r>
          </w:p>
          <w:p>
            <w:pPr/>
            <w:r>
              <w:rPr/>
              <w:t xml:space="preserve">Article dans une revue</w:t>
            </w:r>
          </w:p>
          <w:p>
            <w:pPr/>
            <w:hyperlink r:id="rId42" w:history="1">
              <w:r>
                <w:rPr>
                  <w:color w:val="#410a8c"/>
                  <w:u w:val="single"/>
                </w:rPr>
                <w:t xml:space="preserve">hal-01143879v1</w:t>
              </w:r>
            </w:hyperlink>
          </w:p>
        </w:tc>
      </w:tr>
      <w:tr>
        <w:trPr/>
        <w:tc>
          <w:tcPr>
            <w:noWrap/>
          </w:tcPr>
          <w:p>
            <w:pPr>
              <w:spacing w:after="200"/>
            </w:pPr>
            <w:hyperlink r:id="rId44" w:history="1">
              <w:r>
                <w:rPr>
                  <w:color w:val="1e198e"/>
                  <w:b w:val="1"/>
                  <w:bCs w:val="1"/>
                  <w:u w:val="single"/>
                </w:rPr>
                <w:t xml:space="preserve">La répartition spatiale des industries agro-alimentaires dans le secteur coopératif français</w:t>
              </w:r>
            </w:hyperlink>
          </w:p>
          <w:p>
            <w:pPr/>
            <w:hyperlink r:id="rId45" w:history="1">
              <w:r>
                <w:rPr>
                  <w:color w:val="#410a8c"/>
                  <w:u w:val="single"/>
                </w:rPr>
                <w:t xml:space="preserve">P. Triboulet</w:t>
              </w:r>
            </w:hyperlink>
            <w:r>
              <w:rPr/>
              <w:t xml:space="preserve">,</w:t>
            </w:r>
            <w:hyperlink r:id="rId24" w:history="1">
              <w:r>
                <w:rPr>
                  <w:color w:val="#410a8c"/>
                  <w:u w:val="single"/>
                </w:rPr>
                <w:t xml:space="preserve">Stéphanie Peres</w:t>
              </w:r>
            </w:hyperlink>
          </w:p>
          <w:p>
            <w:pPr/>
            <w:r>
              <w:rPr>
                <w:i w:val="1"/>
                <w:iCs w:val="1"/>
              </w:rPr>
              <w:t xml:space="preserve">Économie rurale</w:t>
            </w:r>
            <w:r>
              <w:rPr/>
              <w:t xml:space="preserve">, 2014, 346 (Février), pp.49-69. </w:t>
            </w:r>
            <w:hyperlink r:id="rId46" w:history="1">
              <w:r>
                <w:rPr>
                  <w:color w:val="#410a8c"/>
                  <w:u w:val="single"/>
                </w:rPr>
                <w:t xml:space="preserve">⟨10.4000/economierurale.4619⟩</w:t>
              </w:r>
            </w:hyperlink>
          </w:p>
          <w:p>
            <w:pPr/>
            <w:r>
              <w:rPr/>
              <w:t xml:space="preserve">Article dans une revue</w:t>
            </w:r>
          </w:p>
          <w:p>
            <w:pPr/>
            <w:hyperlink r:id="rId44" w:history="1">
              <w:r>
                <w:rPr>
                  <w:color w:val="#410a8c"/>
                  <w:u w:val="single"/>
                </w:rPr>
                <w:t xml:space="preserve">hal-01143894v1</w:t>
              </w:r>
            </w:hyperlink>
          </w:p>
        </w:tc>
      </w:tr>
      <w:tr>
        <w:trPr/>
        <w:tc>
          <w:tcPr>
            <w:noWrap/>
          </w:tcPr>
          <w:p>
            <w:pPr>
              <w:spacing w:after="200"/>
            </w:pPr>
            <w:hyperlink r:id="rId47" w:history="1">
              <w:r>
                <w:rPr>
                  <w:color w:val="1e198e"/>
                  <w:b w:val="1"/>
                  <w:bCs w:val="1"/>
                  <w:u w:val="single"/>
                </w:rPr>
                <w:t xml:space="preserve">Empreinte spatiale de la coopération agricole française. Un éclairage par l’analyse des structures de localisation</w:t>
              </w:r>
            </w:hyperlink>
          </w:p>
          <w:p>
            <w:pPr/>
            <w:hyperlink r:id="rId39" w:history="1">
              <w:r>
                <w:rPr>
                  <w:color w:val="#410a8c"/>
                  <w:u w:val="single"/>
                </w:rPr>
                <w:t xml:space="preserve">Pierre Triboulet</w:t>
              </w:r>
            </w:hyperlink>
            <w:r>
              <w:rPr/>
              <w:t xml:space="preserve">,</w:t>
            </w:r>
            <w:hyperlink r:id="rId11" w:history="1">
              <w:r>
                <w:rPr>
                  <w:color w:val="#410a8c"/>
                  <w:u w:val="single"/>
                </w:rPr>
                <w:t xml:space="preserve">Stéphanie Pérès</w:t>
              </w:r>
            </w:hyperlink>
            <w:r>
              <w:rPr/>
              <w:t xml:space="preserve">,</w:t>
            </w:r>
            <w:hyperlink r:id="rId48" w:history="1">
              <w:r>
                <w:rPr>
                  <w:color w:val="#410a8c"/>
                  <w:u w:val="single"/>
                </w:rPr>
                <w:t xml:space="preserve">Marie Denise Filippi</w:t>
              </w:r>
            </w:hyperlink>
            <w:r>
              <w:rPr/>
              <w:t xml:space="preserve">,</w:t>
            </w:r>
            <w:hyperlink r:id="rId40" w:history="1">
              <w:r>
                <w:rPr>
                  <w:color w:val="#410a8c"/>
                  <w:u w:val="single"/>
                </w:rPr>
                <w:t xml:space="preserve">Sébastien Chantelot</w:t>
              </w:r>
            </w:hyperlink>
          </w:p>
          <w:p>
            <w:pPr/>
            <w:r>
              <w:rPr>
                <w:i w:val="1"/>
                <w:iCs w:val="1"/>
              </w:rPr>
              <w:t xml:space="preserve">Revue d'économie régionale et urbaine</w:t>
            </w:r>
            <w:r>
              <w:rPr/>
              <w:t xml:space="preserve">, 2013, 2, pp.363-390. </w:t>
            </w:r>
            <w:hyperlink r:id="rId49" w:history="1">
              <w:r>
                <w:rPr>
                  <w:color w:val="#410a8c"/>
                  <w:u w:val="single"/>
                </w:rPr>
                <w:t xml:space="preserve">⟨10.3917/reru.132.0363⟩</w:t>
              </w:r>
            </w:hyperlink>
          </w:p>
          <w:p>
            <w:pPr/>
            <w:r>
              <w:rPr/>
              <w:t xml:space="preserve">Article dans une revue</w:t>
            </w:r>
          </w:p>
          <w:p>
            <w:pPr/>
            <w:hyperlink r:id="rId47" w:history="1">
              <w:r>
                <w:rPr>
                  <w:color w:val="#410a8c"/>
                  <w:u w:val="single"/>
                </w:rPr>
                <w:t xml:space="preserve">hal-02642846v1</w:t>
              </w:r>
            </w:hyperlink>
          </w:p>
        </w:tc>
      </w:tr>
      <w:tr>
        <w:trPr/>
        <w:tc>
          <w:tcPr>
            <w:noWrap/>
          </w:tcPr>
          <w:p>
            <w:pPr>
              <w:spacing w:after="200"/>
            </w:pPr>
            <w:hyperlink r:id="rId50" w:history="1">
              <w:r>
                <w:rPr>
                  <w:color w:val="1e198e"/>
                  <w:b w:val="1"/>
                  <w:bCs w:val="1"/>
                  <w:u w:val="single"/>
                </w:rPr>
                <w:t xml:space="preserve">Empreinte spatiale de la coopération agricole française : Un éclairage par l’économie de la proximité</w:t>
              </w:r>
            </w:hyperlink>
          </w:p>
          <w:p>
            <w:pPr/>
            <w:hyperlink r:id="rId24" w:history="1">
              <w:r>
                <w:rPr>
                  <w:color w:val="#410a8c"/>
                  <w:u w:val="single"/>
                </w:rPr>
                <w:t xml:space="preserve">Stéphanie Peres</w:t>
              </w:r>
            </w:hyperlink>
            <w:r>
              <w:rPr/>
              <w:t xml:space="preserve">,</w:t>
            </w:r>
            <w:hyperlink r:id="rId45" w:history="1">
              <w:r>
                <w:rPr>
                  <w:color w:val="#410a8c"/>
                  <w:u w:val="single"/>
                </w:rPr>
                <w:t xml:space="preserve">P. Triboulet</w:t>
              </w:r>
            </w:hyperlink>
            <w:r>
              <w:rPr/>
              <w:t xml:space="preserve">,</w:t>
            </w:r>
            <w:hyperlink r:id="rId38" w:history="1">
              <w:r>
                <w:rPr>
                  <w:color w:val="#410a8c"/>
                  <w:u w:val="single"/>
                </w:rPr>
                <w:t xml:space="preserve">Maryline Filippi</w:t>
              </w:r>
            </w:hyperlink>
            <w:r>
              <w:rPr/>
              <w:t xml:space="preserve">,</w:t>
            </w:r>
            <w:hyperlink r:id="rId40" w:history="1">
              <w:r>
                <w:rPr>
                  <w:color w:val="#410a8c"/>
                  <w:u w:val="single"/>
                </w:rPr>
                <w:t xml:space="preserve">Sébastien Chantelot</w:t>
              </w:r>
            </w:hyperlink>
          </w:p>
          <w:p>
            <w:pPr/>
            <w:r>
              <w:rPr>
                <w:i w:val="1"/>
                <w:iCs w:val="1"/>
              </w:rPr>
              <w:t xml:space="preserve">Revue d'économie régionale et urbaine</w:t>
            </w:r>
            <w:r>
              <w:rPr/>
              <w:t xml:space="preserve">, 2013, 2, pp.363-390</w:t>
            </w:r>
          </w:p>
          <w:p>
            <w:pPr/>
            <w:r>
              <w:rPr/>
              <w:t xml:space="preserve">Article dans une revue</w:t>
            </w:r>
          </w:p>
          <w:p>
            <w:pPr/>
            <w:hyperlink r:id="rId50" w:history="1">
              <w:r>
                <w:rPr>
                  <w:color w:val="#410a8c"/>
                  <w:u w:val="single"/>
                </w:rPr>
                <w:t xml:space="preserve">hal-01143897v1</w:t>
              </w:r>
            </w:hyperlink>
          </w:p>
        </w:tc>
      </w:tr>
      <w:tr>
        <w:trPr/>
        <w:tc>
          <w:tcPr>
            <w:noWrap/>
          </w:tcPr>
          <w:p>
            <w:pPr>
              <w:spacing w:after="200"/>
            </w:pPr>
            <w:hyperlink r:id="rId51" w:history="1">
              <w:r>
                <w:rPr>
                  <w:color w:val="1e198e"/>
                  <w:b w:val="1"/>
                  <w:bCs w:val="1"/>
                  <w:u w:val="single"/>
                </w:rPr>
                <w:t xml:space="preserve">Comment les PME s’immiscent au sommet de la chaîne d’approvisionnement automobile ? Une exploration économétrique sur la filière française</w:t>
              </w:r>
            </w:hyperlink>
          </w:p>
          <w:p>
            <w:pPr/>
            <w:hyperlink r:id="rId24" w:history="1">
              <w:r>
                <w:rPr>
                  <w:color w:val="#410a8c"/>
                  <w:u w:val="single"/>
                </w:rPr>
                <w:t xml:space="preserve">Stéphanie Peres</w:t>
              </w:r>
            </w:hyperlink>
            <w:r>
              <w:rPr/>
              <w:t xml:space="preserve">,</w:t>
            </w:r>
            <w:hyperlink r:id="rId52" w:history="1">
              <w:r>
                <w:rPr>
                  <w:color w:val="#410a8c"/>
                  <w:u w:val="single"/>
                </w:rPr>
                <w:t xml:space="preserve">Vincent Frigant</w:t>
              </w:r>
            </w:hyperlink>
            <w:r>
              <w:rPr/>
              <w:t xml:space="preserve">,</w:t>
            </w:r>
            <w:hyperlink r:id="rId43" w:history="1">
              <w:r>
                <w:rPr>
                  <w:color w:val="#410a8c"/>
                  <w:u w:val="single"/>
                </w:rPr>
                <w:t xml:space="preserve">Stéphane Virol</w:t>
              </w:r>
            </w:hyperlink>
          </w:p>
          <w:p>
            <w:pPr/>
            <w:r>
              <w:rPr>
                <w:i w:val="1"/>
                <w:iCs w:val="1"/>
              </w:rPr>
              <w:t xml:space="preserve">Cahiers du GREThA</w:t>
            </w:r>
            <w:r>
              <w:rPr/>
              <w:t xml:space="preserve">, 2012, 16, pp.1-29</w:t>
            </w:r>
          </w:p>
          <w:p>
            <w:pPr/>
            <w:r>
              <w:rPr/>
              <w:t xml:space="preserve">Article dans une revue</w:t>
            </w:r>
          </w:p>
          <w:p>
            <w:pPr/>
            <w:hyperlink r:id="rId51" w:history="1">
              <w:r>
                <w:rPr>
                  <w:color w:val="#410a8c"/>
                  <w:u w:val="single"/>
                </w:rPr>
                <w:t xml:space="preserve">hal-01143926v1</w:t>
              </w:r>
            </w:hyperlink>
          </w:p>
        </w:tc>
      </w:tr>
      <w:tr>
        <w:trPr/>
        <w:tc>
          <w:tcPr>
            <w:noWrap/>
          </w:tcPr>
          <w:p>
            <w:pPr>
              <w:spacing w:after="200"/>
            </w:pPr>
            <w:hyperlink r:id="rId53" w:history="1">
              <w:r>
                <w:rPr>
                  <w:color w:val="1e198e"/>
                  <w:b w:val="1"/>
                  <w:bCs w:val="1"/>
                  <w:u w:val="single"/>
                </w:rPr>
                <w:t xml:space="preserve">Ce que nous enseignent les statistiques nationales françaises sur les évolutions de la coopération agricole</w:t>
              </w:r>
            </w:hyperlink>
          </w:p>
          <w:p>
            <w:pPr/>
            <w:hyperlink r:id="rId24" w:history="1">
              <w:r>
                <w:rPr>
                  <w:color w:val="#410a8c"/>
                  <w:u w:val="single"/>
                </w:rPr>
                <w:t xml:space="preserve">Stéphanie Peres</w:t>
              </w:r>
            </w:hyperlink>
            <w:r>
              <w:rPr/>
              <w:t xml:space="preserve">,</w:t>
            </w:r>
            <w:hyperlink r:id="rId38" w:history="1">
              <w:r>
                <w:rPr>
                  <w:color w:val="#410a8c"/>
                  <w:u w:val="single"/>
                </w:rPr>
                <w:t xml:space="preserve">Maryline Filippi</w:t>
              </w:r>
            </w:hyperlink>
            <w:r>
              <w:rPr/>
              <w:t xml:space="preserve">,</w:t>
            </w:r>
            <w:hyperlink r:id="rId54" w:history="1">
              <w:r>
                <w:rPr>
                  <w:color w:val="#410a8c"/>
                  <w:u w:val="single"/>
                </w:rPr>
                <w:t xml:space="preserve">Olivier Frey</w:t>
              </w:r>
            </w:hyperlink>
          </w:p>
          <w:p>
            <w:pPr/>
            <w:r>
              <w:rPr>
                <w:i w:val="1"/>
                <w:iCs w:val="1"/>
              </w:rPr>
              <w:t xml:space="preserve">Revue Internationale de l'Economie Sociale</w:t>
            </w:r>
            <w:r>
              <w:rPr/>
              <w:t xml:space="preserve">, 2012, 326, pp.29-44</w:t>
            </w:r>
          </w:p>
          <w:p>
            <w:pPr/>
            <w:r>
              <w:rPr/>
              <w:t xml:space="preserve">Article dans une revue</w:t>
            </w:r>
          </w:p>
          <w:p>
            <w:pPr/>
            <w:hyperlink r:id="rId53" w:history="1">
              <w:r>
                <w:rPr>
                  <w:color w:val="#410a8c"/>
                  <w:u w:val="single"/>
                </w:rPr>
                <w:t xml:space="preserve">hal-01143911v1</w:t>
              </w:r>
            </w:hyperlink>
          </w:p>
        </w:tc>
      </w:tr>
      <w:tr>
        <w:trPr/>
        <w:tc>
          <w:tcPr>
            <w:noWrap/>
          </w:tcPr>
          <w:p>
            <w:pPr>
              <w:spacing w:after="200"/>
            </w:pPr>
            <w:hyperlink r:id="rId55" w:history="1">
              <w:r>
                <w:rPr>
                  <w:color w:val="1e198e"/>
                  <w:b w:val="1"/>
                  <w:bCs w:val="1"/>
                  <w:u w:val="single"/>
                </w:rPr>
                <w:t xml:space="preserve">La conversion des parcelles viticoles en usage résidentiel, le cas de l'aire urbaine de Bordeaux</w:t>
              </w:r>
            </w:hyperlink>
          </w:p>
          <w:p>
            <w:pPr/>
            <w:hyperlink r:id="rId56" w:history="1">
              <w:r>
                <w:rPr>
                  <w:color w:val="#410a8c"/>
                  <w:u w:val="single"/>
                </w:rPr>
                <w:t xml:space="preserve">Nathalie Gaussier</w:t>
              </w:r>
            </w:hyperlink>
            <w:r>
              <w:rPr/>
              <w:t xml:space="preserve">,</w:t>
            </w:r>
            <w:hyperlink r:id="rId24" w:history="1">
              <w:r>
                <w:rPr>
                  <w:color w:val="#410a8c"/>
                  <w:u w:val="single"/>
                </w:rPr>
                <w:t xml:space="preserve">Stéphanie Peres</w:t>
              </w:r>
            </w:hyperlink>
          </w:p>
          <w:p>
            <w:pPr/>
            <w:r>
              <w:rPr>
                <w:i w:val="1"/>
                <w:iCs w:val="1"/>
              </w:rPr>
              <w:t xml:space="preserve">Revue canadienne de science régionale</w:t>
            </w:r>
            <w:r>
              <w:rPr/>
              <w:t xml:space="preserve">, 2010, 32 (2), pp.123-136</w:t>
            </w:r>
          </w:p>
          <w:p>
            <w:pPr/>
            <w:r>
              <w:rPr/>
              <w:t xml:space="preserve">Article dans une revue</w:t>
            </w:r>
          </w:p>
          <w:p>
            <w:pPr/>
            <w:hyperlink r:id="rId55" w:history="1">
              <w:r>
                <w:rPr>
                  <w:color w:val="#410a8c"/>
                  <w:u w:val="single"/>
                </w:rPr>
                <w:t xml:space="preserve">hal-00651903v1</w:t>
              </w:r>
            </w:hyperlink>
          </w:p>
        </w:tc>
      </w:tr>
      <w:tr>
        <w:trPr/>
        <w:tc>
          <w:tcPr>
            <w:noWrap/>
          </w:tcPr>
          <w:p>
            <w:pPr>
              <w:spacing w:after="200"/>
            </w:pPr>
            <w:hyperlink r:id="rId57" w:history="1">
              <w:r>
                <w:rPr>
                  <w:color w:val="1e198e"/>
                  <w:b w:val="1"/>
                  <w:bCs w:val="1"/>
                  <w:u w:val="single"/>
                </w:rPr>
                <w:t xml:space="preserve">The geography of French creative class : An exploratory spatial data analysis</w:t>
              </w:r>
            </w:hyperlink>
          </w:p>
          <w:p>
            <w:pPr/>
            <w:hyperlink r:id="rId24" w:history="1">
              <w:r>
                <w:rPr>
                  <w:color w:val="#410a8c"/>
                  <w:u w:val="single"/>
                </w:rPr>
                <w:t xml:space="preserve">Stéphanie Peres</w:t>
              </w:r>
            </w:hyperlink>
            <w:r>
              <w:rPr/>
              <w:t xml:space="preserve">,</w:t>
            </w:r>
            <w:hyperlink r:id="rId40" w:history="1">
              <w:r>
                <w:rPr>
                  <w:color w:val="#410a8c"/>
                  <w:u w:val="single"/>
                </w:rPr>
                <w:t xml:space="preserve">Sébastien Chantelot</w:t>
              </w:r>
            </w:hyperlink>
            <w:r>
              <w:rPr/>
              <w:t xml:space="preserve">,</w:t>
            </w:r>
            <w:hyperlink r:id="rId43" w:history="1">
              <w:r>
                <w:rPr>
                  <w:color w:val="#410a8c"/>
                  <w:u w:val="single"/>
                </w:rPr>
                <w:t xml:space="preserve">Stéphane Virol</w:t>
              </w:r>
            </w:hyperlink>
          </w:p>
          <w:p>
            <w:pPr/>
            <w:r>
              <w:rPr>
                <w:i w:val="1"/>
                <w:iCs w:val="1"/>
              </w:rPr>
              <w:t xml:space="preserve">Cahiers du GREThA</w:t>
            </w:r>
            <w:r>
              <w:rPr/>
              <w:t xml:space="preserve">, 2010, 16, pp.1-28</w:t>
            </w:r>
          </w:p>
          <w:p>
            <w:pPr/>
            <w:r>
              <w:rPr/>
              <w:t xml:space="preserve">Article dans une revue</w:t>
            </w:r>
          </w:p>
          <w:p>
            <w:pPr/>
            <w:hyperlink r:id="rId57" w:history="1">
              <w:r>
                <w:rPr>
                  <w:color w:val="#410a8c"/>
                  <w:u w:val="single"/>
                </w:rPr>
                <w:t xml:space="preserve">hal-01143933v1</w:t>
              </w:r>
            </w:hyperlink>
          </w:p>
        </w:tc>
      </w:tr>
      <w:tr>
        <w:trPr/>
        <w:tc>
          <w:tcPr>
            <w:noWrap/>
          </w:tcPr>
          <w:p>
            <w:pPr>
              <w:spacing w:after="200"/>
            </w:pPr>
            <w:hyperlink r:id="rId58" w:history="1">
              <w:r>
                <w:rPr>
                  <w:color w:val="1e198e"/>
                  <w:b w:val="1"/>
                  <w:bCs w:val="1"/>
                  <w:u w:val="single"/>
                </w:rPr>
                <w:t xml:space="preserve">La conversion de parcelles viticoles en usage résidentiel : le cas de l’aire urbaine de Bordeaux</w:t>
              </w:r>
            </w:hyperlink>
          </w:p>
          <w:p>
            <w:pPr/>
            <w:hyperlink r:id="rId24" w:history="1">
              <w:r>
                <w:rPr>
                  <w:color w:val="#410a8c"/>
                  <w:u w:val="single"/>
                </w:rPr>
                <w:t xml:space="preserve">Stéphanie Peres</w:t>
              </w:r>
            </w:hyperlink>
            <w:r>
              <w:rPr/>
              <w:t xml:space="preserve">,</w:t>
            </w:r>
            <w:hyperlink r:id="rId56" w:history="1">
              <w:r>
                <w:rPr>
                  <w:color w:val="#410a8c"/>
                  <w:u w:val="single"/>
                </w:rPr>
                <w:t xml:space="preserve">Nathalie Gaussier</w:t>
              </w:r>
            </w:hyperlink>
          </w:p>
          <w:p>
            <w:pPr/>
            <w:r>
              <w:rPr>
                <w:i w:val="1"/>
                <w:iCs w:val="1"/>
              </w:rPr>
              <w:t xml:space="preserve">Canadian Journal of Regional Science / Revue canadienne des sciences régionales</w:t>
            </w:r>
            <w:r>
              <w:rPr/>
              <w:t xml:space="preserve">, 2010, 33, pp.123-136</w:t>
            </w:r>
          </w:p>
          <w:p>
            <w:pPr/>
            <w:r>
              <w:rPr/>
              <w:t xml:space="preserve">Article dans une revue</w:t>
            </w:r>
          </w:p>
          <w:p>
            <w:pPr/>
            <w:hyperlink r:id="rId58" w:history="1">
              <w:r>
                <w:rPr>
                  <w:color w:val="#410a8c"/>
                  <w:u w:val="single"/>
                </w:rPr>
                <w:t xml:space="preserve">hal-01143914v1</w:t>
              </w:r>
            </w:hyperlink>
          </w:p>
        </w:tc>
      </w:tr>
      <w:tr>
        <w:trPr/>
        <w:tc>
          <w:tcPr>
            <w:noWrap/>
          </w:tcPr>
          <w:p>
            <w:pPr>
              <w:spacing w:after="200"/>
            </w:pPr>
            <w:hyperlink r:id="rId59" w:history="1">
              <w:r>
                <w:rPr>
                  <w:color w:val="1e198e"/>
                  <w:b w:val="1"/>
                  <w:bCs w:val="1"/>
                  <w:u w:val="single"/>
                </w:rPr>
                <w:t xml:space="preserve">La localisation des créatifs en France : une analyse exploratoire de données localisées</w:t>
              </w:r>
            </w:hyperlink>
          </w:p>
          <w:p>
            <w:pPr/>
            <w:hyperlink r:id="rId24" w:history="1">
              <w:r>
                <w:rPr>
                  <w:color w:val="#410a8c"/>
                  <w:u w:val="single"/>
                </w:rPr>
                <w:t xml:space="preserve">Stéphanie Peres</w:t>
              </w:r>
            </w:hyperlink>
            <w:r>
              <w:rPr/>
              <w:t xml:space="preserve">,</w:t>
            </w:r>
            <w:hyperlink r:id="rId43" w:history="1">
              <w:r>
                <w:rPr>
                  <w:color w:val="#410a8c"/>
                  <w:u w:val="single"/>
                </w:rPr>
                <w:t xml:space="preserve">Stéphane Virol</w:t>
              </w:r>
            </w:hyperlink>
            <w:r>
              <w:rPr/>
              <w:t xml:space="preserve">,</w:t>
            </w:r>
            <w:hyperlink r:id="rId40" w:history="1">
              <w:r>
                <w:rPr>
                  <w:color w:val="#410a8c"/>
                  <w:u w:val="single"/>
                </w:rPr>
                <w:t xml:space="preserve">Sébastien Chantelot</w:t>
              </w:r>
            </w:hyperlink>
          </w:p>
          <w:p>
            <w:pPr/>
            <w:r>
              <w:rPr>
                <w:i w:val="1"/>
                <w:iCs w:val="1"/>
              </w:rPr>
              <w:t xml:space="preserve">Insee Première</w:t>
            </w:r>
            <w:r>
              <w:rPr/>
              <w:t xml:space="preserve">, 2010, pp.231-232</w:t>
            </w:r>
          </w:p>
          <w:p>
            <w:pPr/>
            <w:r>
              <w:rPr/>
              <w:t xml:space="preserve">Article dans une revue</w:t>
            </w:r>
          </w:p>
          <w:p>
            <w:pPr/>
            <w:hyperlink r:id="rId59" w:history="1">
              <w:r>
                <w:rPr>
                  <w:color w:val="#410a8c"/>
                  <w:u w:val="single"/>
                </w:rPr>
                <w:t xml:space="preserve">hal-01143929v1</w:t>
              </w:r>
            </w:hyperlink>
          </w:p>
        </w:tc>
      </w:tr>
      <w:tr>
        <w:trPr/>
        <w:tc>
          <w:tcPr>
            <w:noWrap/>
          </w:tcPr>
          <w:p>
            <w:pPr>
              <w:spacing w:after="200"/>
            </w:pPr>
            <w:hyperlink r:id="rId60" w:history="1">
              <w:r>
                <w:rPr>
                  <w:color w:val="1e198e"/>
                  <w:b w:val="1"/>
                  <w:bCs w:val="1"/>
                  <w:u w:val="single"/>
                </w:rPr>
                <w:t xml:space="preserve">La vigne et la ville : forme urbaine et usage des sols</w:t>
              </w:r>
            </w:hyperlink>
          </w:p>
          <w:p>
            <w:pPr/>
            <w:hyperlink r:id="rId24" w:history="1">
              <w:r>
                <w:rPr>
                  <w:color w:val="#410a8c"/>
                  <w:u w:val="single"/>
                </w:rPr>
                <w:t xml:space="preserve">Stéphanie Peres</w:t>
              </w:r>
            </w:hyperlink>
          </w:p>
          <w:p>
            <w:pPr/>
            <w:r>
              <w:rPr>
                <w:i w:val="1"/>
                <w:iCs w:val="1"/>
              </w:rPr>
              <w:t xml:space="preserve">Revue d'économie régionale et urbaine</w:t>
            </w:r>
            <w:r>
              <w:rPr/>
              <w:t xml:space="preserve">, 2009, 5, pp.863-876</w:t>
            </w:r>
          </w:p>
          <w:p>
            <w:pPr/>
            <w:r>
              <w:rPr/>
              <w:t xml:space="preserve">Article dans une revue</w:t>
            </w:r>
          </w:p>
          <w:p>
            <w:pPr/>
            <w:hyperlink r:id="rId60" w:history="1">
              <w:r>
                <w:rPr>
                  <w:color w:val="#410a8c"/>
                  <w:u w:val="single"/>
                </w:rPr>
                <w:t xml:space="preserve">hal-00448661v1</w:t>
              </w:r>
            </w:hyperlink>
          </w:p>
        </w:tc>
      </w:tr>
      <w:tr>
        <w:trPr/>
        <w:tc>
          <w:tcPr>
            <w:noWrap/>
          </w:tcPr>
          <w:p>
            <w:pPr>
              <w:spacing w:after="200"/>
            </w:pPr>
            <w:hyperlink r:id="rId61" w:history="1">
              <w:r>
                <w:rPr>
                  <w:color w:val="1e198e"/>
                  <w:b w:val="1"/>
                  <w:bCs w:val="1"/>
                  <w:u w:val="single"/>
                </w:rPr>
                <w:t xml:space="preserve">Dynamique urbaine et rente foncière viticole dans le bordelais. Une approche économétrique de la résistance</w:t>
              </w:r>
            </w:hyperlink>
          </w:p>
          <w:p>
            <w:pPr/>
            <w:hyperlink r:id="rId24" w:history="1">
              <w:r>
                <w:rPr>
                  <w:color w:val="#410a8c"/>
                  <w:u w:val="single"/>
                </w:rPr>
                <w:t xml:space="preserve">Stéphanie Peres</w:t>
              </w:r>
            </w:hyperlink>
          </w:p>
          <w:p>
            <w:pPr/>
            <w:r>
              <w:rPr>
                <w:i w:val="1"/>
                <w:iCs w:val="1"/>
              </w:rPr>
              <w:t xml:space="preserve">Canadian Journal of Regional Science / Revue canadienne des sciences régionales</w:t>
            </w:r>
            <w:r>
              <w:rPr/>
              <w:t xml:space="preserve">, 2009, 32 (2), pp.241-256</w:t>
            </w:r>
          </w:p>
          <w:p>
            <w:pPr/>
            <w:r>
              <w:rPr/>
              <w:t xml:space="preserve">Article dans une revue</w:t>
            </w:r>
          </w:p>
          <w:p>
            <w:pPr/>
            <w:hyperlink r:id="rId61" w:history="1">
              <w:r>
                <w:rPr>
                  <w:color w:val="#410a8c"/>
                  <w:u w:val="single"/>
                </w:rPr>
                <w:t xml:space="preserve">hal-00448642v1</w:t>
              </w:r>
            </w:hyperlink>
          </w:p>
        </w:tc>
      </w:tr>
      <w:tr>
        <w:trPr/>
        <w:tc>
          <w:tcPr>
            <w:noWrap/>
          </w:tcPr>
          <w:p>
            <w:pPr>
              <w:spacing w:after="200"/>
            </w:pPr>
            <w:hyperlink r:id="rId62" w:history="1">
              <w:r>
                <w:rPr>
                  <w:color w:val="1e198e"/>
                  <w:b w:val="1"/>
                  <w:bCs w:val="1"/>
                  <w:u w:val="single"/>
                </w:rPr>
                <w:t xml:space="preserve">La résistance des espaces viticoles à l'extension urbaine : le cas du vignoble périurbain de Bordeaux</w:t>
              </w:r>
            </w:hyperlink>
          </w:p>
          <w:p>
            <w:pPr/>
            <w:hyperlink r:id="rId24" w:history="1">
              <w:r>
                <w:rPr>
                  <w:color w:val="#410a8c"/>
                  <w:u w:val="single"/>
                </w:rPr>
                <w:t xml:space="preserve">Stéphanie Peres</w:t>
              </w:r>
            </w:hyperlink>
          </w:p>
          <w:p>
            <w:pPr/>
            <w:r>
              <w:rPr>
                <w:i w:val="1"/>
                <w:iCs w:val="1"/>
              </w:rPr>
              <w:t xml:space="preserve">Revue d'économie régionale et urbaine</w:t>
            </w:r>
            <w:r>
              <w:rPr/>
              <w:t xml:space="preserve">, 2009, 1, pp.155-177</w:t>
            </w:r>
          </w:p>
          <w:p>
            <w:pPr/>
            <w:r>
              <w:rPr/>
              <w:t xml:space="preserve">Article dans une revue</w:t>
            </w:r>
          </w:p>
          <w:p>
            <w:pPr/>
            <w:hyperlink r:id="rId62" w:history="1">
              <w:r>
                <w:rPr>
                  <w:color w:val="#410a8c"/>
                  <w:u w:val="single"/>
                </w:rPr>
                <w:t xml:space="preserve">hal-00448666v1</w:t>
              </w:r>
            </w:hyperlink>
          </w:p>
        </w:tc>
      </w:tr>
    </w:tbl>
    <w:p>
      <w:pPr>
        <w:spacing w:before="200"/>
      </w:pPr>
    </w:p>
    <w:p>
      <w:pPr>
        <w:pStyle w:val="Heading2"/>
      </w:pPr>
      <w:r>
        <w:rPr>
          <w:color w:val="1e198e"/>
          <w:b w:val="1"/>
          <w:bCs w:val="1"/>
        </w:rPr>
        <w:t xml:space="preserve">Communication dans un congrès (25)</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Global warming and enological strategies: How to anticipate consumer behavior ?</w:t>
              </w:r>
            </w:hyperlink>
          </w:p>
          <w:p>
            <w:pPr/>
            <w:hyperlink r:id="rId31" w:history="1">
              <w:r>
                <w:rPr>
                  <w:color w:val="#410a8c"/>
                  <w:u w:val="single"/>
                </w:rPr>
                <w:t xml:space="preserve">Alejandro Fuentes Espinoza</w:t>
              </w:r>
            </w:hyperlink>
            <w:r>
              <w:rPr/>
              <w:t xml:space="preserve">,</w:t>
            </w:r>
            <w:hyperlink r:id="rId11" w:history="1">
              <w:r>
                <w:rPr>
                  <w:color w:val="#410a8c"/>
                  <w:u w:val="single"/>
                </w:rPr>
                <w:t xml:space="preserve">Stéphanie Pérès</w:t>
              </w:r>
            </w:hyperlink>
            <w:r>
              <w:rPr/>
              <w:t xml:space="preserve">,</w:t>
            </w:r>
            <w:hyperlink r:id="rId35" w:history="1">
              <w:r>
                <w:rPr>
                  <w:color w:val="#410a8c"/>
                  <w:u w:val="single"/>
                </w:rPr>
                <w:t xml:space="preserve">Alexandre Pons</w:t>
              </w:r>
            </w:hyperlink>
            <w:r>
              <w:rPr/>
              <w:t xml:space="preserve">,</w:t>
            </w:r>
            <w:hyperlink r:id="rId28" w:history="1">
              <w:r>
                <w:rPr>
                  <w:color w:val="#410a8c"/>
                  <w:u w:val="single"/>
                </w:rPr>
                <w:t xml:space="preserve">Sophie Tempere</w:t>
              </w:r>
            </w:hyperlink>
            <w:r>
              <w:rPr/>
              <w:t xml:space="preserve">,</w:t>
            </w:r>
            <w:hyperlink r:id="rId64" w:history="1">
              <w:r>
                <w:rPr>
                  <w:color w:val="#410a8c"/>
                  <w:u w:val="single"/>
                </w:rPr>
                <w:t xml:space="preserve">Alain Samson</w:t>
              </w:r>
            </w:hyperlink>
            <w:r>
              <w:rPr/>
              <w:t xml:space="preserve">et al.</w:t>
            </w:r>
          </w:p>
          <w:p>
            <w:pPr/>
            <w:r>
              <w:rPr>
                <w:i w:val="1"/>
                <w:iCs w:val="1"/>
              </w:rPr>
              <w:t xml:space="preserve">ClimWine 2016 (Sustainable grape and wine production in the context of climate change)</w:t>
            </w:r>
            <w:r>
              <w:rPr/>
              <w:t xml:space="preserve">, Apr 2016, Bordeaux, France. 152 p</w:t>
            </w:r>
          </w:p>
          <w:p>
            <w:pPr/>
            <w:r>
              <w:rPr/>
              <w:t xml:space="preserve">Communication dans un congrès</w:t>
            </w:r>
          </w:p>
          <w:p>
            <w:pPr/>
            <w:hyperlink r:id="rId63" w:history="1">
              <w:r>
                <w:rPr>
                  <w:color w:val="#410a8c"/>
                  <w:u w:val="single"/>
                </w:rPr>
                <w:t xml:space="preserve">hal-02742858v1</w:t>
              </w:r>
            </w:hyperlink>
          </w:p>
        </w:tc>
      </w:tr>
      <w:tr>
        <w:trPr/>
        <w:tc>
          <w:tcPr>
            <w:noWrap/>
          </w:tcPr>
          <w:p>
            <w:pPr>
              <w:spacing w:after="200"/>
            </w:pPr>
            <w:hyperlink r:id="rId65" w:history="1">
              <w:r>
                <w:rPr>
                  <w:color w:val="1e198e"/>
                  <w:b w:val="1"/>
                  <w:bCs w:val="1"/>
                  <w:u w:val="single"/>
                </w:rPr>
                <w:t xml:space="preserve">Are today's consumers ready to accept the wines of tomorrow?</w:t>
              </w:r>
            </w:hyperlink>
          </w:p>
          <w:p>
            <w:pPr/>
            <w:hyperlink r:id="rId24" w:history="1">
              <w:r>
                <w:rPr>
                  <w:color w:val="#410a8c"/>
                  <w:u w:val="single"/>
                </w:rPr>
                <w:t xml:space="preserve">Stéphanie Peres</w:t>
              </w:r>
            </w:hyperlink>
            <w:r>
              <w:rPr/>
              <w:t xml:space="preserve">,</w:t>
            </w:r>
            <w:hyperlink r:id="rId66" w:history="1">
              <w:r>
                <w:rPr>
                  <w:color w:val="#410a8c"/>
                  <w:u w:val="single"/>
                </w:rPr>
                <w:t xml:space="preserve">Espinoza Fuentes</w:t>
              </w:r>
            </w:hyperlink>
            <w:r>
              <w:rPr/>
              <w:t xml:space="preserve">,</w:t>
            </w:r>
            <w:hyperlink r:id="rId67" w:history="1">
              <w:r>
                <w:rPr>
                  <w:color w:val="#410a8c"/>
                  <w:u w:val="single"/>
                </w:rPr>
                <w:t xml:space="preserve">Eric E. Giraud-Heraud</w:t>
              </w:r>
            </w:hyperlink>
            <w:r>
              <w:rPr/>
              <w:t xml:space="preserve">,</w:t>
            </w:r>
            <w:hyperlink r:id="rId35" w:history="1">
              <w:r>
                <w:rPr>
                  <w:color w:val="#410a8c"/>
                  <w:u w:val="single"/>
                </w:rPr>
                <w:t xml:space="preserve">Alexandre Pons</w:t>
              </w:r>
            </w:hyperlink>
            <w:r>
              <w:rPr/>
              <w:t xml:space="preserve">,</w:t>
            </w:r>
            <w:hyperlink r:id="rId28" w:history="1">
              <w:r>
                <w:rPr>
                  <w:color w:val="#410a8c"/>
                  <w:u w:val="single"/>
                </w:rPr>
                <w:t xml:space="preserve">Sophie Tempere</w:t>
              </w:r>
            </w:hyperlink>
            <w:r>
              <w:rPr/>
              <w:t xml:space="preserve">et al.</w:t>
            </w:r>
          </w:p>
          <w:p>
            <w:pPr/>
            <w:r>
              <w:rPr>
                <w:i w:val="1"/>
                <w:iCs w:val="1"/>
              </w:rPr>
              <w:t xml:space="preserve">Vineyard Data Quantification Society</w:t>
            </w:r>
            <w:r>
              <w:rPr/>
              <w:t xml:space="preserve">, Jun 2014, Lyon, France</w:t>
            </w:r>
          </w:p>
          <w:p>
            <w:pPr/>
            <w:r>
              <w:rPr/>
              <w:t xml:space="preserve">Communication dans un congrès</w:t>
            </w:r>
          </w:p>
          <w:p>
            <w:pPr/>
            <w:hyperlink r:id="rId65" w:history="1">
              <w:r>
                <w:rPr>
                  <w:color w:val="#410a8c"/>
                  <w:u w:val="single"/>
                </w:rPr>
                <w:t xml:space="preserve">hal-01143943v1</w:t>
              </w:r>
            </w:hyperlink>
          </w:p>
        </w:tc>
      </w:tr>
      <w:tr>
        <w:trPr/>
        <w:tc>
          <w:tcPr>
            <w:noWrap/>
          </w:tcPr>
          <w:p>
            <w:pPr>
              <w:spacing w:after="200"/>
            </w:pPr>
            <w:hyperlink r:id="rId68" w:history="1">
              <w:r>
                <w:rPr>
                  <w:color w:val="1e198e"/>
                  <w:b w:val="1"/>
                  <w:bCs w:val="1"/>
                  <w:u w:val="single"/>
                </w:rPr>
                <w:t xml:space="preserve">La répartition spatiale des industries agro-alimentaires dans le secteur coopératif : Apports et limites des mesures d’autocorrélation spatiale couplées à une modélisation économétrique</w:t>
              </w:r>
            </w:hyperlink>
          </w:p>
          <w:p>
            <w:pPr/>
            <w:hyperlink r:id="rId39" w:history="1">
              <w:r>
                <w:rPr>
                  <w:color w:val="#410a8c"/>
                  <w:u w:val="single"/>
                </w:rPr>
                <w:t xml:space="preserve">Pierre Triboulet</w:t>
              </w:r>
            </w:hyperlink>
            <w:r>
              <w:rPr/>
              <w:t xml:space="preserve">,</w:t>
            </w:r>
            <w:hyperlink r:id="rId11" w:history="1">
              <w:r>
                <w:rPr>
                  <w:color w:val="#410a8c"/>
                  <w:u w:val="single"/>
                </w:rPr>
                <w:t xml:space="preserve">Stéphanie Pérès</w:t>
              </w:r>
            </w:hyperlink>
          </w:p>
          <w:p>
            <w:pPr/>
            <w:r>
              <w:rPr>
                <w:i w:val="1"/>
                <w:iCs w:val="1"/>
              </w:rPr>
              <w:t xml:space="preserve">7ème journées de sciences sociales SFER-INRA-CIRAD</w:t>
            </w:r>
            <w:r>
              <w:rPr/>
              <w:t xml:space="preserve">, Dec 2013, Angers, France</w:t>
            </w:r>
          </w:p>
          <w:p>
            <w:pPr/>
            <w:r>
              <w:rPr/>
              <w:t xml:space="preserve">Communication dans un congrès</w:t>
            </w:r>
          </w:p>
          <w:p>
            <w:pPr/>
            <w:hyperlink r:id="rId68" w:history="1">
              <w:r>
                <w:rPr>
                  <w:color w:val="#410a8c"/>
                  <w:u w:val="single"/>
                </w:rPr>
                <w:t xml:space="preserve">hal-02747414v1</w:t>
              </w:r>
            </w:hyperlink>
          </w:p>
        </w:tc>
      </w:tr>
      <w:tr>
        <w:trPr/>
        <w:tc>
          <w:tcPr>
            <w:noWrap/>
          </w:tcPr>
          <w:p>
            <w:pPr>
              <w:spacing w:after="200"/>
            </w:pPr>
            <w:hyperlink r:id="rId69" w:history="1">
              <w:r>
                <w:rPr>
                  <w:color w:val="1e198e"/>
                  <w:b w:val="1"/>
                  <w:bCs w:val="1"/>
                  <w:u w:val="single"/>
                </w:rPr>
                <w:t xml:space="preserve">Spatial patterns of agro-food firms in the co-operative sector : a spatial analysis linked to econometric modelling</w:t>
              </w:r>
            </w:hyperlink>
          </w:p>
          <w:p>
            <w:pPr/>
            <w:hyperlink r:id="rId24" w:history="1">
              <w:r>
                <w:rPr>
                  <w:color w:val="#410a8c"/>
                  <w:u w:val="single"/>
                </w:rPr>
                <w:t xml:space="preserve">Stéphanie Peres</w:t>
              </w:r>
            </w:hyperlink>
            <w:r>
              <w:rPr/>
              <w:t xml:space="preserve">,</w:t>
            </w:r>
            <w:hyperlink r:id="rId45" w:history="1">
              <w:r>
                <w:rPr>
                  <w:color w:val="#410a8c"/>
                  <w:u w:val="single"/>
                </w:rPr>
                <w:t xml:space="preserve">P. Triboulet</w:t>
              </w:r>
            </w:hyperlink>
          </w:p>
          <w:p>
            <w:pPr/>
            <w:r>
              <w:rPr>
                <w:i w:val="1"/>
                <w:iCs w:val="1"/>
              </w:rPr>
              <w:t xml:space="preserve">International Workshop on Spatial Econometrics and Statistics</w:t>
            </w:r>
            <w:r>
              <w:rPr/>
              <w:t xml:space="preserve">, Nov 2012, Avignon, France</w:t>
            </w:r>
          </w:p>
          <w:p>
            <w:pPr/>
            <w:r>
              <w:rPr/>
              <w:t xml:space="preserve">Communication dans un congrès</w:t>
            </w:r>
          </w:p>
          <w:p>
            <w:pPr/>
            <w:hyperlink r:id="rId69" w:history="1">
              <w:r>
                <w:rPr>
                  <w:color w:val="#410a8c"/>
                  <w:u w:val="single"/>
                </w:rPr>
                <w:t xml:space="preserve">hal-01143953v1</w:t>
              </w:r>
            </w:hyperlink>
          </w:p>
        </w:tc>
      </w:tr>
      <w:tr>
        <w:trPr/>
        <w:tc>
          <w:tcPr>
            <w:noWrap/>
          </w:tcPr>
          <w:p>
            <w:pPr>
              <w:spacing w:after="200"/>
            </w:pPr>
            <w:hyperlink r:id="rId70" w:history="1">
              <w:r>
                <w:rPr>
                  <w:color w:val="1e198e"/>
                  <w:b w:val="1"/>
                  <w:bCs w:val="1"/>
                  <w:u w:val="single"/>
                </w:rPr>
                <w:t xml:space="preserve">How SMEs place themselves in the automotive value chain? An econometric exploration of the French industry</w:t>
              </w:r>
            </w:hyperlink>
          </w:p>
          <w:p>
            <w:pPr/>
            <w:hyperlink r:id="rId52" w:history="1">
              <w:r>
                <w:rPr>
                  <w:color w:val="#410a8c"/>
                  <w:u w:val="single"/>
                </w:rPr>
                <w:t xml:space="preserve">Vincent Frigant</w:t>
              </w:r>
            </w:hyperlink>
            <w:r>
              <w:rPr/>
              <w:t xml:space="preserve">,</w:t>
            </w:r>
            <w:hyperlink r:id="rId24" w:history="1">
              <w:r>
                <w:rPr>
                  <w:color w:val="#410a8c"/>
                  <w:u w:val="single"/>
                </w:rPr>
                <w:t xml:space="preserve">Stéphanie Peres</w:t>
              </w:r>
            </w:hyperlink>
            <w:r>
              <w:rPr/>
              <w:t xml:space="preserve">,</w:t>
            </w:r>
            <w:hyperlink r:id="rId43" w:history="1">
              <w:r>
                <w:rPr>
                  <w:color w:val="#410a8c"/>
                  <w:u w:val="single"/>
                </w:rPr>
                <w:t xml:space="preserve">Stéphane Virol</w:t>
              </w:r>
            </w:hyperlink>
          </w:p>
          <w:p>
            <w:pPr/>
            <w:r>
              <w:rPr>
                <w:i w:val="1"/>
                <w:iCs w:val="1"/>
              </w:rPr>
              <w:t xml:space="preserve">20th GERPISA International colloquium</w:t>
            </w:r>
            <w:r>
              <w:rPr/>
              <w:t xml:space="preserve">, Jun 2012, KRAKOW, Poland</w:t>
            </w:r>
          </w:p>
          <w:p>
            <w:pPr/>
            <w:r>
              <w:rPr/>
              <w:t xml:space="preserve">Communication dans un congrès</w:t>
            </w:r>
          </w:p>
          <w:p>
            <w:pPr/>
            <w:hyperlink r:id="rId70" w:history="1">
              <w:r>
                <w:rPr>
                  <w:color w:val="#410a8c"/>
                  <w:u w:val="single"/>
                </w:rPr>
                <w:t xml:space="preserve">hal-00778842v1</w:t>
              </w:r>
            </w:hyperlink>
          </w:p>
        </w:tc>
      </w:tr>
      <w:tr>
        <w:trPr/>
        <w:tc>
          <w:tcPr>
            <w:noWrap/>
          </w:tcPr>
          <w:p>
            <w:pPr>
              <w:spacing w:after="200"/>
            </w:pPr>
            <w:hyperlink r:id="rId71" w:history="1">
              <w:r>
                <w:rPr>
                  <w:color w:val="1e198e"/>
                  <w:b w:val="1"/>
                  <w:bCs w:val="1"/>
                  <w:u w:val="single"/>
                </w:rPr>
                <w:t xml:space="preserve">La localisation des emplois créatifs au sein des aires urbaines : Une structure centre-périphérie prégnante</w:t>
              </w:r>
            </w:hyperlink>
          </w:p>
          <w:p>
            <w:pPr/>
            <w:hyperlink r:id="rId24" w:history="1">
              <w:r>
                <w:rPr>
                  <w:color w:val="#410a8c"/>
                  <w:u w:val="single"/>
                </w:rPr>
                <w:t xml:space="preserve">Stéphanie Peres</w:t>
              </w:r>
            </w:hyperlink>
            <w:r>
              <w:rPr/>
              <w:t xml:space="preserve">,</w:t>
            </w:r>
            <w:hyperlink r:id="rId43" w:history="1">
              <w:r>
                <w:rPr>
                  <w:color w:val="#410a8c"/>
                  <w:u w:val="single"/>
                </w:rPr>
                <w:t xml:space="preserve">Stéphane Virol</w:t>
              </w:r>
            </w:hyperlink>
            <w:r>
              <w:rPr/>
              <w:t xml:space="preserve">,</w:t>
            </w:r>
            <w:hyperlink r:id="rId40" w:history="1">
              <w:r>
                <w:rPr>
                  <w:color w:val="#410a8c"/>
                  <w:u w:val="single"/>
                </w:rPr>
                <w:t xml:space="preserve">Sébastien Chantelot</w:t>
              </w:r>
            </w:hyperlink>
          </w:p>
          <w:p>
            <w:pPr/>
            <w:r>
              <w:rPr>
                <w:i w:val="1"/>
                <w:iCs w:val="1"/>
              </w:rPr>
              <w:t xml:space="preserve">Journées de la Proximité</w:t>
            </w:r>
            <w:r>
              <w:rPr/>
              <w:t xml:space="preserve">, May 2012, Montréal, Canada</w:t>
            </w:r>
          </w:p>
          <w:p>
            <w:pPr/>
            <w:r>
              <w:rPr/>
              <w:t xml:space="preserve">Communication dans un congrès</w:t>
            </w:r>
          </w:p>
          <w:p>
            <w:pPr/>
            <w:hyperlink r:id="rId71" w:history="1">
              <w:r>
                <w:rPr>
                  <w:color w:val="#410a8c"/>
                  <w:u w:val="single"/>
                </w:rPr>
                <w:t xml:space="preserve">hal-01143958v1</w:t>
              </w:r>
            </w:hyperlink>
          </w:p>
        </w:tc>
      </w:tr>
      <w:tr>
        <w:trPr/>
        <w:tc>
          <w:tcPr>
            <w:noWrap/>
          </w:tcPr>
          <w:p>
            <w:pPr>
              <w:spacing w:after="200"/>
            </w:pPr>
            <w:hyperlink r:id="rId72" w:history="1">
              <w:r>
                <w:rPr>
                  <w:color w:val="1e198e"/>
                  <w:b w:val="1"/>
                  <w:bCs w:val="1"/>
                  <w:u w:val="single"/>
                </w:rPr>
                <w:t xml:space="preserve">Les structures de localisation des industries agro-alimentaires dans le secteur coopératif : Apports et limites des mesures d’autocorrélation spatiale couplées à une modélisation économétrique</w:t>
              </w:r>
            </w:hyperlink>
          </w:p>
          <w:p>
            <w:pPr/>
            <w:hyperlink r:id="rId39" w:history="1">
              <w:r>
                <w:rPr>
                  <w:color w:val="#410a8c"/>
                  <w:u w:val="single"/>
                </w:rPr>
                <w:t xml:space="preserve">Pierre Triboulet</w:t>
              </w:r>
            </w:hyperlink>
            <w:r>
              <w:rPr/>
              <w:t xml:space="preserve">,</w:t>
            </w:r>
            <w:hyperlink r:id="rId11" w:history="1">
              <w:r>
                <w:rPr>
                  <w:color w:val="#410a8c"/>
                  <w:u w:val="single"/>
                </w:rPr>
                <w:t xml:space="preserve">Stéphanie Pérès</w:t>
              </w:r>
            </w:hyperlink>
          </w:p>
          <w:p>
            <w:pPr/>
            <w:r>
              <w:rPr>
                <w:i w:val="1"/>
                <w:iCs w:val="1"/>
              </w:rPr>
              <w:t xml:space="preserve">11th International Workshop on Spatial Econometrics and Statistics</w:t>
            </w:r>
            <w:r>
              <w:rPr/>
              <w:t xml:space="preserve">, Nov 2012, Avignon, France. 18 p</w:t>
            </w:r>
          </w:p>
          <w:p>
            <w:pPr/>
            <w:r>
              <w:rPr/>
              <w:t xml:space="preserve">Communication dans un congrès</w:t>
            </w:r>
          </w:p>
          <w:p>
            <w:pPr/>
            <w:hyperlink r:id="rId72" w:history="1">
              <w:r>
                <w:rPr>
                  <w:color w:val="#410a8c"/>
                  <w:u w:val="single"/>
                </w:rPr>
                <w:t xml:space="preserve">hal-02804070v1</w:t>
              </w:r>
            </w:hyperlink>
          </w:p>
        </w:tc>
      </w:tr>
      <w:tr>
        <w:trPr/>
        <w:tc>
          <w:tcPr>
            <w:noWrap/>
          </w:tcPr>
          <w:p>
            <w:pPr>
              <w:spacing w:after="200"/>
            </w:pPr>
            <w:hyperlink r:id="rId73" w:history="1">
              <w:r>
                <w:rPr>
                  <w:color w:val="1e198e"/>
                  <w:b w:val="1"/>
                  <w:bCs w:val="1"/>
                  <w:u w:val="single"/>
                </w:rPr>
                <w:t xml:space="preserve">La complejidad de la accion publica en el cambio de uso de los suelos. Ejemplo de la conversion de las tierras viticolas en uso residencial, area urbana de Burdeos</w:t>
              </w:r>
            </w:hyperlink>
          </w:p>
          <w:p>
            <w:pPr/>
            <w:hyperlink r:id="rId56" w:history="1">
              <w:r>
                <w:rPr>
                  <w:color w:val="#410a8c"/>
                  <w:u w:val="single"/>
                </w:rPr>
                <w:t xml:space="preserve">Nathalie Gaussier</w:t>
              </w:r>
            </w:hyperlink>
            <w:r>
              <w:rPr/>
              <w:t xml:space="preserve">,</w:t>
            </w:r>
            <w:hyperlink r:id="rId24" w:history="1">
              <w:r>
                <w:rPr>
                  <w:color w:val="#410a8c"/>
                  <w:u w:val="single"/>
                </w:rPr>
                <w:t xml:space="preserve">Stéphanie Peres</w:t>
              </w:r>
            </w:hyperlink>
          </w:p>
          <w:p>
            <w:pPr/>
            <w:r>
              <w:rPr>
                <w:i w:val="1"/>
                <w:iCs w:val="1"/>
              </w:rPr>
              <w:t xml:space="preserve">Séminaire rencontre acteurs PSDR</w:t>
            </w:r>
            <w:r>
              <w:rPr/>
              <w:t xml:space="preserve">, 2011, ALBACETE, España</w:t>
            </w:r>
          </w:p>
          <w:p>
            <w:pPr/>
            <w:r>
              <w:rPr/>
              <w:t xml:space="preserve">Communication dans un congrès</w:t>
            </w:r>
          </w:p>
          <w:p>
            <w:pPr/>
            <w:hyperlink r:id="rId73" w:history="1">
              <w:r>
                <w:rPr>
                  <w:color w:val="#410a8c"/>
                  <w:u w:val="single"/>
                </w:rPr>
                <w:t xml:space="preserve">hal-00651923v1</w:t>
              </w:r>
            </w:hyperlink>
          </w:p>
        </w:tc>
      </w:tr>
      <w:tr>
        <w:trPr/>
        <w:tc>
          <w:tcPr>
            <w:noWrap/>
          </w:tcPr>
          <w:p>
            <w:pPr>
              <w:spacing w:after="200"/>
            </w:pPr>
            <w:hyperlink r:id="rId74"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24" w:history="1">
              <w:r>
                <w:rPr>
                  <w:color w:val="#410a8c"/>
                  <w:u w:val="single"/>
                </w:rPr>
                <w:t xml:space="preserve">Stéphanie Peres</w:t>
              </w:r>
            </w:hyperlink>
            <w:r>
              <w:rPr/>
              <w:t xml:space="preserve">,</w:t>
            </w:r>
            <w:hyperlink r:id="rId45" w:history="1">
              <w:r>
                <w:rPr>
                  <w:color w:val="#410a8c"/>
                  <w:u w:val="single"/>
                </w:rPr>
                <w:t xml:space="preserve">P. Triboulet</w:t>
              </w:r>
            </w:hyperlink>
            <w:r>
              <w:rPr/>
              <w:t xml:space="preserve">,</w:t>
            </w:r>
            <w:hyperlink r:id="rId40" w:history="1">
              <w:r>
                <w:rPr>
                  <w:color w:val="#410a8c"/>
                  <w:u w:val="single"/>
                </w:rPr>
                <w:t xml:space="preserve">Sébastien Chantelot</w:t>
              </w:r>
            </w:hyperlink>
            <w:r>
              <w:rPr/>
              <w:t xml:space="preserve">,</w:t>
            </w:r>
            <w:hyperlink r:id="rId38" w:history="1">
              <w:r>
                <w:rPr>
                  <w:color w:val="#410a8c"/>
                  <w:u w:val="single"/>
                </w:rPr>
                <w:t xml:space="preserve">Maryline Filippi</w:t>
              </w:r>
            </w:hyperlink>
          </w:p>
          <w:p>
            <w:pPr/>
            <w:r>
              <w:rPr>
                <w:i w:val="1"/>
                <w:iCs w:val="1"/>
              </w:rPr>
              <w:t xml:space="preserve">Migration et Territoires</w:t>
            </w:r>
            <w:r>
              <w:rPr/>
              <w:t xml:space="preserve">, Association de Science Régionale De Langue Française, Jul 2011, Schoelcher, Martinique</w:t>
            </w:r>
          </w:p>
          <w:p>
            <w:pPr/>
            <w:r>
              <w:rPr/>
              <w:t xml:space="preserve">Communication dans un congrès</w:t>
            </w:r>
          </w:p>
          <w:p>
            <w:pPr/>
            <w:hyperlink r:id="rId74" w:history="1">
              <w:r>
                <w:rPr>
                  <w:color w:val="#410a8c"/>
                  <w:u w:val="single"/>
                </w:rPr>
                <w:t xml:space="preserve">hal-01143967v1</w:t>
              </w:r>
            </w:hyperlink>
          </w:p>
        </w:tc>
      </w:tr>
      <w:tr>
        <w:trPr/>
        <w:tc>
          <w:tcPr>
            <w:noWrap/>
          </w:tcPr>
          <w:p>
            <w:pPr>
              <w:spacing w:after="200"/>
            </w:pPr>
            <w:hyperlink r:id="rId75" w:history="1">
              <w:r>
                <w:rPr>
                  <w:color w:val="1e198e"/>
                  <w:b w:val="1"/>
                  <w:bCs w:val="1"/>
                  <w:u w:val="single"/>
                </w:rPr>
                <w:t xml:space="preserve">Du talent à la ville créative : un essai de cadrage conceptuel</w:t>
              </w:r>
            </w:hyperlink>
          </w:p>
          <w:p>
            <w:pPr/>
            <w:hyperlink r:id="rId76" w:history="1">
              <w:r>
                <w:rPr>
                  <w:color w:val="#410a8c"/>
                  <w:u w:val="single"/>
                </w:rPr>
                <w:t xml:space="preserve">S. Chantelot</w:t>
              </w:r>
            </w:hyperlink>
            <w:r>
              <w:rPr/>
              <w:t xml:space="preserve">,</w:t>
            </w:r>
            <w:hyperlink r:id="rId24" w:history="1">
              <w:r>
                <w:rPr>
                  <w:color w:val="#410a8c"/>
                  <w:u w:val="single"/>
                </w:rPr>
                <w:t xml:space="preserve">Stéphanie Peres</w:t>
              </w:r>
            </w:hyperlink>
            <w:r>
              <w:rPr/>
              <w:t xml:space="preserve">,</w:t>
            </w:r>
            <w:hyperlink r:id="rId43" w:history="1">
              <w:r>
                <w:rPr>
                  <w:color w:val="#410a8c"/>
                  <w:u w:val="single"/>
                </w:rPr>
                <w:t xml:space="preserve">Stéphane Virol</w:t>
              </w:r>
            </w:hyperlink>
          </w:p>
          <w:p>
            <w:pPr/>
            <w:r>
              <w:rPr>
                <w:i w:val="1"/>
                <w:iCs w:val="1"/>
              </w:rPr>
              <w:t xml:space="preserve">XLVIII° Colloque ASRDLF</w:t>
            </w:r>
            <w:r>
              <w:rPr/>
              <w:t xml:space="preserve">, Jul 2011, Fort-de-France, Martinique</w:t>
            </w:r>
          </w:p>
          <w:p>
            <w:pPr/>
            <w:r>
              <w:rPr/>
              <w:t xml:space="preserve">Communication dans un congrès</w:t>
            </w:r>
          </w:p>
          <w:p>
            <w:pPr/>
            <w:hyperlink r:id="rId75" w:history="1">
              <w:r>
                <w:rPr>
                  <w:color w:val="#410a8c"/>
                  <w:u w:val="single"/>
                </w:rPr>
                <w:t xml:space="preserve">hal-00645828v1</w:t>
              </w:r>
            </w:hyperlink>
          </w:p>
        </w:tc>
      </w:tr>
      <w:tr>
        <w:trPr/>
        <w:tc>
          <w:tcPr>
            <w:noWrap/>
          </w:tcPr>
          <w:p>
            <w:pPr>
              <w:spacing w:after="200"/>
            </w:pPr>
            <w:hyperlink r:id="rId77" w:history="1">
              <w:r>
                <w:rPr>
                  <w:color w:val="1e198e"/>
                  <w:b w:val="1"/>
                  <w:bCs w:val="1"/>
                  <w:u w:val="single"/>
                </w:rPr>
                <w:t xml:space="preserve">Dynamiques spatiales des industries agro-alimentaires dans le secteur coopératif : apports et limites des mesures en termes de concentration et d’autocorrélation spatiale</w:t>
              </w:r>
            </w:hyperlink>
          </w:p>
          <w:p>
            <w:pPr/>
            <w:hyperlink r:id="rId40" w:history="1">
              <w:r>
                <w:rPr>
                  <w:color w:val="#410a8c"/>
                  <w:u w:val="single"/>
                </w:rPr>
                <w:t xml:space="preserve">Sébastien Chantelot</w:t>
              </w:r>
            </w:hyperlink>
            <w:r>
              <w:rPr/>
              <w:t xml:space="preserve">,</w:t>
            </w:r>
            <w:hyperlink r:id="rId48" w:history="1">
              <w:r>
                <w:rPr>
                  <w:color w:val="#410a8c"/>
                  <w:u w:val="single"/>
                </w:rPr>
                <w:t xml:space="preserve">Marie Denise Filippi</w:t>
              </w:r>
            </w:hyperlink>
            <w:r>
              <w:rPr/>
              <w:t xml:space="preserve">,</w:t>
            </w:r>
            <w:hyperlink r:id="rId11" w:history="1">
              <w:r>
                <w:rPr>
                  <w:color w:val="#410a8c"/>
                  <w:u w:val="single"/>
                </w:rPr>
                <w:t xml:space="preserve">Stéphanie Pérès</w:t>
              </w:r>
            </w:hyperlink>
            <w:r>
              <w:rPr/>
              <w:t xml:space="preserve">,</w:t>
            </w:r>
            <w:hyperlink r:id="rId39" w:history="1">
              <w:r>
                <w:rPr>
                  <w:color w:val="#410a8c"/>
                  <w:u w:val="single"/>
                </w:rPr>
                <w:t xml:space="preserve">Pierre Triboulet</w:t>
              </w:r>
            </w:hyperlink>
          </w:p>
          <w:p>
            <w:pPr/>
            <w:r>
              <w:rPr>
                <w:i w:val="1"/>
                <w:iCs w:val="1"/>
              </w:rPr>
              <w:t xml:space="preserve">48ecolloque ASRDLF : Migrations et territoires</w:t>
            </w:r>
            <w:r>
              <w:rPr/>
              <w:t xml:space="preserve">, Association de Science Régionale de Langue Française (ASRDLF). Saisissez le nom du laboratoire, du service ou du département., Paris, FRA., Jul 2011, Schoelcher, Martinique</w:t>
            </w:r>
          </w:p>
          <w:p>
            <w:pPr/>
            <w:r>
              <w:rPr/>
              <w:t xml:space="preserve">Communication dans un congrès</w:t>
            </w:r>
          </w:p>
          <w:p>
            <w:pPr/>
            <w:hyperlink r:id="rId77" w:history="1">
              <w:r>
                <w:rPr>
                  <w:color w:val="#410a8c"/>
                  <w:u w:val="single"/>
                </w:rPr>
                <w:t xml:space="preserve">hal-02809762v1</w:t>
              </w:r>
            </w:hyperlink>
          </w:p>
        </w:tc>
      </w:tr>
      <w:tr>
        <w:trPr/>
        <w:tc>
          <w:tcPr>
            <w:noWrap/>
          </w:tcPr>
          <w:p>
            <w:pPr>
              <w:spacing w:after="200"/>
            </w:pPr>
            <w:hyperlink r:id="rId78" w:history="1">
              <w:r>
                <w:rPr>
                  <w:color w:val="1e198e"/>
                  <w:b w:val="1"/>
                  <w:bCs w:val="1"/>
                  <w:u w:val="single"/>
                </w:rPr>
                <w:t xml:space="preserve">The Geography of French Agricultural Co-operatives</w:t>
              </w:r>
            </w:hyperlink>
          </w:p>
          <w:p>
            <w:pPr/>
            <w:hyperlink r:id="rId24" w:history="1">
              <w:r>
                <w:rPr>
                  <w:color w:val="#410a8c"/>
                  <w:u w:val="single"/>
                </w:rPr>
                <w:t xml:space="preserve">Stéphanie Peres</w:t>
              </w:r>
            </w:hyperlink>
            <w:r>
              <w:rPr/>
              <w:t xml:space="preserve">,</w:t>
            </w:r>
            <w:hyperlink r:id="rId45" w:history="1">
              <w:r>
                <w:rPr>
                  <w:color w:val="#410a8c"/>
                  <w:u w:val="single"/>
                </w:rPr>
                <w:t xml:space="preserve">P. Triboulet</w:t>
              </w:r>
            </w:hyperlink>
            <w:r>
              <w:rPr/>
              <w:t xml:space="preserve">,</w:t>
            </w:r>
            <w:hyperlink r:id="rId40" w:history="1">
              <w:r>
                <w:rPr>
                  <w:color w:val="#410a8c"/>
                  <w:u w:val="single"/>
                </w:rPr>
                <w:t xml:space="preserve">Sébastien Chantelot</w:t>
              </w:r>
            </w:hyperlink>
            <w:r>
              <w:rPr/>
              <w:t xml:space="preserve">,</w:t>
            </w:r>
            <w:hyperlink r:id="rId38" w:history="1">
              <w:r>
                <w:rPr>
                  <w:color w:val="#410a8c"/>
                  <w:u w:val="single"/>
                </w:rPr>
                <w:t xml:space="preserve">Maryline Filippi</w:t>
              </w:r>
            </w:hyperlink>
          </w:p>
          <w:p>
            <w:pPr/>
            <w:r>
              <w:rPr>
                <w:i w:val="1"/>
                <w:iCs w:val="1"/>
              </w:rPr>
              <w:t xml:space="preserve">Territorial Governance, rural areas and local agro food systems</w:t>
            </w:r>
            <w:r>
              <w:rPr/>
              <w:t xml:space="preserve">, European Regional Science Association, Aug 2010, Jonkoping, Sweden</w:t>
            </w:r>
          </w:p>
          <w:p>
            <w:pPr/>
            <w:r>
              <w:rPr/>
              <w:t xml:space="preserve">Communication dans un congrès</w:t>
            </w:r>
          </w:p>
          <w:p>
            <w:pPr/>
            <w:hyperlink r:id="rId78" w:history="1">
              <w:r>
                <w:rPr>
                  <w:color w:val="#410a8c"/>
                  <w:u w:val="single"/>
                </w:rPr>
                <w:t xml:space="preserve">hal-01143972v1</w:t>
              </w:r>
            </w:hyperlink>
          </w:p>
        </w:tc>
      </w:tr>
      <w:tr>
        <w:trPr/>
        <w:tc>
          <w:tcPr>
            <w:noWrap/>
          </w:tcPr>
          <w:p>
            <w:pPr>
              <w:spacing w:after="200"/>
            </w:pPr>
            <w:hyperlink r:id="rId79" w:history="1">
              <w:r>
                <w:rPr>
                  <w:color w:val="1e198e"/>
                  <w:b w:val="1"/>
                  <w:bCs w:val="1"/>
                  <w:u w:val="single"/>
                </w:rPr>
                <w:t xml:space="preserve">La ville contre la campagne ? Analyse des conversions foncières en Gironde</w:t>
              </w:r>
            </w:hyperlink>
          </w:p>
          <w:p>
            <w:pPr/>
            <w:hyperlink r:id="rId24" w:history="1">
              <w:r>
                <w:rPr>
                  <w:color w:val="#410a8c"/>
                  <w:u w:val="single"/>
                </w:rPr>
                <w:t xml:space="preserve">Stéphanie Peres</w:t>
              </w:r>
            </w:hyperlink>
            <w:r>
              <w:rPr/>
              <w:t xml:space="preserve">,</w:t>
            </w:r>
            <w:hyperlink r:id="rId80" w:history="1">
              <w:r>
                <w:rPr>
                  <w:color w:val="#410a8c"/>
                  <w:u w:val="single"/>
                </w:rPr>
                <w:t xml:space="preserve">Frédéric Gaschet</w:t>
              </w:r>
            </w:hyperlink>
            <w:r>
              <w:rPr/>
              <w:t xml:space="preserve">,</w:t>
            </w:r>
            <w:hyperlink r:id="rId81" w:history="1">
              <w:r>
                <w:rPr>
                  <w:color w:val="#410a8c"/>
                  <w:u w:val="single"/>
                </w:rPr>
                <w:t xml:space="preserve">Guillaume Pouyanne</w:t>
              </w:r>
            </w:hyperlink>
            <w:r>
              <w:rPr/>
              <w:t xml:space="preserve">,</w:t>
            </w:r>
            <w:hyperlink r:id="rId43" w:history="1">
              <w:r>
                <w:rPr>
                  <w:color w:val="#410a8c"/>
                  <w:u w:val="single"/>
                </w:rPr>
                <w:t xml:space="preserve">Stéphane Virol</w:t>
              </w:r>
            </w:hyperlink>
          </w:p>
          <w:p>
            <w:pPr/>
            <w:r>
              <w:rPr>
                <w:i w:val="1"/>
                <w:iCs w:val="1"/>
              </w:rPr>
              <w:t xml:space="preserve">Identité, Qualité et Compétitivité Territoriale</w:t>
            </w:r>
            <w:r>
              <w:rPr/>
              <w:t xml:space="preserve">, Associazione Italiana di Scienze Regionali (AISRE), Association de Science Régionale De Langue Française (ASRDLF), Sep 2010, Aoste, Italie</w:t>
            </w:r>
          </w:p>
          <w:p>
            <w:pPr/>
            <w:r>
              <w:rPr/>
              <w:t xml:space="preserve">Communication dans un congrès</w:t>
            </w:r>
          </w:p>
          <w:p>
            <w:pPr/>
            <w:hyperlink r:id="rId79" w:history="1">
              <w:r>
                <w:rPr>
                  <w:color w:val="#410a8c"/>
                  <w:u w:val="single"/>
                </w:rPr>
                <w:t xml:space="preserve">hal-01143985v1</w:t>
              </w:r>
            </w:hyperlink>
          </w:p>
        </w:tc>
      </w:tr>
      <w:tr>
        <w:trPr/>
        <w:tc>
          <w:tcPr>
            <w:noWrap/>
          </w:tcPr>
          <w:p>
            <w:pPr>
              <w:spacing w:after="200"/>
            </w:pPr>
            <w:hyperlink r:id="rId82" w:history="1">
              <w:r>
                <w:rPr>
                  <w:color w:val="1e198e"/>
                  <w:b w:val="1"/>
                  <w:bCs w:val="1"/>
                  <w:u w:val="single"/>
                </w:rPr>
                <w:t xml:space="preserve">Vineyard as a new form of suburban development. An econometrical approach</w:t>
              </w:r>
            </w:hyperlink>
          </w:p>
          <w:p>
            <w:pPr/>
            <w:hyperlink r:id="rId24" w:history="1">
              <w:r>
                <w:rPr>
                  <w:color w:val="#410a8c"/>
                  <w:u w:val="single"/>
                </w:rPr>
                <w:t xml:space="preserve">Stéphanie Peres</w:t>
              </w:r>
            </w:hyperlink>
          </w:p>
          <w:p>
            <w:pPr/>
            <w:r>
              <w:rPr>
                <w:i w:val="1"/>
                <w:iCs w:val="1"/>
              </w:rPr>
              <w:t xml:space="preserve">Congress of the European Regional Science Association (ERSA)</w:t>
            </w:r>
            <w:r>
              <w:rPr/>
              <w:t xml:space="preserve">, Aug 2009, Paris, France</w:t>
            </w:r>
          </w:p>
          <w:p>
            <w:pPr/>
            <w:r>
              <w:rPr/>
              <w:t xml:space="preserve">Communication dans un congrès</w:t>
            </w:r>
          </w:p>
          <w:p>
            <w:pPr/>
            <w:hyperlink r:id="rId82" w:history="1">
              <w:r>
                <w:rPr>
                  <w:color w:val="#410a8c"/>
                  <w:u w:val="single"/>
                </w:rPr>
                <w:t xml:space="preserve">hal-01143975v1</w:t>
              </w:r>
            </w:hyperlink>
          </w:p>
        </w:tc>
      </w:tr>
      <w:tr>
        <w:trPr/>
        <w:tc>
          <w:tcPr>
            <w:noWrap/>
          </w:tcPr>
          <w:p>
            <w:pPr>
              <w:spacing w:after="200"/>
            </w:pPr>
            <w:hyperlink r:id="rId83" w:history="1">
              <w:r>
                <w:rPr>
                  <w:color w:val="1e198e"/>
                  <w:b w:val="1"/>
                  <w:bCs w:val="1"/>
                  <w:u w:val="single"/>
                </w:rPr>
                <w:t xml:space="preserve">Vineyard Land Use Change in Residential Use : An Empirical Investigation of the Bordeaux Urban Fringe</w:t>
              </w:r>
            </w:hyperlink>
          </w:p>
          <w:p>
            <w:pPr/>
            <w:hyperlink r:id="rId24" w:history="1">
              <w:r>
                <w:rPr>
                  <w:color w:val="#410a8c"/>
                  <w:u w:val="single"/>
                </w:rPr>
                <w:t xml:space="preserve">Stéphanie Peres</w:t>
              </w:r>
            </w:hyperlink>
            <w:r>
              <w:rPr/>
              <w:t xml:space="preserve">,</w:t>
            </w:r>
            <w:hyperlink r:id="rId56" w:history="1">
              <w:r>
                <w:rPr>
                  <w:color w:val="#410a8c"/>
                  <w:u w:val="single"/>
                </w:rPr>
                <w:t xml:space="preserve">Nathalie Gaussier</w:t>
              </w:r>
            </w:hyperlink>
          </w:p>
          <w:p>
            <w:pPr/>
            <w:r>
              <w:rPr>
                <w:i w:val="1"/>
                <w:iCs w:val="1"/>
              </w:rPr>
              <w:t xml:space="preserve">XLV Colloque de l'Association de Science Régionale de Langue Française (ASRDLF)</w:t>
            </w:r>
            <w:r>
              <w:rPr/>
              <w:t xml:space="preserve">, Aug 2008, Rimouski, Canada</w:t>
            </w:r>
          </w:p>
          <w:p>
            <w:pPr/>
            <w:r>
              <w:rPr/>
              <w:t xml:space="preserve">Communication dans un congrès</w:t>
            </w:r>
          </w:p>
          <w:p>
            <w:pPr/>
            <w:hyperlink r:id="rId83" w:history="1">
              <w:r>
                <w:rPr>
                  <w:color w:val="#410a8c"/>
                  <w:u w:val="single"/>
                </w:rPr>
                <w:t xml:space="preserve">hal-00448673v1</w:t>
              </w:r>
            </w:hyperlink>
          </w:p>
        </w:tc>
      </w:tr>
      <w:tr>
        <w:trPr/>
        <w:tc>
          <w:tcPr>
            <w:noWrap/>
          </w:tcPr>
          <w:p>
            <w:pPr>
              <w:spacing w:after="200"/>
            </w:pPr>
            <w:hyperlink r:id="rId84" w:history="1">
              <w:r>
                <w:rPr>
                  <w:color w:val="1e198e"/>
                  <w:b w:val="1"/>
                  <w:bCs w:val="1"/>
                  <w:u w:val="single"/>
                </w:rPr>
                <w:t xml:space="preserve">Vineyard Land Use Change in Residential Use : An Empirical Investigation of the Bordeaux Urban Fringe</w:t>
              </w:r>
            </w:hyperlink>
          </w:p>
          <w:p>
            <w:pPr/>
            <w:hyperlink r:id="rId24" w:history="1">
              <w:r>
                <w:rPr>
                  <w:color w:val="#410a8c"/>
                  <w:u w:val="single"/>
                </w:rPr>
                <w:t xml:space="preserve">Stéphanie Peres</w:t>
              </w:r>
            </w:hyperlink>
            <w:r>
              <w:rPr/>
              <w:t xml:space="preserve">,</w:t>
            </w:r>
            <w:hyperlink r:id="rId56" w:history="1">
              <w:r>
                <w:rPr>
                  <w:color w:val="#410a8c"/>
                  <w:u w:val="single"/>
                </w:rPr>
                <w:t xml:space="preserve">Nathalie Gaussier</w:t>
              </w:r>
            </w:hyperlink>
          </w:p>
          <w:p>
            <w:pPr/>
            <w:r>
              <w:rPr>
                <w:i w:val="1"/>
                <w:iCs w:val="1"/>
              </w:rPr>
              <w:t xml:space="preserve">ASRDLF</w:t>
            </w:r>
            <w:r>
              <w:rPr/>
              <w:t xml:space="preserve">, Aug 2008, Rimouski, Canada</w:t>
            </w:r>
          </w:p>
          <w:p>
            <w:pPr/>
            <w:r>
              <w:rPr/>
              <w:t xml:space="preserve">Communication dans un congrès</w:t>
            </w:r>
          </w:p>
          <w:p>
            <w:pPr/>
            <w:hyperlink r:id="rId84" w:history="1">
              <w:r>
                <w:rPr>
                  <w:color w:val="#410a8c"/>
                  <w:u w:val="single"/>
                </w:rPr>
                <w:t xml:space="preserve">hal-01143983v1</w:t>
              </w:r>
            </w:hyperlink>
          </w:p>
        </w:tc>
      </w:tr>
      <w:tr>
        <w:trPr/>
        <w:tc>
          <w:tcPr>
            <w:noWrap/>
          </w:tcPr>
          <w:p>
            <w:pPr>
              <w:spacing w:after="200"/>
            </w:pPr>
            <w:hyperlink r:id="rId85" w:history="1">
              <w:r>
                <w:rPr>
                  <w:color w:val="1e198e"/>
                  <w:b w:val="1"/>
                  <w:bCs w:val="1"/>
                  <w:u w:val="single"/>
                </w:rPr>
                <w:t xml:space="preserve">Dynamique urbaine et rente foncière viticole dans le bordelais : une approche économétrique de la résistance</w:t>
              </w:r>
            </w:hyperlink>
          </w:p>
          <w:p>
            <w:pPr/>
            <w:hyperlink r:id="rId24" w:history="1">
              <w:r>
                <w:rPr>
                  <w:color w:val="#410a8c"/>
                  <w:u w:val="single"/>
                </w:rPr>
                <w:t xml:space="preserve">Stéphanie Peres</w:t>
              </w:r>
            </w:hyperlink>
          </w:p>
          <w:p>
            <w:pPr/>
            <w:r>
              <w:rPr>
                <w:i w:val="1"/>
                <w:iCs w:val="1"/>
              </w:rPr>
              <w:t xml:space="preserve">XLIIIème Colloque de l'Association de Science Régionale de Langue Française (ASRDLF)</w:t>
            </w:r>
            <w:r>
              <w:rPr/>
              <w:t xml:space="preserve">, Jul 2007, Grenoble, France</w:t>
            </w:r>
          </w:p>
          <w:p>
            <w:pPr/>
            <w:r>
              <w:rPr/>
              <w:t xml:space="preserve">Communication dans un congrès</w:t>
            </w:r>
          </w:p>
          <w:p>
            <w:pPr/>
            <w:hyperlink r:id="rId85" w:history="1">
              <w:r>
                <w:rPr>
                  <w:color w:val="#410a8c"/>
                  <w:u w:val="single"/>
                </w:rPr>
                <w:t xml:space="preserve">hal-00448674v1</w:t>
              </w:r>
            </w:hyperlink>
          </w:p>
        </w:tc>
      </w:tr>
      <w:tr>
        <w:trPr/>
        <w:tc>
          <w:tcPr>
            <w:noWrap/>
          </w:tcPr>
          <w:p>
            <w:pPr>
              <w:spacing w:after="200"/>
            </w:pPr>
            <w:hyperlink r:id="rId86" w:history="1">
              <w:r>
                <w:rPr>
                  <w:color w:val="1e198e"/>
                  <w:b w:val="1"/>
                  <w:bCs w:val="1"/>
                  <w:u w:val="single"/>
                </w:rPr>
                <w:t xml:space="preserve">Vineyard as a new form of suburban development. An econometrical approach.</w:t>
              </w:r>
            </w:hyperlink>
          </w:p>
          <w:p>
            <w:pPr/>
            <w:hyperlink r:id="rId11" w:history="1">
              <w:r>
                <w:rPr>
                  <w:color w:val="#410a8c"/>
                  <w:u w:val="single"/>
                </w:rPr>
                <w:t xml:space="preserve">Stéphanie Pérès</w:t>
              </w:r>
            </w:hyperlink>
          </w:p>
          <w:p>
            <w:pPr/>
            <w:r>
              <w:rPr>
                <w:i w:val="1"/>
                <w:iCs w:val="1"/>
              </w:rPr>
              <w:t xml:space="preserve">47th Congress of the European Regional Science Association August 29th to September 2nd 2007</w:t>
            </w:r>
            <w:r>
              <w:rPr/>
              <w:t xml:space="preserve">, Sep 2007, Paris, France</w:t>
            </w:r>
          </w:p>
          <w:p>
            <w:pPr/>
            <w:r>
              <w:rPr/>
              <w:t xml:space="preserve">Communication dans un congrès</w:t>
            </w:r>
          </w:p>
          <w:p>
            <w:pPr/>
            <w:hyperlink r:id="rId86" w:history="1">
              <w:r>
                <w:rPr>
                  <w:color w:val="#410a8c"/>
                  <w:u w:val="single"/>
                </w:rPr>
                <w:t xml:space="preserve">hal-00232723v1</w:t>
              </w:r>
            </w:hyperlink>
          </w:p>
        </w:tc>
      </w:tr>
      <w:tr>
        <w:trPr/>
        <w:tc>
          <w:tcPr>
            <w:noWrap/>
          </w:tcPr>
          <w:p>
            <w:pPr>
              <w:spacing w:after="200"/>
            </w:pPr>
            <w:hyperlink r:id="rId87" w:history="1">
              <w:r>
                <w:rPr>
                  <w:color w:val="1e198e"/>
                  <w:b w:val="1"/>
                  <w:bCs w:val="1"/>
                  <w:u w:val="single"/>
                </w:rPr>
                <w:t xml:space="preserve">Dynamique urbaine et rente foncière viticole dans le bordelais : une approche économétrique de la résistance.</w:t>
              </w:r>
            </w:hyperlink>
          </w:p>
          <w:p>
            <w:pPr/>
            <w:hyperlink r:id="rId11" w:history="1">
              <w:r>
                <w:rPr>
                  <w:color w:val="#410a8c"/>
                  <w:u w:val="single"/>
                </w:rPr>
                <w:t xml:space="preserve">Stéphanie Pérès</w:t>
              </w:r>
            </w:hyperlink>
          </w:p>
          <w:p>
            <w:pPr/>
            <w:r>
              <w:rPr>
                <w:i w:val="1"/>
                <w:iCs w:val="1"/>
              </w:rPr>
              <w:t xml:space="preserve">XLIIIème Colloque de l'Association de Science Régionale de Langue Française (ASRDLF) (11-13 juillet)</w:t>
            </w:r>
            <w:r>
              <w:rPr/>
              <w:t xml:space="preserve">, 2007, Grenoble, France</w:t>
            </w:r>
          </w:p>
          <w:p>
            <w:pPr/>
            <w:r>
              <w:rPr/>
              <w:t xml:space="preserve">Communication dans un congrès</w:t>
            </w:r>
          </w:p>
          <w:p>
            <w:pPr/>
            <w:hyperlink r:id="rId87" w:history="1">
              <w:r>
                <w:rPr>
                  <w:color w:val="#410a8c"/>
                  <w:u w:val="single"/>
                </w:rPr>
                <w:t xml:space="preserve">hal-00232728v1</w:t>
              </w:r>
            </w:hyperlink>
          </w:p>
        </w:tc>
      </w:tr>
      <w:tr>
        <w:trPr/>
        <w:tc>
          <w:tcPr>
            <w:noWrap/>
          </w:tcPr>
          <w:p>
            <w:pPr>
              <w:spacing w:after="200"/>
            </w:pPr>
            <w:hyperlink r:id="rId88" w:history="1">
              <w:r>
                <w:rPr>
                  <w:color w:val="1e198e"/>
                  <w:b w:val="1"/>
                  <w:bCs w:val="1"/>
                  <w:u w:val="single"/>
                </w:rPr>
                <w:t xml:space="preserve">Vineyard as a new form of suburban development. An econometrical approach</w:t>
              </w:r>
            </w:hyperlink>
          </w:p>
          <w:p>
            <w:pPr/>
            <w:hyperlink r:id="rId24" w:history="1">
              <w:r>
                <w:rPr>
                  <w:color w:val="#410a8c"/>
                  <w:u w:val="single"/>
                </w:rPr>
                <w:t xml:space="preserve">Stéphanie Peres</w:t>
              </w:r>
            </w:hyperlink>
          </w:p>
          <w:p>
            <w:pPr/>
            <w:r>
              <w:rPr>
                <w:i w:val="1"/>
                <w:iCs w:val="1"/>
              </w:rPr>
              <w:t xml:space="preserve">47th Congress of the European Regional Science Association</w:t>
            </w:r>
            <w:r>
              <w:rPr/>
              <w:t xml:space="preserve">, Aug 2007, Paris, France</w:t>
            </w:r>
          </w:p>
          <w:p>
            <w:pPr/>
            <w:r>
              <w:rPr/>
              <w:t xml:space="preserve">Communication dans un congrès</w:t>
            </w:r>
          </w:p>
          <w:p>
            <w:pPr/>
            <w:hyperlink r:id="rId88" w:history="1">
              <w:r>
                <w:rPr>
                  <w:color w:val="#410a8c"/>
                  <w:u w:val="single"/>
                </w:rPr>
                <w:t xml:space="preserve">hal-00448678v1</w:t>
              </w:r>
            </w:hyperlink>
          </w:p>
        </w:tc>
      </w:tr>
      <w:tr>
        <w:trPr/>
        <w:tc>
          <w:tcPr>
            <w:noWrap/>
          </w:tcPr>
          <w:p>
            <w:pPr>
              <w:spacing w:after="200"/>
            </w:pPr>
            <w:hyperlink r:id="rId89" w:history="1">
              <w:r>
                <w:rPr>
                  <w:color w:val="1e198e"/>
                  <w:b w:val="1"/>
                  <w:bCs w:val="1"/>
                  <w:u w:val="single"/>
                </w:rPr>
                <w:t xml:space="preserve">Dynamique urbaine et rente foncière viticole dans le bordelais : une approche économétrique de la résistance</w:t>
              </w:r>
            </w:hyperlink>
          </w:p>
          <w:p>
            <w:pPr/>
            <w:hyperlink r:id="rId24" w:history="1">
              <w:r>
                <w:rPr>
                  <w:color w:val="#410a8c"/>
                  <w:u w:val="single"/>
                </w:rPr>
                <w:t xml:space="preserve">Stéphanie Peres</w:t>
              </w:r>
            </w:hyperlink>
          </w:p>
          <w:p>
            <w:pPr/>
            <w:r>
              <w:rPr>
                <w:i w:val="1"/>
                <w:iCs w:val="1"/>
              </w:rPr>
              <w:t xml:space="preserve">Association de Science Régionale de Langue Française (ASRDLF)</w:t>
            </w:r>
            <w:r>
              <w:rPr/>
              <w:t xml:space="preserve">, Jul 2007, Grenoble, France</w:t>
            </w:r>
          </w:p>
          <w:p>
            <w:pPr/>
            <w:r>
              <w:rPr/>
              <w:t xml:space="preserve">Communication dans un congrès</w:t>
            </w:r>
          </w:p>
          <w:p>
            <w:pPr/>
            <w:hyperlink r:id="rId89" w:history="1">
              <w:r>
                <w:rPr>
                  <w:color w:val="#410a8c"/>
                  <w:u w:val="single"/>
                </w:rPr>
                <w:t xml:space="preserve">hal-01143978v1</w:t>
              </w:r>
            </w:hyperlink>
          </w:p>
        </w:tc>
      </w:tr>
      <w:tr>
        <w:trPr/>
        <w:tc>
          <w:tcPr>
            <w:noWrap/>
          </w:tcPr>
          <w:p>
            <w:pPr>
              <w:spacing w:after="200"/>
            </w:pPr>
            <w:hyperlink r:id="rId90" w:history="1">
              <w:r>
                <w:rPr>
                  <w:color w:val="1e198e"/>
                  <w:b w:val="1"/>
                  <w:bCs w:val="1"/>
                  <w:u w:val="single"/>
                </w:rPr>
                <w:t xml:space="preserve">La ville, le vin et la vigne : dynamique urbaine bordelaise à travers le prisme de sa vigne.</w:t>
              </w:r>
            </w:hyperlink>
          </w:p>
          <w:p>
            <w:pPr/>
            <w:hyperlink r:id="rId11" w:history="1">
              <w:r>
                <w:rPr>
                  <w:color w:val="#410a8c"/>
                  <w:u w:val="single"/>
                </w:rPr>
                <w:t xml:space="preserve">Stéphanie Pérès</w:t>
              </w:r>
            </w:hyperlink>
          </w:p>
          <w:p>
            <w:pPr/>
            <w:r>
              <w:rPr>
                <w:i w:val="1"/>
                <w:iCs w:val="1"/>
              </w:rPr>
              <w:t xml:space="preserve">Conflit et Territoire</w:t>
            </w:r>
            <w:r>
              <w:rPr/>
              <w:t xml:space="preserve">, Oct 2006, Paris, France</w:t>
            </w:r>
          </w:p>
          <w:p>
            <w:pPr/>
            <w:r>
              <w:rPr/>
              <w:t xml:space="preserve">Communication dans un congrès</w:t>
            </w:r>
          </w:p>
          <w:p>
            <w:pPr/>
            <w:hyperlink r:id="rId90" w:history="1">
              <w:r>
                <w:rPr>
                  <w:color w:val="#410a8c"/>
                  <w:u w:val="single"/>
                </w:rPr>
                <w:t xml:space="preserve">hal-00232734v1</w:t>
              </w:r>
            </w:hyperlink>
          </w:p>
        </w:tc>
      </w:tr>
      <w:tr>
        <w:trPr/>
        <w:tc>
          <w:tcPr>
            <w:noWrap/>
          </w:tcPr>
          <w:p>
            <w:pPr>
              <w:spacing w:after="200"/>
            </w:pPr>
            <w:hyperlink r:id="rId91" w:history="1">
              <w:r>
                <w:rPr>
                  <w:color w:val="1e198e"/>
                  <w:b w:val="1"/>
                  <w:bCs w:val="1"/>
                  <w:u w:val="single"/>
                </w:rPr>
                <w:t xml:space="preserve">Dynamique urbaine bordelaise à travers le prisme de sa vigne.</w:t>
              </w:r>
            </w:hyperlink>
          </w:p>
          <w:p>
            <w:pPr/>
            <w:hyperlink r:id="rId11" w:history="1">
              <w:r>
                <w:rPr>
                  <w:color w:val="#410a8c"/>
                  <w:u w:val="single"/>
                </w:rPr>
                <w:t xml:space="preserve">Stéphanie Pérès</w:t>
              </w:r>
            </w:hyperlink>
          </w:p>
          <w:p>
            <w:pPr/>
            <w:r>
              <w:rPr>
                <w:i w:val="1"/>
                <w:iCs w:val="1"/>
              </w:rPr>
              <w:t xml:space="preserve">XLIIème Colloque de l'Association de Science Régionale de Langue Française (ASRDLF), XLIIème Colloque du Groupe de Recherches sur les Espaces et les Réseaux du Bassin Méditerranéen (GRERBAM), Développement local, compétitivité et attractivité des territoires, Sfax, 4-6 Septembre</w:t>
            </w:r>
            <w:r>
              <w:rPr/>
              <w:t xml:space="preserve">, 2006, France</w:t>
            </w:r>
          </w:p>
          <w:p>
            <w:pPr/>
            <w:r>
              <w:rPr/>
              <w:t xml:space="preserve">Communication dans un congrès</w:t>
            </w:r>
          </w:p>
          <w:p>
            <w:pPr/>
            <w:hyperlink r:id="rId91" w:history="1">
              <w:r>
                <w:rPr>
                  <w:color w:val="#410a8c"/>
                  <w:u w:val="single"/>
                </w:rPr>
                <w:t xml:space="preserve">hal-00232731v1</w:t>
              </w:r>
            </w:hyperlink>
          </w:p>
        </w:tc>
      </w:tr>
      <w:tr>
        <w:trPr/>
        <w:tc>
          <w:tcPr>
            <w:noWrap/>
          </w:tcPr>
          <w:p>
            <w:pPr>
              <w:spacing w:after="200"/>
            </w:pPr>
            <w:hyperlink r:id="rId92" w:history="1">
              <w:r>
                <w:rPr>
                  <w:color w:val="1e198e"/>
                  <w:b w:val="1"/>
                  <w:bCs w:val="1"/>
                  <w:u w:val="single"/>
                </w:rPr>
                <w:t xml:space="preserve">Dynamique urbaine bordelaise à travers le prisme de sa vigne</w:t>
              </w:r>
            </w:hyperlink>
          </w:p>
          <w:p>
            <w:pPr/>
            <w:hyperlink r:id="rId24" w:history="1">
              <w:r>
                <w:rPr>
                  <w:color w:val="#410a8c"/>
                  <w:u w:val="single"/>
                </w:rPr>
                <w:t xml:space="preserve">Stéphanie Peres</w:t>
              </w:r>
            </w:hyperlink>
          </w:p>
          <w:p>
            <w:pPr/>
            <w:r>
              <w:rPr>
                <w:i w:val="1"/>
                <w:iCs w:val="1"/>
              </w:rPr>
              <w:t xml:space="preserve">XLIIème Colloque de l'Association de Science Régionale de Langue Française (ASRDLF), XLIIème Colloque du Groupe de Recherches sur les Espaces et les Réseaux du Bassin Méditerranéen (GRERBAM), Développement local, compétitivité et attractivité des territoires</w:t>
            </w:r>
            <w:r>
              <w:rPr/>
              <w:t xml:space="preserve">, Sep 2006, Sfax, Tunisie</w:t>
            </w:r>
          </w:p>
          <w:p>
            <w:pPr/>
            <w:r>
              <w:rPr/>
              <w:t xml:space="preserve">Communication dans un congrès</w:t>
            </w:r>
          </w:p>
          <w:p>
            <w:pPr/>
            <w:hyperlink r:id="rId92" w:history="1">
              <w:r>
                <w:rPr>
                  <w:color w:val="#410a8c"/>
                  <w:u w:val="single"/>
                </w:rPr>
                <w:t xml:space="preserve">hal-00448675v1</w:t>
              </w:r>
            </w:hyperlink>
          </w:p>
        </w:tc>
      </w:tr>
      <w:tr>
        <w:trPr/>
        <w:tc>
          <w:tcPr>
            <w:noWrap/>
          </w:tcPr>
          <w:p>
            <w:pPr>
              <w:spacing w:after="200"/>
            </w:pPr>
            <w:hyperlink r:id="rId93" w:history="1">
              <w:r>
                <w:rPr>
                  <w:color w:val="1e198e"/>
                  <w:b w:val="1"/>
                  <w:bCs w:val="1"/>
                  <w:u w:val="single"/>
                </w:rPr>
                <w:t xml:space="preserve">Dynamique urbaine et aménités.</w:t>
              </w:r>
            </w:hyperlink>
          </w:p>
          <w:p>
            <w:pPr/>
            <w:hyperlink r:id="rId11" w:history="1">
              <w:r>
                <w:rPr>
                  <w:color w:val="#410a8c"/>
                  <w:u w:val="single"/>
                </w:rPr>
                <w:t xml:space="preserve">Stéphanie Pérès</w:t>
              </w:r>
            </w:hyperlink>
          </w:p>
          <w:p>
            <w:pPr/>
            <w:r>
              <w:rPr>
                <w:i w:val="1"/>
                <w:iCs w:val="1"/>
              </w:rPr>
              <w:t xml:space="preserve">IERSO/IFReDE-Cemagref « Les aménités des espaces ruraux »</w:t>
            </w:r>
            <w:r>
              <w:rPr/>
              <w:t xml:space="preserve">, Nov 2005, Agen, France</w:t>
            </w:r>
          </w:p>
          <w:p>
            <w:pPr/>
            <w:r>
              <w:rPr/>
              <w:t xml:space="preserve">Communication dans un congrès</w:t>
            </w:r>
          </w:p>
          <w:p>
            <w:pPr/>
            <w:hyperlink r:id="rId93" w:history="1">
              <w:r>
                <w:rPr>
                  <w:color w:val="#410a8c"/>
                  <w:u w:val="single"/>
                </w:rPr>
                <w:t xml:space="preserve">hal-00232735v1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La vigne et la ville : forme urbaine et usage des sols</w:t>
              </w:r>
            </w:hyperlink>
          </w:p>
          <w:p>
            <w:pPr/>
            <w:hyperlink r:id="rId11" w:history="1">
              <w:r>
                <w:rPr>
                  <w:color w:val="#410a8c"/>
                  <w:u w:val="single"/>
                </w:rPr>
                <w:t xml:space="preserve">Stéphanie Pérès</w:t>
              </w:r>
            </w:hyperlink>
          </w:p>
          <w:p>
            <w:pPr/>
            <w:r>
              <w:rPr/>
              <w:t xml:space="preserve">Economies et finances. Université Montesquieu - Bordeaux IV, 2007. Français. </w:t>
            </w:r>
            <w:hyperlink r:id="rId95" w:history="1">
              <w:r>
                <w:rPr>
                  <w:color w:val="#410a8c"/>
                  <w:u w:val="single"/>
                </w:rPr>
                <w:t xml:space="preserve">⟨NNT : ⟩</w:t>
              </w:r>
            </w:hyperlink>
          </w:p>
          <w:p>
            <w:pPr/>
            <w:r>
              <w:rPr/>
              <w:t xml:space="preserve">Thèse</w:t>
            </w:r>
          </w:p>
          <w:p>
            <w:pPr/>
            <w:hyperlink r:id="rId94" w:history="1">
              <w:r>
                <w:rPr>
                  <w:color w:val="#410a8c"/>
                  <w:u w:val="single"/>
                </w:rPr>
                <w:t xml:space="preserve">tel-00448670v1</w:t>
              </w:r>
            </w:hyperlink>
          </w:p>
        </w:tc>
      </w:tr>
      <w:tr>
        <w:trPr/>
        <w:tc>
          <w:tcPr>
            <w:noWrap/>
          </w:tcPr>
          <w:p>
            <w:pPr>
              <w:spacing w:after="200"/>
            </w:pPr>
            <w:hyperlink r:id="rId96" w:history="1">
              <w:r>
                <w:rPr>
                  <w:color w:val="1e198e"/>
                  <w:b w:val="1"/>
                  <w:bCs w:val="1"/>
                  <w:u w:val="single"/>
                </w:rPr>
                <w:t xml:space="preserve">LA VIGNE ET LA VILLE : FORME URBAINE ET USAGE DES SOLS</w:t>
              </w:r>
            </w:hyperlink>
          </w:p>
          <w:p>
            <w:pPr/>
            <w:hyperlink r:id="rId24" w:history="1">
              <w:r>
                <w:rPr>
                  <w:color w:val="#410a8c"/>
                  <w:u w:val="single"/>
                </w:rPr>
                <w:t xml:space="preserve">Stéphanie Peres</w:t>
              </w:r>
            </w:hyperlink>
          </w:p>
          <w:p>
            <w:pPr/>
            <w:r>
              <w:rPr/>
              <w:t xml:space="preserve">Economies et finances. UNIVERSITE MONTESQUIEU – BORDEAUX IV, 2007. Français. </w:t>
            </w:r>
            <w:hyperlink r:id="rId95" w:history="1">
              <w:r>
                <w:rPr>
                  <w:color w:val="#410a8c"/>
                  <w:u w:val="single"/>
                </w:rPr>
                <w:t xml:space="preserve">⟨NNT : ⟩</w:t>
              </w:r>
            </w:hyperlink>
          </w:p>
          <w:p>
            <w:pPr/>
            <w:r>
              <w:rPr/>
              <w:t xml:space="preserve">Thèse</w:t>
            </w:r>
          </w:p>
          <w:p>
            <w:pPr/>
            <w:hyperlink r:id="rId96" w:history="1">
              <w:r>
                <w:rPr>
                  <w:color w:val="#410a8c"/>
                  <w:u w:val="single"/>
                </w:rPr>
                <w:t xml:space="preserve">tel-01143871v1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ordeaux.hal.science/hal-05456711v1" TargetMode="External"/><Relationship Id="rId8" Type="http://schemas.openxmlformats.org/officeDocument/2006/relationships/hyperlink" Target="https://hal.science/search/index/?q=*&amp;authFullName_s=Tina Rambonilaza" TargetMode="External"/><Relationship Id="rId9" Type="http://schemas.openxmlformats.org/officeDocument/2006/relationships/hyperlink" Target="https://hal.science/search/index/?q=*&amp;authFullName_s=Laure Latruffe" TargetMode="External"/><Relationship Id="rId10" Type="http://schemas.openxmlformats.org/officeDocument/2006/relationships/hyperlink" Target="https://hal.science/search/index/?q=*&amp;authFullName_s=Yann Raineau" TargetMode="External"/><Relationship Id="rId11" Type="http://schemas.openxmlformats.org/officeDocument/2006/relationships/hyperlink" Target="https://hal.science/search/index/?q=*&amp;authFullName_s=St&#233;phanie P&#233;r&#232;s" TargetMode="External"/><Relationship Id="rId12" Type="http://schemas.openxmlformats.org/officeDocument/2006/relationships/hyperlink" Target="https://hal.science/search/index/?q=*&amp;authFullName_s=Yann Desjeux" TargetMode="External"/><Relationship Id="rId13" Type="http://schemas.openxmlformats.org/officeDocument/2006/relationships/hyperlink" Target="https://dx.doi.org/10.3917/rfe.251.0117" TargetMode="External"/><Relationship Id="rId14" Type="http://schemas.openxmlformats.org/officeDocument/2006/relationships/hyperlink" Target="https://hal.inrae.fr/hal-03612200v1" TargetMode="External"/><Relationship Id="rId15" Type="http://schemas.openxmlformats.org/officeDocument/2006/relationships/hyperlink" Target="https://hal.science/search/index/?q=*&amp;authFullName_s=Nathalie Corade" TargetMode="External"/><Relationship Id="rId16" Type="http://schemas.openxmlformats.org/officeDocument/2006/relationships/hyperlink" Target="https://hal.science/search/index/?q=*&amp;authFullName_s=Adeline Alonso Ugaglia" TargetMode="External"/><Relationship Id="rId17" Type="http://schemas.openxmlformats.org/officeDocument/2006/relationships/hyperlink" Target="https://hal.science/search/index/?q=*&amp;authFullName_s=Marie Lemari&#233;-Boutry" TargetMode="External"/><Relationship Id="rId18" Type="http://schemas.openxmlformats.org/officeDocument/2006/relationships/hyperlink" Target="https://hal.science/search/index/?q=*&amp;authFullName_s=David Carayon" TargetMode="External"/><Relationship Id="rId19" Type="http://schemas.openxmlformats.org/officeDocument/2006/relationships/hyperlink" Target="https://hal.science/search/index/?q=*&amp;authFullName_s=Andy Smith" TargetMode="External"/><Relationship Id="rId20" Type="http://schemas.openxmlformats.org/officeDocument/2006/relationships/hyperlink" Target="https://dx.doi.org/10.17180/ciag-2022-vol86-art31" TargetMode="External"/><Relationship Id="rId21" Type="http://schemas.openxmlformats.org/officeDocument/2006/relationships/hyperlink" Target="https://hal.inrae.fr/hal-04806656v1" TargetMode="External"/><Relationship Id="rId22" Type="http://schemas.openxmlformats.org/officeDocument/2006/relationships/hyperlink" Target="https://hal.science/search/index/?q=*&amp;authFullName_s=Eric Giraud-Heraud" TargetMode="External"/><Relationship Id="rId23" Type="http://schemas.openxmlformats.org/officeDocument/2006/relationships/hyperlink" Target="https://hal.science/search/index/?q=*&amp;authFullName_s=L&#233;a Lecomte" TargetMode="External"/><Relationship Id="rId24" Type="http://schemas.openxmlformats.org/officeDocument/2006/relationships/hyperlink" Target="https://hal.science/search/index/?q=*&amp;authFullName_s=St&#233;phanie Peres" TargetMode="External"/><Relationship Id="rId25" Type="http://schemas.openxmlformats.org/officeDocument/2006/relationships/hyperlink" Target="https://hal.science/search/index/?q=*&amp;authFullName_s=Alexandra Seabra Pinto" TargetMode="External"/><Relationship Id="rId26" Type="http://schemas.openxmlformats.org/officeDocument/2006/relationships/hyperlink" Target="https://hal.inrae.fr/hal-03170706v1" TargetMode="External"/><Relationship Id="rId27" Type="http://schemas.openxmlformats.org/officeDocument/2006/relationships/hyperlink" Target="https://hal.science/search/index/?q=*&amp;authFullName_s=Anne-Sophie Masure" TargetMode="External"/><Relationship Id="rId28" Type="http://schemas.openxmlformats.org/officeDocument/2006/relationships/hyperlink" Target="https://hal.science/search/index/?q=*&amp;authFullName_s=Sophie Tempere" TargetMode="External"/><Relationship Id="rId29" Type="http://schemas.openxmlformats.org/officeDocument/2006/relationships/hyperlink" Target="https://dx.doi.org/10.3390/foods9121850" TargetMode="External"/><Relationship Id="rId30" Type="http://schemas.openxmlformats.org/officeDocument/2006/relationships/hyperlink" Target="https://hal.inrae.fr/hal-02624045v1" TargetMode="External"/><Relationship Id="rId31" Type="http://schemas.openxmlformats.org/officeDocument/2006/relationships/hyperlink" Target="https://hal.science/search/index/?q=*&amp;authFullName_s=Alejandro Fuentes Espinoza" TargetMode="External"/><Relationship Id="rId32" Type="http://schemas.openxmlformats.org/officeDocument/2006/relationships/hyperlink" Target="https://hal.science/search/index/?q=*&amp;authFullName_s=Philippe Darriet" TargetMode="External"/><Relationship Id="rId33" Type="http://schemas.openxmlformats.org/officeDocument/2006/relationships/hyperlink" Target="https://dx.doi.org/10.1016/j.foodqual.2018.12.009" TargetMode="External"/><Relationship Id="rId34" Type="http://schemas.openxmlformats.org/officeDocument/2006/relationships/hyperlink" Target="https://hal.inrae.fr/hal-02618566v1" TargetMode="External"/><Relationship Id="rId35" Type="http://schemas.openxmlformats.org/officeDocument/2006/relationships/hyperlink" Target="https://hal.science/search/index/?q=*&amp;authFullName_s=Alexandre Pons" TargetMode="External"/><Relationship Id="rId36" Type="http://schemas.openxmlformats.org/officeDocument/2006/relationships/hyperlink" Target="https://hal.inrae.fr/hal-02630017v1" TargetMode="External"/><Relationship Id="rId37" Type="http://schemas.openxmlformats.org/officeDocument/2006/relationships/hyperlink" Target="https://hal.inrae.fr/hal-02632924v1" TargetMode="External"/><Relationship Id="rId38" Type="http://schemas.openxmlformats.org/officeDocument/2006/relationships/hyperlink" Target="https://hal.science/search/index/?q=*&amp;authFullName_s=Maryline Filippi" TargetMode="External"/><Relationship Id="rId39" Type="http://schemas.openxmlformats.org/officeDocument/2006/relationships/hyperlink" Target="https://hal.science/search/index/?q=*&amp;authFullName_s=Pierre Triboulet" TargetMode="External"/><Relationship Id="rId40" Type="http://schemas.openxmlformats.org/officeDocument/2006/relationships/hyperlink" Target="https://hal.science/search/index/?q=*&amp;authFullName_s=S&#233;bastien Chantelot" TargetMode="External"/><Relationship Id="rId41" Type="http://schemas.openxmlformats.org/officeDocument/2006/relationships/hyperlink" Target="https://dx.doi.org/10.1080/09654313.2014.945816" TargetMode="External"/><Relationship Id="rId42" Type="http://schemas.openxmlformats.org/officeDocument/2006/relationships/hyperlink" Target="https://hal.science/hal-01143879v1" TargetMode="External"/><Relationship Id="rId43" Type="http://schemas.openxmlformats.org/officeDocument/2006/relationships/hyperlink" Target="https://hal.science/search/index/?q=*&amp;authFullName_s=St&#233;phane Virol" TargetMode="External"/><Relationship Id="rId44" Type="http://schemas.openxmlformats.org/officeDocument/2006/relationships/hyperlink" Target="https://hal.science/hal-01143894v1" TargetMode="External"/><Relationship Id="rId45" Type="http://schemas.openxmlformats.org/officeDocument/2006/relationships/hyperlink" Target="https://hal.science/search/index/?q=*&amp;authFullName_s=P. Triboulet" TargetMode="External"/><Relationship Id="rId46" Type="http://schemas.openxmlformats.org/officeDocument/2006/relationships/hyperlink" Target="https://dx.doi.org/10.4000/economierurale.4619" TargetMode="External"/><Relationship Id="rId47" Type="http://schemas.openxmlformats.org/officeDocument/2006/relationships/hyperlink" Target="https://hal.inrae.fr/hal-02642846v1" TargetMode="External"/><Relationship Id="rId48" Type="http://schemas.openxmlformats.org/officeDocument/2006/relationships/hyperlink" Target="https://hal.science/search/index/?q=*&amp;authFullName_s=Marie Denise Filippi" TargetMode="External"/><Relationship Id="rId49" Type="http://schemas.openxmlformats.org/officeDocument/2006/relationships/hyperlink" Target="https://dx.doi.org/10.3917/reru.132.0363" TargetMode="External"/><Relationship Id="rId50" Type="http://schemas.openxmlformats.org/officeDocument/2006/relationships/hyperlink" Target="https://hal.science/hal-01143897v1" TargetMode="External"/><Relationship Id="rId51" Type="http://schemas.openxmlformats.org/officeDocument/2006/relationships/hyperlink" Target="https://hal.science/hal-01143926v1" TargetMode="External"/><Relationship Id="rId52" Type="http://schemas.openxmlformats.org/officeDocument/2006/relationships/hyperlink" Target="https://hal.science/search/index/?q=*&amp;authFullName_s=Vincent Frigant" TargetMode="External"/><Relationship Id="rId53" Type="http://schemas.openxmlformats.org/officeDocument/2006/relationships/hyperlink" Target="https://hal.science/hal-01143911v1" TargetMode="External"/><Relationship Id="rId54" Type="http://schemas.openxmlformats.org/officeDocument/2006/relationships/hyperlink" Target="https://hal.science/search/index/?q=*&amp;authFullName_s=Olivier Frey" TargetMode="External"/><Relationship Id="rId55" Type="http://schemas.openxmlformats.org/officeDocument/2006/relationships/hyperlink" Target="https://hal.science/hal-00651903v1" TargetMode="External"/><Relationship Id="rId56" Type="http://schemas.openxmlformats.org/officeDocument/2006/relationships/hyperlink" Target="https://hal.science/search/index/?q=*&amp;authFullName_s=Nathalie Gaussier" TargetMode="External"/><Relationship Id="rId57" Type="http://schemas.openxmlformats.org/officeDocument/2006/relationships/hyperlink" Target="https://hal.science/hal-01143933v1" TargetMode="External"/><Relationship Id="rId58" Type="http://schemas.openxmlformats.org/officeDocument/2006/relationships/hyperlink" Target="https://hal.science/hal-01143914v1" TargetMode="External"/><Relationship Id="rId59" Type="http://schemas.openxmlformats.org/officeDocument/2006/relationships/hyperlink" Target="https://hal.science/hal-01143929v1" TargetMode="External"/><Relationship Id="rId60" Type="http://schemas.openxmlformats.org/officeDocument/2006/relationships/hyperlink" Target="https://hal.science/hal-00448661v1" TargetMode="External"/><Relationship Id="rId61" Type="http://schemas.openxmlformats.org/officeDocument/2006/relationships/hyperlink" Target="https://hal.science/hal-00448642v1" TargetMode="External"/><Relationship Id="rId62" Type="http://schemas.openxmlformats.org/officeDocument/2006/relationships/hyperlink" Target="https://hal.science/hal-00448666v1" TargetMode="External"/><Relationship Id="rId63" Type="http://schemas.openxmlformats.org/officeDocument/2006/relationships/hyperlink" Target="https://hal.inrae.fr/hal-02742858v1" TargetMode="External"/><Relationship Id="rId64" Type="http://schemas.openxmlformats.org/officeDocument/2006/relationships/hyperlink" Target="https://hal.science/search/index/?q=*&amp;authFullName_s=Alain Samson" TargetMode="External"/><Relationship Id="rId65" Type="http://schemas.openxmlformats.org/officeDocument/2006/relationships/hyperlink" Target="https://hal.science/hal-01143943v1" TargetMode="External"/><Relationship Id="rId66" Type="http://schemas.openxmlformats.org/officeDocument/2006/relationships/hyperlink" Target="https://hal.science/search/index/?q=*&amp;authFullName_s=Espinoza Fuentes" TargetMode="External"/><Relationship Id="rId67" Type="http://schemas.openxmlformats.org/officeDocument/2006/relationships/hyperlink" Target="https://hal.science/search/index/?q=*&amp;authFullName_s=Eric E. Giraud-Heraud" TargetMode="External"/><Relationship Id="rId68" Type="http://schemas.openxmlformats.org/officeDocument/2006/relationships/hyperlink" Target="https://hal.inrae.fr/hal-02747414v1" TargetMode="External"/><Relationship Id="rId69" Type="http://schemas.openxmlformats.org/officeDocument/2006/relationships/hyperlink" Target="https://hal.science/hal-01143953v1" TargetMode="External"/><Relationship Id="rId70" Type="http://schemas.openxmlformats.org/officeDocument/2006/relationships/hyperlink" Target="https://hal.science/hal-00778842v1" TargetMode="External"/><Relationship Id="rId71" Type="http://schemas.openxmlformats.org/officeDocument/2006/relationships/hyperlink" Target="https://hal.science/hal-01143958v1" TargetMode="External"/><Relationship Id="rId72" Type="http://schemas.openxmlformats.org/officeDocument/2006/relationships/hyperlink" Target="https://hal.inrae.fr/hal-02804070v1" TargetMode="External"/><Relationship Id="rId73" Type="http://schemas.openxmlformats.org/officeDocument/2006/relationships/hyperlink" Target="https://hal.science/hal-00651923v1" TargetMode="External"/><Relationship Id="rId74" Type="http://schemas.openxmlformats.org/officeDocument/2006/relationships/hyperlink" Target="https://hal.science/hal-01143967v1" TargetMode="External"/><Relationship Id="rId75" Type="http://schemas.openxmlformats.org/officeDocument/2006/relationships/hyperlink" Target="https://hal.science/hal-00645828v1" TargetMode="External"/><Relationship Id="rId76" Type="http://schemas.openxmlformats.org/officeDocument/2006/relationships/hyperlink" Target="https://hal.science/search/index/?q=*&amp;authFullName_s=S. Chantelot" TargetMode="External"/><Relationship Id="rId77" Type="http://schemas.openxmlformats.org/officeDocument/2006/relationships/hyperlink" Target="https://hal.inrae.fr/hal-02809762v1" TargetMode="External"/><Relationship Id="rId78" Type="http://schemas.openxmlformats.org/officeDocument/2006/relationships/hyperlink" Target="https://hal.science/hal-01143972v1" TargetMode="External"/><Relationship Id="rId79" Type="http://schemas.openxmlformats.org/officeDocument/2006/relationships/hyperlink" Target="https://hal.science/hal-01143985v1" TargetMode="External"/><Relationship Id="rId80" Type="http://schemas.openxmlformats.org/officeDocument/2006/relationships/hyperlink" Target="https://hal.science/search/index/?q=*&amp;authFullName_s=Fr&#233;d&#233;ric Gaschet" TargetMode="External"/><Relationship Id="rId81" Type="http://schemas.openxmlformats.org/officeDocument/2006/relationships/hyperlink" Target="https://hal.science/search/index/?q=*&amp;authFullName_s=Guillaume Pouyanne" TargetMode="External"/><Relationship Id="rId82" Type="http://schemas.openxmlformats.org/officeDocument/2006/relationships/hyperlink" Target="https://hal.science/hal-01143975v1" TargetMode="External"/><Relationship Id="rId83" Type="http://schemas.openxmlformats.org/officeDocument/2006/relationships/hyperlink" Target="https://hal.science/hal-00448673v1" TargetMode="External"/><Relationship Id="rId84" Type="http://schemas.openxmlformats.org/officeDocument/2006/relationships/hyperlink" Target="https://hal.science/hal-01143983v1" TargetMode="External"/><Relationship Id="rId85" Type="http://schemas.openxmlformats.org/officeDocument/2006/relationships/hyperlink" Target="https://hal.science/hal-00448674v1" TargetMode="External"/><Relationship Id="rId86" Type="http://schemas.openxmlformats.org/officeDocument/2006/relationships/hyperlink" Target="https://hal.science/hal-00232723v1" TargetMode="External"/><Relationship Id="rId87" Type="http://schemas.openxmlformats.org/officeDocument/2006/relationships/hyperlink" Target="https://hal.science/hal-00232728v1" TargetMode="External"/><Relationship Id="rId88" Type="http://schemas.openxmlformats.org/officeDocument/2006/relationships/hyperlink" Target="https://hal.science/hal-00448678v1" TargetMode="External"/><Relationship Id="rId89" Type="http://schemas.openxmlformats.org/officeDocument/2006/relationships/hyperlink" Target="https://hal.science/hal-01143978v1" TargetMode="External"/><Relationship Id="rId90" Type="http://schemas.openxmlformats.org/officeDocument/2006/relationships/hyperlink" Target="https://hal.science/hal-00232734v1" TargetMode="External"/><Relationship Id="rId91" Type="http://schemas.openxmlformats.org/officeDocument/2006/relationships/hyperlink" Target="https://hal.science/hal-00232731v1" TargetMode="External"/><Relationship Id="rId92" Type="http://schemas.openxmlformats.org/officeDocument/2006/relationships/hyperlink" Target="https://hal.science/hal-00448675v1" TargetMode="External"/><Relationship Id="rId93" Type="http://schemas.openxmlformats.org/officeDocument/2006/relationships/hyperlink" Target="https://hal.science/hal-00232735v1" TargetMode="External"/><Relationship Id="rId94" Type="http://schemas.openxmlformats.org/officeDocument/2006/relationships/hyperlink" Target="https://theses.hal.science/tel-00448670v1" TargetMode="External"/><Relationship Id="rId95" Type="http://schemas.openxmlformats.org/officeDocument/2006/relationships/hyperlink" Target="https://www.theses.fr/" TargetMode="External"/><Relationship Id="rId96" Type="http://schemas.openxmlformats.org/officeDocument/2006/relationships/hyperlink" Target="https://hal.science/tel-01143871v1"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PERES</dc:title>
  <dc:description>CV</dc:description>
  <dc:subject/>
  <cp:keywords/>
  <cp:category/>
  <cp:lastModifiedBy/>
  <dcterms:created xsi:type="dcterms:W3CDTF">2026-03-22T16:42:25+01:00</dcterms:created>
  <dcterms:modified xsi:type="dcterms:W3CDTF">2026-03-22T16:42:25+01:00</dcterms:modified>
</cp:coreProperties>
</file>

<file path=docProps/custom.xml><?xml version="1.0" encoding="utf-8"?>
<Properties xmlns="http://schemas.openxmlformats.org/officeDocument/2006/custom-properties" xmlns:vt="http://schemas.openxmlformats.org/officeDocument/2006/docPropsVTypes"/>
</file>