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Stéphy LE FOLL </w:t>
      </w:r>
      <w:r>
        <w:rPr>
          <w:color w:val="641e6e"/>
        </w:rPr>
        <w:t xml:space="preserve">Doctorante (PhD student) en sociologie historique des sciences et des techniques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stephy-le-foll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283589337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HILARE@LAAS around 1982 and a bit before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Stéphy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Anniversary of the IEEE Conference on Robotics and Automation (ICRA@40)</w:t>
            </w:r>
            <w:r>
              <w:rPr/>
              <w:t xml:space="preserve">, ieee, Sep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hal-04827173v1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0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y-le-foll" TargetMode="External"/><Relationship Id="rId9" Type="http://schemas.openxmlformats.org/officeDocument/2006/relationships/hyperlink" Target="https://www.idref.fr/283589337" TargetMode="External"/><Relationship Id="rId10" Type="http://schemas.openxmlformats.org/officeDocument/2006/relationships/hyperlink" Target="https://hal.science/hal-04827173v1" TargetMode="External"/><Relationship Id="rId11" Type="http://schemas.openxmlformats.org/officeDocument/2006/relationships/hyperlink" Target="https://hal.science/search/index/?q=*&amp;authFullName_s=Aur&#233;lie Clodic" TargetMode="External"/><Relationship Id="rId12" Type="http://schemas.openxmlformats.org/officeDocument/2006/relationships/hyperlink" Target="https://hal.science/search/index/?q=*&amp;authFullName_s=Raja Chatila" TargetMode="External"/><Relationship Id="rId13" Type="http://schemas.openxmlformats.org/officeDocument/2006/relationships/hyperlink" Target="https://hal.science/search/index/?q=*&amp;authFullName_s=Marc Vaisset" TargetMode="External"/><Relationship Id="rId14" Type="http://schemas.openxmlformats.org/officeDocument/2006/relationships/hyperlink" Target="https://hal.science/search/index/?q=*&amp;authFullName_s=Matthieu Herrb" TargetMode="External"/><Relationship Id="rId15" Type="http://schemas.openxmlformats.org/officeDocument/2006/relationships/hyperlink" Target="https://hal.science/search/index/?q=*&amp;authFullName_s=St&#233;phy Le Foll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Stéphy LE FOLL</dc:title>
  <dc:description>CV</dc:description>
  <dc:subject/>
  <cp:keywords/>
  <cp:category/>
  <cp:lastModifiedBy/>
  <dcterms:created xsi:type="dcterms:W3CDTF">2026-04-06T20:12:52+02:00</dcterms:created>
  <dcterms:modified xsi:type="dcterms:W3CDTF">2026-04-06T20:12:52+02:00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