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MARTIN </w:t>
      </w:r>
      <w:r>
        <w:rPr>
          <w:color w:val="641e6e"/>
        </w:rPr>
        <w:t xml:space="preserve">CNRS researcher, team leader of Institut Curie.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stereocilium</w:t>
        </w:r>
      </w:hyperlink>
    </w:p>
    <w:p>
      <w:pPr>
        <w:numPr>
          <w:ilvl w:val="0"/>
          <w:numId w:val="1"/>
        </w:numPr>
      </w:pPr>
      <w:r>
        <w:rPr/>
        <w:t xml:space="preserve"> ORCID : </w:t>
      </w:r>
      <w:hyperlink r:id="rId9" w:history="1">
        <w:r>
          <w:rPr>
            <w:color w:val="#410a8c"/>
            <w:u w:val="single"/>
          </w:rPr>
          <w:t xml:space="preserve">0000-0001-6860-4677</w:t>
        </w:r>
      </w:hyperlink>
    </w:p>
    <w:p>
      <w:pPr>
        <w:numPr>
          <w:ilvl w:val="0"/>
          <w:numId w:val="1"/>
        </w:numPr>
      </w:pPr>
      <w:r>
        <w:rPr/>
        <w:t xml:space="preserve"> IdRef : </w:t>
      </w:r>
      <w:hyperlink r:id="rId10" w:history="1">
        <w:r>
          <w:rPr>
            <w:color w:val="#410a8c"/>
            <w:u w:val="single"/>
          </w:rPr>
          <w:t xml:space="preserve">123006961</w:t>
        </w:r>
      </w:hyperlink>
    </w:p>
    <w:p>
      <w:pPr>
        <w:numPr>
          <w:ilvl w:val="0"/>
          <w:numId w:val="1"/>
        </w:numPr>
      </w:pPr>
      <w:r>
        <w:rPr/>
        <w:t xml:space="preserve"> ResearcherID : </w:t>
      </w:r>
      <w:hyperlink r:id="rId11" w:history="1">
        <w:r>
          <w:rPr>
            <w:color w:val="#410a8c"/>
            <w:u w:val="single"/>
          </w:rPr>
          <w:t xml:space="preserve">A-2847-2013</w:t>
        </w:r>
      </w:hyperlink>
    </w:p>
    <w:p>
      <w:pPr>
        <w:spacing w:before="600"/>
      </w:pPr>
    </w:p>
    <w:p>
      <w:pPr>
        <w:pStyle w:val="Heading2"/>
      </w:pPr>
      <w:r>
        <w:rPr>
          <w:color w:val="1e198e"/>
          <w:b w:val="1"/>
          <w:bCs w:val="1"/>
        </w:rPr>
        <w:t xml:space="preserve">Présentation</w:t>
      </w:r>
    </w:p>
    <w:p>
      <w:pPr>
        <w:spacing w:after="100"/>
      </w:pPr>
    </w:p>
    <w:p>
      <w:pPr/>
      <w:r>
        <w:rPr/>
        <w:t xml:space="preserve">ACADEMIC CURRICULUM:</w:t>
      </w:r>
    </w:p>
    <w:p>
      <w:pPr>
        <w:numPr>
          <w:ilvl w:val="0"/>
          <w:numId w:val="2"/>
        </w:numPr>
      </w:pPr>
      <w:r>
        <w:rPr/>
        <w:t xml:space="preserve">1989 to 1993: undergraduate studies in both Physics and Chemistry at the Ecole Supérieure de Physique et Chimie Industrielle de la ville de Paris (ESPCI Paris, France).</w:t>
      </w:r>
    </w:p>
    <w:p>
      <w:pPr>
        <w:numPr>
          <w:ilvl w:val="0"/>
          <w:numId w:val="2"/>
        </w:numPr>
      </w:pPr>
      <w:r>
        <w:rPr/>
        <w:t xml:space="preserve">1993: Master degree in soft-matter physics.</w:t>
      </w:r>
    </w:p>
    <w:p>
      <w:pPr>
        <w:numPr>
          <w:ilvl w:val="0"/>
          <w:numId w:val="2"/>
        </w:numPr>
      </w:pPr>
      <w:r>
        <w:rPr/>
        <w:t xml:space="preserve">1993-1994: &amp;quot;scientifique du contingent&amp;quot; (military service). Laboratoire Physico-Chimie Curie (PCC), Institut Curie, Paris, France.</w:t>
      </w:r>
    </w:p>
    <w:p>
      <w:pPr>
        <w:numPr>
          <w:ilvl w:val="0"/>
          <w:numId w:val="2"/>
        </w:numPr>
      </w:pPr>
      <w:r>
        <w:rPr/>
        <w:t xml:space="preserve">1994-1997:  PhD in Physics from Université Pierre et Marie Curie (UPMC, now called Sorbonne Université, Paris, France). Dewetting of thin liquid films squeezed between a rigid plate and an elastomer. The PhD was funded by the Michelin tyre company and performed under the supervision of Prof Françoise Brochard-Wyart (PCC, Institut Curie, Paris).</w:t>
      </w:r>
    </w:p>
    <w:p>
      <w:pPr>
        <w:numPr>
          <w:ilvl w:val="0"/>
          <w:numId w:val="2"/>
        </w:numPr>
      </w:pPr>
      <w:r>
        <w:rPr/>
        <w:t xml:space="preserve">1997-2000: postdoc under the supervision of Prof Jim Hudspeth (Laboratory of Sensory Neuroscience, the Rockefeller University, New York, USA). Active mechanical properties of hair cells, the sensor and amplifiers of the inner ear.</w:t>
      </w:r>
    </w:p>
    <w:p>
      <w:pPr>
        <w:numPr>
          <w:ilvl w:val="0"/>
          <w:numId w:val="2"/>
        </w:numPr>
      </w:pPr>
      <w:r>
        <w:rPr/>
        <w:t xml:space="preserve">2000-present: CNRS researcher and principal inverstigator. Hair-cell biophysics and acto-myosin molecular systems (PCC, Institut Curie, Paris, France).</w:t>
      </w:r>
    </w:p>
    <w:p>
      <w:pPr/>
      <w:r>
        <w:rPr/>
        <w:t xml:space="preserve">RESEARCH SUMMARY: Pascal Martin has developed micromechanical tools to study the active (tension, spontaneous oscillations) and passive (stiffness, friction) mechanical properties of the hair bundle--the mechanosensory antenna of the hair cells in the vertebrate inner ear.  In close collaboration with theorists, he has combined experiments and physical models to study the various regimes of active hair-bundle motility as well as the effects of intrinsic noise, friction, and elastic coupling on hair-bundle mechanosensitivity.  In parallel, he has  developed minimal molecular systems comprising purified myosin molecular motors and actin filaments, demonstrating that spontaneous mechanical oscillations and wave-like beating can emerge from from dynamic instabilities in motor-filament systems.  A similar biomimetic approach was also developed to study active transport and positioning of colloidal particles by molecular motors in antiparallel filament networks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Critical Thing about the Ear's Sensory Hair Cells</w:t>
              </w:r>
            </w:hyperlink>
          </w:p>
          <w:p>
            <w:pPr/>
            <w:hyperlink r:id="rId13" w:history="1">
              <w:r>
                <w:rPr>
                  <w:color w:val="#410a8c"/>
                  <w:u w:val="single"/>
                </w:rPr>
                <w:t xml:space="preserve">A.J. Hudspeth</w:t>
              </w:r>
            </w:hyperlink>
            <w:r>
              <w:rPr/>
              <w:t xml:space="preserve">,</w:t>
            </w:r>
            <w:hyperlink r:id="rId14" w:history="1">
              <w:r>
                <w:rPr>
                  <w:color w:val="#410a8c"/>
                  <w:u w:val="single"/>
                </w:rPr>
                <w:t xml:space="preserve">Pascal Martin</w:t>
              </w:r>
            </w:hyperlink>
          </w:p>
          <w:p>
            <w:pPr/>
            <w:r>
              <w:rPr>
                <w:i w:val="1"/>
                <w:iCs w:val="1"/>
              </w:rPr>
              <w:t xml:space="preserve">Journal of Neuroscience</w:t>
            </w:r>
            <w:r>
              <w:rPr/>
              <w:t xml:space="preserve">, 2024, 44 (44), pp.e1583242024. </w:t>
            </w:r>
            <w:hyperlink r:id="rId15" w:history="1">
              <w:r>
                <w:rPr>
                  <w:color w:val="#410a8c"/>
                  <w:u w:val="single"/>
                </w:rPr>
                <w:t xml:space="preserve">⟨10.1523/JNEUROSCI.1583-24.2024⟩</w:t>
              </w:r>
            </w:hyperlink>
          </w:p>
          <w:p>
            <w:pPr/>
            <w:r>
              <w:rPr/>
              <w:t xml:space="preserve">Article dans une revue</w:t>
            </w:r>
          </w:p>
          <w:p>
            <w:pPr/>
            <w:hyperlink r:id="rId12" w:history="1">
              <w:r>
                <w:rPr>
                  <w:color w:val="#410a8c"/>
                  <w:u w:val="single"/>
                </w:rPr>
                <w:t xml:space="preserve">hal-05387704v1</w:t>
              </w:r>
            </w:hyperlink>
          </w:p>
        </w:tc>
      </w:tr>
      <w:tr>
        <w:trPr/>
        <w:tc>
          <w:tcPr>
            <w:noWrap/>
          </w:tcPr>
          <w:p>
            <w:pPr>
              <w:spacing w:after="200"/>
            </w:pPr>
            <w:hyperlink r:id="rId16" w:history="1">
              <w:r>
                <w:rPr>
                  <w:color w:val="1e198e"/>
                  <w:b w:val="1"/>
                  <w:bCs w:val="1"/>
                  <w:u w:val="single"/>
                </w:rPr>
                <w:t xml:space="preserve">Evolving critical oscillators for hearing</w:t>
              </w:r>
            </w:hyperlink>
          </w:p>
          <w:p>
            <w:pPr/>
            <w:hyperlink r:id="rId13" w:history="1">
              <w:r>
                <w:rPr>
                  <w:color w:val="#410a8c"/>
                  <w:u w:val="single"/>
                </w:rPr>
                <w:t xml:space="preserve">A.J. Hudspeth</w:t>
              </w:r>
            </w:hyperlink>
            <w:r>
              <w:rPr/>
              <w:t xml:space="preserve">,</w:t>
            </w:r>
            <w:hyperlink r:id="rId14" w:history="1">
              <w:r>
                <w:rPr>
                  <w:color w:val="#410a8c"/>
                  <w:u w:val="single"/>
                </w:rPr>
                <w:t xml:space="preserve">Pascal Martin</w:t>
              </w:r>
            </w:hyperlink>
          </w:p>
          <w:p>
            <w:pPr/>
            <w:r>
              <w:rPr>
                <w:i w:val="1"/>
                <w:iCs w:val="1"/>
              </w:rPr>
              <w:t xml:space="preserve">Nature Reviews Physics</w:t>
            </w:r>
            <w:r>
              <w:rPr/>
              <w:t xml:space="preserve">, 2023, 6 (4), pp.210-211. </w:t>
            </w:r>
            <w:hyperlink r:id="rId17" w:history="1">
              <w:r>
                <w:rPr>
                  <w:color w:val="#410a8c"/>
                  <w:u w:val="single"/>
                </w:rPr>
                <w:t xml:space="preserve">⟨10.1038/s42254-023-00672-2⟩</w:t>
              </w:r>
            </w:hyperlink>
          </w:p>
          <w:p>
            <w:pPr/>
            <w:r>
              <w:rPr/>
              <w:t xml:space="preserve">Article dans une revue</w:t>
            </w:r>
          </w:p>
          <w:p>
            <w:pPr/>
            <w:hyperlink r:id="rId16" w:history="1">
              <w:r>
                <w:rPr>
                  <w:color w:val="#410a8c"/>
                  <w:u w:val="single"/>
                </w:rPr>
                <w:t xml:space="preserve">hal-04337195v1</w:t>
              </w:r>
            </w:hyperlink>
          </w:p>
        </w:tc>
      </w:tr>
      <w:tr>
        <w:trPr/>
        <w:tc>
          <w:tcPr>
            <w:noWrap/>
          </w:tcPr>
          <w:p>
            <w:pPr>
              <w:spacing w:after="200"/>
            </w:pPr>
            <w:hyperlink r:id="rId18" w:history="1">
              <w:r>
                <w:rPr>
                  <w:color w:val="1e198e"/>
                  <w:b w:val="1"/>
                  <w:bCs w:val="1"/>
                  <w:u w:val="single"/>
                </w:rPr>
                <w:t xml:space="preserve">Flagella-like beating of actin bundles driven by self-organized myosin waves</w:t>
              </w:r>
            </w:hyperlink>
          </w:p>
          <w:p>
            <w:pPr/>
            <w:hyperlink r:id="rId19" w:history="1">
              <w:r>
                <w:rPr>
                  <w:color w:val="#410a8c"/>
                  <w:u w:val="single"/>
                </w:rPr>
                <w:t xml:space="preserve">Marie Pochitaloff</w:t>
              </w:r>
            </w:hyperlink>
            <w:r>
              <w:rPr/>
              <w:t xml:space="preserve">,</w:t>
            </w:r>
            <w:hyperlink r:id="rId20" w:history="1">
              <w:r>
                <w:rPr>
                  <w:color w:val="#410a8c"/>
                  <w:u w:val="single"/>
                </w:rPr>
                <w:t xml:space="preserve">Martin Miranda</w:t>
              </w:r>
            </w:hyperlink>
            <w:r>
              <w:rPr/>
              <w:t xml:space="preserve">,</w:t>
            </w:r>
            <w:hyperlink r:id="rId21" w:history="1">
              <w:r>
                <w:rPr>
                  <w:color w:val="#410a8c"/>
                  <w:u w:val="single"/>
                </w:rPr>
                <w:t xml:space="preserve">Mathieu Richard</w:t>
              </w:r>
            </w:hyperlink>
            <w:r>
              <w:rPr/>
              <w:t xml:space="preserve">,</w:t>
            </w:r>
            <w:hyperlink r:id="rId22" w:history="1">
              <w:r>
                <w:rPr>
                  <w:color w:val="#410a8c"/>
                  <w:u w:val="single"/>
                </w:rPr>
                <w:t xml:space="preserve">Atitheb Chaiyasitdhi</w:t>
              </w:r>
            </w:hyperlink>
            <w:r>
              <w:rPr/>
              <w:t xml:space="preserve">,</w:t>
            </w:r>
            <w:hyperlink r:id="rId23" w:history="1">
              <w:r>
                <w:rPr>
                  <w:color w:val="#410a8c"/>
                  <w:u w:val="single"/>
                </w:rPr>
                <w:t xml:space="preserve">Yasuharu Takagi</w:t>
              </w:r>
            </w:hyperlink>
            <w:r>
              <w:rPr/>
              <w:t xml:space="preserve">et al.</w:t>
            </w:r>
          </w:p>
          <w:p>
            <w:pPr/>
            <w:r>
              <w:rPr>
                <w:i w:val="1"/>
                <w:iCs w:val="1"/>
              </w:rPr>
              <w:t xml:space="preserve">Nature Physics</w:t>
            </w:r>
            <w:r>
              <w:rPr/>
              <w:t xml:space="preserve">, 2022, 18 (10), pp.1240. </w:t>
            </w:r>
            <w:hyperlink r:id="rId24" w:history="1">
              <w:r>
                <w:rPr>
                  <w:color w:val="#410a8c"/>
                  <w:u w:val="single"/>
                </w:rPr>
                <w:t xml:space="preserve">⟨10.1038/s41567-022-01688-8⟩</w:t>
              </w:r>
            </w:hyperlink>
          </w:p>
          <w:p>
            <w:pPr/>
            <w:r>
              <w:rPr/>
              <w:t xml:space="preserve">Article dans une revue</w:t>
            </w:r>
          </w:p>
          <w:p>
            <w:pPr/>
            <w:hyperlink r:id="rId18" w:history="1">
              <w:r>
                <w:rPr>
                  <w:color w:val="#410a8c"/>
                  <w:u w:val="single"/>
                </w:rPr>
                <w:t xml:space="preserve">hal-03748988v1</w:t>
              </w:r>
            </w:hyperlink>
          </w:p>
        </w:tc>
      </w:tr>
      <w:tr>
        <w:trPr/>
        <w:tc>
          <w:tcPr>
            <w:noWrap/>
          </w:tcPr>
          <w:p>
            <w:pPr>
              <w:spacing w:after="200"/>
            </w:pPr>
            <w:hyperlink r:id="rId25" w:history="1">
              <w:r>
                <w:rPr>
                  <w:color w:val="1e198e"/>
                  <w:b w:val="1"/>
                  <w:bCs w:val="1"/>
                  <w:u w:val="single"/>
                </w:rPr>
                <w:t xml:space="preserve">Mechanical Frequency Tuning by Sensory Hair Cells, the Receptors and Amplifiers of the Inner Ear</w:t>
              </w:r>
            </w:hyperlink>
          </w:p>
          <w:p>
            <w:pPr/>
            <w:hyperlink r:id="rId14" w:history="1">
              <w:r>
                <w:rPr>
                  <w:color w:val="#410a8c"/>
                  <w:u w:val="single"/>
                </w:rPr>
                <w:t xml:space="preserve">Pascal Martin</w:t>
              </w:r>
            </w:hyperlink>
            <w:r>
              <w:rPr/>
              <w:t xml:space="preserve">,</w:t>
            </w:r>
            <w:hyperlink r:id="rId13" w:history="1">
              <w:r>
                <w:rPr>
                  <w:color w:val="#410a8c"/>
                  <w:u w:val="single"/>
                </w:rPr>
                <w:t xml:space="preserve">A.J. Hudspeth</w:t>
              </w:r>
            </w:hyperlink>
          </w:p>
          <w:p>
            <w:pPr/>
            <w:r>
              <w:rPr>
                <w:i w:val="1"/>
                <w:iCs w:val="1"/>
              </w:rPr>
              <w:t xml:space="preserve">Annual Review of Condensed Matter Physics</w:t>
            </w:r>
            <w:r>
              <w:rPr/>
              <w:t xml:space="preserve">, 2021, 12 (1), </w:t>
            </w:r>
            <w:hyperlink r:id="rId26" w:history="1">
              <w:r>
                <w:rPr>
                  <w:color w:val="#410a8c"/>
                  <w:u w:val="single"/>
                </w:rPr>
                <w:t xml:space="preserve">⟨10.1146/annurev-conmatphys-061020-053041⟩</w:t>
              </w:r>
            </w:hyperlink>
          </w:p>
          <w:p>
            <w:pPr/>
            <w:r>
              <w:rPr/>
              <w:t xml:space="preserve">Article dans une revue</w:t>
            </w:r>
          </w:p>
          <w:p>
            <w:pPr/>
            <w:hyperlink r:id="rId25" w:history="1">
              <w:r>
                <w:rPr>
                  <w:color w:val="#410a8c"/>
                  <w:u w:val="single"/>
                </w:rPr>
                <w:t xml:space="preserve">hal-03036747v1</w:t>
              </w:r>
            </w:hyperlink>
          </w:p>
        </w:tc>
      </w:tr>
      <w:tr>
        <w:trPr/>
        <w:tc>
          <w:tcPr>
            <w:noWrap/>
          </w:tcPr>
          <w:p>
            <w:pPr>
              <w:spacing w:after="200"/>
            </w:pPr>
            <w:hyperlink r:id="rId27" w:history="1">
              <w:r>
                <w:rPr>
                  <w:color w:val="1e198e"/>
                  <w:b w:val="1"/>
                  <w:bCs w:val="1"/>
                  <w:u w:val="single"/>
                </w:rPr>
                <w:t xml:space="preserve">Quantifying entropy production in active fluctuations of the hair-cell bundle from time irreversibility and uncertainty relations</w:t>
              </w:r>
            </w:hyperlink>
          </w:p>
          <w:p>
            <w:pPr/>
            <w:hyperlink r:id="rId28" w:history="1">
              <w:r>
                <w:rPr>
                  <w:color w:val="#410a8c"/>
                  <w:u w:val="single"/>
                </w:rPr>
                <w:t xml:space="preserve">Édgar Roldán</w:t>
              </w:r>
            </w:hyperlink>
            <w:r>
              <w:rPr/>
              <w:t xml:space="preserve">,</w:t>
            </w: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r>
              <w:rPr/>
              <w:t xml:space="preserve">,</w:t>
            </w:r>
            <w:hyperlink r:id="rId30" w:history="1">
              <w:r>
                <w:rPr>
                  <w:color w:val="#410a8c"/>
                  <w:u w:val="single"/>
                </w:rPr>
                <w:t xml:space="preserve">Juan Parrondo</w:t>
              </w:r>
            </w:hyperlink>
            <w:r>
              <w:rPr/>
              <w:t xml:space="preserve">,</w:t>
            </w:r>
            <w:hyperlink r:id="rId31" w:history="1">
              <w:r>
                <w:rPr>
                  <w:color w:val="#410a8c"/>
                  <w:u w:val="single"/>
                </w:rPr>
                <w:t xml:space="preserve">Frank Jülicher</w:t>
              </w:r>
            </w:hyperlink>
          </w:p>
          <w:p>
            <w:pPr/>
            <w:r>
              <w:rPr>
                <w:i w:val="1"/>
                <w:iCs w:val="1"/>
              </w:rPr>
              <w:t xml:space="preserve">New Journal of Physics</w:t>
            </w:r>
            <w:r>
              <w:rPr/>
              <w:t xml:space="preserve">, 2021, 23 (8), pp.083013. </w:t>
            </w:r>
            <w:hyperlink r:id="rId32" w:history="1">
              <w:r>
                <w:rPr>
                  <w:color w:val="#410a8c"/>
                  <w:u w:val="single"/>
                </w:rPr>
                <w:t xml:space="preserve">⟨10.1088/1367-2630/ac0f18⟩</w:t>
              </w:r>
            </w:hyperlink>
          </w:p>
          <w:p>
            <w:pPr/>
            <w:r>
              <w:rPr/>
              <w:t xml:space="preserve">Article dans une revue</w:t>
            </w:r>
          </w:p>
          <w:p>
            <w:pPr/>
            <w:hyperlink r:id="rId27" w:history="1">
              <w:r>
                <w:rPr>
                  <w:color w:val="#410a8c"/>
                  <w:u w:val="single"/>
                </w:rPr>
                <w:t xml:space="preserve">hal-03427220v2</w:t>
              </w:r>
            </w:hyperlink>
          </w:p>
        </w:tc>
      </w:tr>
      <w:tr>
        <w:trPr/>
        <w:tc>
          <w:tcPr>
            <w:noWrap/>
          </w:tcPr>
          <w:p>
            <w:pPr>
              <w:spacing w:after="200"/>
            </w:pPr>
            <w:hyperlink r:id="rId33" w:history="1">
              <w:r>
                <w:rPr>
                  <w:color w:val="1e198e"/>
                  <w:b w:val="1"/>
                  <w:bCs w:val="1"/>
                  <w:u w:val="single"/>
                </w:rPr>
                <w:t xml:space="preserve">Fast recovery of disrupted tip links induced by mechanical displacement of hair bundles</w:t>
              </w:r>
            </w:hyperlink>
          </w:p>
          <w:p>
            <w:pPr/>
            <w:hyperlink r:id="rId34" w:history="1">
              <w:r>
                <w:rPr>
                  <w:color w:val="#410a8c"/>
                  <w:u w:val="single"/>
                </w:rPr>
                <w:t xml:space="preserve">R. G Alonso</w:t>
              </w:r>
            </w:hyperlink>
            <w:r>
              <w:rPr/>
              <w:t xml:space="preserve">,</w:t>
            </w:r>
            <w:hyperlink r:id="rId35" w:history="1">
              <w:r>
                <w:rPr>
                  <w:color w:val="#410a8c"/>
                  <w:u w:val="single"/>
                </w:rPr>
                <w:t xml:space="preserve">M. Tobin</w:t>
              </w:r>
            </w:hyperlink>
            <w:r>
              <w:rPr/>
              <w:t xml:space="preserve">,</w:t>
            </w:r>
            <w:hyperlink r:id="rId14" w:history="1">
              <w:r>
                <w:rPr>
                  <w:color w:val="#410a8c"/>
                  <w:u w:val="single"/>
                </w:rPr>
                <w:t xml:space="preserve">Pascal Martin</w:t>
              </w:r>
            </w:hyperlink>
            <w:r>
              <w:rPr/>
              <w:t xml:space="preserve">,</w:t>
            </w:r>
            <w:hyperlink r:id="rId36" w:history="1">
              <w:r>
                <w:rPr>
                  <w:color w:val="#410a8c"/>
                  <w:u w:val="single"/>
                </w:rPr>
                <w:t xml:space="preserve">A. J Hudspeth</w:t>
              </w:r>
            </w:hyperlink>
          </w:p>
          <w:p>
            <w:pPr/>
            <w:r>
              <w:rPr>
                <w:i w:val="1"/>
                <w:iCs w:val="1"/>
              </w:rPr>
              <w:t xml:space="preserve">Proceedings of the National Academy of Sciences of the United States of America</w:t>
            </w:r>
            <w:r>
              <w:rPr/>
              <w:t xml:space="preserve">, 2020, 117 (48), pp.30722-30727. </w:t>
            </w:r>
            <w:hyperlink r:id="rId37" w:history="1">
              <w:r>
                <w:rPr>
                  <w:color w:val="#410a8c"/>
                  <w:u w:val="single"/>
                </w:rPr>
                <w:t xml:space="preserve">⟨10.1073/pnas.2016858117⟩</w:t>
              </w:r>
            </w:hyperlink>
          </w:p>
          <w:p>
            <w:pPr/>
            <w:r>
              <w:rPr/>
              <w:t xml:space="preserve">Article dans une revue</w:t>
            </w:r>
          </w:p>
          <w:p>
            <w:pPr/>
            <w:hyperlink r:id="rId33" w:history="1">
              <w:r>
                <w:rPr>
                  <w:color w:val="#410a8c"/>
                  <w:u w:val="single"/>
                </w:rPr>
                <w:t xml:space="preserve">hal-03076231v1</w:t>
              </w:r>
            </w:hyperlink>
          </w:p>
        </w:tc>
      </w:tr>
      <w:tr>
        <w:trPr/>
        <w:tc>
          <w:tcPr>
            <w:noWrap/>
          </w:tcPr>
          <w:p>
            <w:pPr>
              <w:spacing w:after="200"/>
            </w:pPr>
            <w:hyperlink r:id="rId38" w:history="1">
              <w:r>
                <w:rPr>
                  <w:color w:val="1e198e"/>
                  <w:b w:val="1"/>
                  <w:bCs w:val="1"/>
                  <w:u w:val="single"/>
                </w:rPr>
                <w:t xml:space="preserve">Stiffness and tension gradients of the hair cell's tip-link complex in the mammalian cochlea</w:t>
              </w:r>
            </w:hyperlink>
          </w:p>
          <w:p>
            <w:pPr/>
            <w:hyperlink r:id="rId39" w:history="1">
              <w:r>
                <w:rPr>
                  <w:color w:val="#410a8c"/>
                  <w:u w:val="single"/>
                </w:rPr>
                <w:t xml:space="preserve">Mélanie Tobin</w:t>
              </w:r>
            </w:hyperlink>
            <w:r>
              <w:rPr/>
              <w:t xml:space="preserve">,</w:t>
            </w:r>
            <w:hyperlink r:id="rId22" w:history="1">
              <w:r>
                <w:rPr>
                  <w:color w:val="#410a8c"/>
                  <w:u w:val="single"/>
                </w:rPr>
                <w:t xml:space="preserve">Atitheb Chaiyasitdhi</w:t>
              </w:r>
            </w:hyperlink>
            <w:r>
              <w:rPr/>
              <w:t xml:space="preserve">,</w:t>
            </w:r>
            <w:hyperlink r:id="rId40" w:history="1">
              <w:r>
                <w:rPr>
                  <w:color w:val="#410a8c"/>
                  <w:u w:val="single"/>
                </w:rPr>
                <w:t xml:space="preserve">Vincent Michel</w:t>
              </w:r>
            </w:hyperlink>
            <w:r>
              <w:rPr/>
              <w:t xml:space="preserve">,</w:t>
            </w:r>
            <w:hyperlink r:id="rId41" w:history="1">
              <w:r>
                <w:rPr>
                  <w:color w:val="#410a8c"/>
                  <w:u w:val="single"/>
                </w:rPr>
                <w:t xml:space="preserve">Nicolas Michalski</w:t>
              </w:r>
            </w:hyperlink>
            <w:r>
              <w:rPr/>
              <w:t xml:space="preserve">,</w:t>
            </w:r>
            <w:hyperlink r:id="rId14" w:history="1">
              <w:r>
                <w:rPr>
                  <w:color w:val="#410a8c"/>
                  <w:u w:val="single"/>
                </w:rPr>
                <w:t xml:space="preserve">Pascal Martin</w:t>
              </w:r>
            </w:hyperlink>
          </w:p>
          <w:p>
            <w:pPr/>
            <w:r>
              <w:rPr>
                <w:i w:val="1"/>
                <w:iCs w:val="1"/>
              </w:rPr>
              <w:t xml:space="preserve">eLife</w:t>
            </w:r>
            <w:r>
              <w:rPr/>
              <w:t xml:space="preserve">, 2019, 8, pp.e43473. </w:t>
            </w:r>
            <w:hyperlink r:id="rId42" w:history="1">
              <w:r>
                <w:rPr>
                  <w:color w:val="#410a8c"/>
                  <w:u w:val="single"/>
                </w:rPr>
                <w:t xml:space="preserve">⟨10.7554/eLife.43473⟩</w:t>
              </w:r>
            </w:hyperlink>
          </w:p>
          <w:p>
            <w:pPr/>
            <w:r>
              <w:rPr/>
              <w:t xml:space="preserve">Article dans une revue</w:t>
            </w:r>
          </w:p>
          <w:p>
            <w:pPr/>
            <w:hyperlink r:id="rId38" w:history="1">
              <w:r>
                <w:rPr>
                  <w:color w:val="#410a8c"/>
                  <w:u w:val="single"/>
                </w:rPr>
                <w:t xml:space="preserve">pasteur-02874559v1</w:t>
              </w:r>
            </w:hyperlink>
          </w:p>
        </w:tc>
      </w:tr>
      <w:tr>
        <w:trPr/>
        <w:tc>
          <w:tcPr>
            <w:noWrap/>
          </w:tcPr>
          <w:p>
            <w:pPr>
              <w:spacing w:after="200"/>
            </w:pPr>
            <w:hyperlink r:id="rId43" w:history="1">
              <w:r>
                <w:rPr>
                  <w:color w:val="1e198e"/>
                  <w:b w:val="1"/>
                  <w:bCs w:val="1"/>
                  <w:u w:val="single"/>
                </w:rPr>
                <w:t xml:space="preserve">Active cargo positioning in antiparallel transport networks</w:t>
              </w:r>
            </w:hyperlink>
          </w:p>
          <w:p>
            <w:pPr/>
            <w:hyperlink r:id="rId21" w:history="1">
              <w:r>
                <w:rPr>
                  <w:color w:val="#410a8c"/>
                  <w:u w:val="single"/>
                </w:rPr>
                <w:t xml:space="preserve">Mathieu Richard</w:t>
              </w:r>
            </w:hyperlink>
            <w:r>
              <w:rPr/>
              <w:t xml:space="preserve">,</w:t>
            </w:r>
            <w:hyperlink r:id="rId44" w:history="1">
              <w:r>
                <w:rPr>
                  <w:color w:val="#410a8c"/>
                  <w:u w:val="single"/>
                </w:rPr>
                <w:t xml:space="preserve">Carles Blanch-Mercader</w:t>
              </w:r>
            </w:hyperlink>
            <w:r>
              <w:rPr/>
              <w:t xml:space="preserve">,</w:t>
            </w:r>
            <w:hyperlink r:id="rId45" w:history="1">
              <w:r>
                <w:rPr>
                  <w:color w:val="#410a8c"/>
                  <w:u w:val="single"/>
                </w:rPr>
                <w:t xml:space="preserve">Hajer Ennomani</w:t>
              </w:r>
            </w:hyperlink>
            <w:r>
              <w:rPr/>
              <w:t xml:space="preserve">,</w:t>
            </w:r>
            <w:hyperlink r:id="rId46" w:history="1">
              <w:r>
                <w:rPr>
                  <w:color w:val="#410a8c"/>
                  <w:u w:val="single"/>
                </w:rPr>
                <w:t xml:space="preserve">Wenxiang Cao</w:t>
              </w:r>
            </w:hyperlink>
            <w:r>
              <w:rPr/>
              <w:t xml:space="preserve">,</w:t>
            </w:r>
            <w:hyperlink r:id="rId47" w:history="1">
              <w:r>
                <w:rPr>
                  <w:color w:val="#410a8c"/>
                  <w:u w:val="single"/>
                </w:rPr>
                <w:t xml:space="preserve">Enrique de La Cruz</w:t>
              </w:r>
            </w:hyperlink>
            <w:r>
              <w:rPr/>
              <w:t xml:space="preserve">et al.</w:t>
            </w:r>
          </w:p>
          <w:p>
            <w:pPr/>
            <w:r>
              <w:rPr>
                <w:i w:val="1"/>
                <w:iCs w:val="1"/>
              </w:rPr>
              <w:t xml:space="preserve">Proceedings of the National Academy of Sciences of the United States of America</w:t>
            </w:r>
            <w:r>
              <w:rPr/>
              <w:t xml:space="preserve">, 2019, 116 (30), pp.14835-14842. </w:t>
            </w:r>
            <w:hyperlink r:id="rId48" w:history="1">
              <w:r>
                <w:rPr>
                  <w:color w:val="#410a8c"/>
                  <w:u w:val="single"/>
                </w:rPr>
                <w:t xml:space="preserve">⟨10.1073/pnas.1900416116⟩</w:t>
              </w:r>
            </w:hyperlink>
          </w:p>
          <w:p>
            <w:pPr/>
            <w:r>
              <w:rPr/>
              <w:t xml:space="preserve">Article dans une revue</w:t>
            </w:r>
          </w:p>
          <w:p>
            <w:pPr/>
            <w:hyperlink r:id="rId43" w:history="1">
              <w:r>
                <w:rPr>
                  <w:color w:val="#410a8c"/>
                  <w:u w:val="single"/>
                </w:rPr>
                <w:t xml:space="preserve">hal-02185109v1</w:t>
              </w:r>
            </w:hyperlink>
          </w:p>
        </w:tc>
      </w:tr>
      <w:tr>
        <w:trPr/>
        <w:tc>
          <w:tcPr>
            <w:noWrap/>
          </w:tcPr>
          <w:p>
            <w:pPr>
              <w:spacing w:after="200"/>
            </w:pPr>
            <w:hyperlink r:id="rId49" w:history="1">
              <w:r>
                <w:rPr>
                  <w:color w:val="1e198e"/>
                  <w:b w:val="1"/>
                  <w:bCs w:val="1"/>
                  <w:u w:val="single"/>
                </w:rPr>
                <w:t xml:space="preserve">Friction from Transduction Channels’ Gating Affects Spontaneous Hair-Bundle Oscillations</w:t>
              </w:r>
            </w:hyperlink>
          </w:p>
          <w:p>
            <w:pPr/>
            <w:hyperlink r:id="rId29" w:history="1">
              <w:r>
                <w:rPr>
                  <w:color w:val="#410a8c"/>
                  <w:u w:val="single"/>
                </w:rPr>
                <w:t xml:space="preserve">Jérémie Barral</w:t>
              </w:r>
            </w:hyperlink>
            <w:r>
              <w:rPr/>
              <w:t xml:space="preserve">,</w:t>
            </w:r>
            <w:hyperlink r:id="rId50" w:history="1">
              <w:r>
                <w:rPr>
                  <w:color w:val="#410a8c"/>
                  <w:u w:val="single"/>
                </w:rPr>
                <w:t xml:space="preserve">Frank Julicher</w:t>
              </w:r>
            </w:hyperlink>
            <w:r>
              <w:rPr/>
              <w:t xml:space="preserve">,</w:t>
            </w:r>
            <w:hyperlink r:id="rId14" w:history="1">
              <w:r>
                <w:rPr>
                  <w:color w:val="#410a8c"/>
                  <w:u w:val="single"/>
                </w:rPr>
                <w:t xml:space="preserve">Pascal Martin</w:t>
              </w:r>
            </w:hyperlink>
          </w:p>
          <w:p>
            <w:pPr/>
            <w:r>
              <w:rPr>
                <w:i w:val="1"/>
                <w:iCs w:val="1"/>
              </w:rPr>
              <w:t xml:space="preserve">Biophysical Journal</w:t>
            </w:r>
            <w:r>
              <w:rPr/>
              <w:t xml:space="preserve">, 2018, 114 (2), pp.425-436. </w:t>
            </w:r>
            <w:hyperlink r:id="rId51" w:history="1">
              <w:r>
                <w:rPr>
                  <w:color w:val="#410a8c"/>
                  <w:u w:val="single"/>
                </w:rPr>
                <w:t xml:space="preserve">⟨10.1016/j.bpj.2017.11.019⟩</w:t>
              </w:r>
            </w:hyperlink>
          </w:p>
          <w:p>
            <w:pPr/>
            <w:r>
              <w:rPr/>
              <w:t xml:space="preserve">Article dans une revue</w:t>
            </w:r>
          </w:p>
          <w:p>
            <w:pPr/>
            <w:hyperlink r:id="rId49" w:history="1">
              <w:r>
                <w:rPr>
                  <w:color w:val="#410a8c"/>
                  <w:u w:val="single"/>
                </w:rPr>
                <w:t xml:space="preserve">hal-01730607v1</w:t>
              </w:r>
            </w:hyperlink>
          </w:p>
        </w:tc>
      </w:tr>
      <w:tr>
        <w:trPr/>
        <w:tc>
          <w:tcPr>
            <w:noWrap/>
          </w:tcPr>
          <w:p>
            <w:pPr>
              <w:spacing w:after="200"/>
            </w:pPr>
            <w:hyperlink r:id="rId52" w:history="1">
              <w:r>
                <w:rPr>
                  <w:color w:val="1e198e"/>
                  <w:b w:val="1"/>
                  <w:bCs w:val="1"/>
                  <w:u w:val="single"/>
                </w:rPr>
                <w:t xml:space="preserve">Transduction channels' gating can control friction on vibrating hair-cell bundles in the ear</w:t>
              </w:r>
            </w:hyperlink>
          </w:p>
          <w:p>
            <w:pPr/>
            <w:hyperlink r:id="rId53" w:history="1">
              <w:r>
                <w:rPr>
                  <w:color w:val="#410a8c"/>
                  <w:u w:val="single"/>
                </w:rPr>
                <w:t xml:space="preserve">Volker Bormuth</w:t>
              </w:r>
            </w:hyperlink>
            <w:r>
              <w:rPr/>
              <w:t xml:space="preserve">,</w:t>
            </w:r>
            <w:hyperlink r:id="rId54" w:history="1">
              <w:r>
                <w:rPr>
                  <w:color w:val="#410a8c"/>
                  <w:u w:val="single"/>
                </w:rPr>
                <w:t xml:space="preserve">Jeremie Barral</w:t>
              </w:r>
            </w:hyperlink>
            <w:r>
              <w:rPr/>
              <w:t xml:space="preserve">,</w:t>
            </w:r>
            <w:hyperlink r:id="rId55" w:history="1">
              <w:r>
                <w:rPr>
                  <w:color w:val="#410a8c"/>
                  <w:u w:val="single"/>
                </w:rPr>
                <w:t xml:space="preserve">J.-F. Joanny</w:t>
              </w:r>
            </w:hyperlink>
            <w:r>
              <w:rPr/>
              <w:t xml:space="preserve">,</w:t>
            </w:r>
            <w:hyperlink r:id="rId56" w:history="1">
              <w:r>
                <w:rPr>
                  <w:color w:val="#410a8c"/>
                  <w:u w:val="single"/>
                </w:rPr>
                <w:t xml:space="preserve">Frank Juelicher</w:t>
              </w:r>
            </w:hyperlink>
            <w:r>
              <w:rPr/>
              <w:t xml:space="preserve">,</w:t>
            </w:r>
            <w:hyperlink r:id="rId14" w:history="1">
              <w:r>
                <w:rPr>
                  <w:color w:val="#410a8c"/>
                  <w:u w:val="single"/>
                </w:rPr>
                <w:t xml:space="preserve">Pascal Martin</w:t>
              </w:r>
            </w:hyperlink>
          </w:p>
          <w:p>
            <w:pPr/>
            <w:r>
              <w:rPr>
                <w:i w:val="1"/>
                <w:iCs w:val="1"/>
              </w:rPr>
              <w:t xml:space="preserve">Proc Natl Acad Sci U S A</w:t>
            </w:r>
            <w:r>
              <w:rPr/>
              <w:t xml:space="preserve">, 2014, 111 (20), pp.7185-7190. </w:t>
            </w:r>
            <w:hyperlink r:id="rId57" w:history="1">
              <w:r>
                <w:rPr>
                  <w:color w:val="#410a8c"/>
                  <w:u w:val="single"/>
                </w:rPr>
                <w:t xml:space="preserve">⟨10.1073/pnas.1402556111⟩</w:t>
              </w:r>
            </w:hyperlink>
          </w:p>
          <w:p>
            <w:pPr/>
            <w:r>
              <w:rPr/>
              <w:t xml:space="preserve">Article dans une revue</w:t>
            </w:r>
          </w:p>
          <w:p>
            <w:pPr/>
            <w:hyperlink r:id="rId52" w:history="1">
              <w:r>
                <w:rPr>
                  <w:color w:val="#410a8c"/>
                  <w:u w:val="single"/>
                </w:rPr>
                <w:t xml:space="preserve">hal-03299978v1</w:t>
              </w:r>
            </w:hyperlink>
          </w:p>
        </w:tc>
      </w:tr>
      <w:tr>
        <w:trPr/>
        <w:tc>
          <w:tcPr>
            <w:noWrap/>
          </w:tcPr>
          <w:p>
            <w:pPr>
              <w:spacing w:after="200"/>
            </w:pPr>
            <w:hyperlink r:id="rId58" w:history="1">
              <w:r>
                <w:rPr>
                  <w:color w:val="1e198e"/>
                  <w:b w:val="1"/>
                  <w:bCs w:val="1"/>
                  <w:u w:val="single"/>
                </w:rPr>
                <w:t xml:space="preserve">Fluctuation-Response Theorem for the Active Noisy Oscillator of the Hair-Cell Bundle</w:t>
              </w:r>
            </w:hyperlink>
          </w:p>
          <w:p>
            <w:pPr/>
            <w:hyperlink r:id="rId59" w:history="1">
              <w:r>
                <w:rPr>
                  <w:color w:val="#410a8c"/>
                  <w:u w:val="single"/>
                </w:rPr>
                <w:t xml:space="preserve">L. Dinis</w:t>
              </w:r>
            </w:hyperlink>
            <w:r>
              <w:rPr/>
              <w:t xml:space="preserve">,</w:t>
            </w:r>
            <w:hyperlink r:id="rId14" w:history="1">
              <w:r>
                <w:rPr>
                  <w:color w:val="#410a8c"/>
                  <w:u w:val="single"/>
                </w:rPr>
                <w:t xml:space="preserve">Pascal Martin</w:t>
              </w:r>
            </w:hyperlink>
            <w:r>
              <w:rPr/>
              <w:t xml:space="preserve">,</w:t>
            </w:r>
            <w:hyperlink r:id="rId60" w:history="1">
              <w:r>
                <w:rPr>
                  <w:color w:val="#410a8c"/>
                  <w:u w:val="single"/>
                </w:rPr>
                <w:t xml:space="preserve">J. Barral</w:t>
              </w:r>
            </w:hyperlink>
            <w:r>
              <w:rPr/>
              <w:t xml:space="preserve">,</w:t>
            </w:r>
            <w:hyperlink r:id="rId61" w:history="1">
              <w:r>
                <w:rPr>
                  <w:color w:val="#410a8c"/>
                  <w:u w:val="single"/>
                </w:rPr>
                <w:t xml:space="preserve">J. Prost</w:t>
              </w:r>
            </w:hyperlink>
            <w:r>
              <w:rPr/>
              <w:t xml:space="preserve">,</w:t>
            </w:r>
            <w:hyperlink r:id="rId55" w:history="1">
              <w:r>
                <w:rPr>
                  <w:color w:val="#410a8c"/>
                  <w:u w:val="single"/>
                </w:rPr>
                <w:t xml:space="preserve">J.-F. Joanny</w:t>
              </w:r>
            </w:hyperlink>
          </w:p>
          <w:p>
            <w:pPr/>
            <w:r>
              <w:rPr>
                <w:i w:val="1"/>
                <w:iCs w:val="1"/>
              </w:rPr>
              <w:t xml:space="preserve">Physical Review Letters</w:t>
            </w:r>
            <w:r>
              <w:rPr/>
              <w:t xml:space="preserve">, 2012, 109 (16), pp.160602. </w:t>
            </w:r>
            <w:hyperlink r:id="rId62" w:history="1">
              <w:r>
                <w:rPr>
                  <w:color w:val="#410a8c"/>
                  <w:u w:val="single"/>
                </w:rPr>
                <w:t xml:space="preserve">⟨10.1103/PhysRevLett.109.160602⟩</w:t>
              </w:r>
            </w:hyperlink>
          </w:p>
          <w:p>
            <w:pPr/>
            <w:r>
              <w:rPr/>
              <w:t xml:space="preserve">Article dans une revue</w:t>
            </w:r>
          </w:p>
          <w:p>
            <w:pPr/>
            <w:hyperlink r:id="rId58" w:history="1">
              <w:r>
                <w:rPr>
                  <w:color w:val="#410a8c"/>
                  <w:u w:val="single"/>
                </w:rPr>
                <w:t xml:space="preserve">hal-03299974v1</w:t>
              </w:r>
            </w:hyperlink>
          </w:p>
        </w:tc>
      </w:tr>
      <w:tr>
        <w:trPr/>
        <w:tc>
          <w:tcPr>
            <w:noWrap/>
          </w:tcPr>
          <w:p>
            <w:pPr>
              <w:spacing w:after="200"/>
            </w:pPr>
            <w:hyperlink r:id="rId63" w:history="1">
              <w:r>
                <w:rPr>
                  <w:color w:val="1e198e"/>
                  <w:b w:val="1"/>
                  <w:bCs w:val="1"/>
                  <w:u w:val="single"/>
                </w:rPr>
                <w:t xml:space="preserve">Phantom tones and suppressive masking by active nonlinear oscillation of the hair-cell bundle</w:t>
              </w:r>
            </w:hyperlink>
          </w:p>
          <w:p>
            <w:pP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p>
          <w:p>
            <w:pPr/>
            <w:r>
              <w:rPr>
                <w:i w:val="1"/>
                <w:iCs w:val="1"/>
              </w:rPr>
              <w:t xml:space="preserve">Proceedings of the National Academy of Sciences of the United States of America</w:t>
            </w:r>
            <w:r>
              <w:rPr/>
              <w:t xml:space="preserve">, 2012, 109 (21), </w:t>
            </w:r>
            <w:hyperlink r:id="rId64" w:history="1">
              <w:r>
                <w:rPr>
                  <w:color w:val="#410a8c"/>
                  <w:u w:val="single"/>
                </w:rPr>
                <w:t xml:space="preserve">⟨10.1073/pnas.1202426109⟩</w:t>
              </w:r>
            </w:hyperlink>
          </w:p>
          <w:p>
            <w:pPr/>
            <w:r>
              <w:rPr/>
              <w:t xml:space="preserve">Article dans une revue</w:t>
            </w:r>
          </w:p>
          <w:p>
            <w:pPr/>
            <w:hyperlink r:id="rId63" w:history="1">
              <w:r>
                <w:rPr>
                  <w:color w:val="#410a8c"/>
                  <w:u w:val="single"/>
                </w:rPr>
                <w:t xml:space="preserve">hal-03771351v1</w:t>
              </w:r>
            </w:hyperlink>
          </w:p>
        </w:tc>
      </w:tr>
      <w:tr>
        <w:trPr/>
        <w:tc>
          <w:tcPr>
            <w:noWrap/>
          </w:tcPr>
          <w:p>
            <w:pPr>
              <w:spacing w:after="200"/>
            </w:pPr>
            <w:hyperlink r:id="rId65" w:history="1">
              <w:r>
                <w:rPr>
                  <w:color w:val="1e198e"/>
                  <w:b w:val="1"/>
                  <w:bCs w:val="1"/>
                  <w:u w:val="single"/>
                </w:rPr>
                <w:t xml:space="preserve">The physical basis of active mechanosensitivity by the hair-cell bundle</w:t>
              </w:r>
            </w:hyperlink>
          </w:p>
          <w:p>
            <w:pP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p>
          <w:p>
            <w:pPr/>
            <w:r>
              <w:rPr>
                <w:i w:val="1"/>
                <w:iCs w:val="1"/>
              </w:rPr>
              <w:t xml:space="preserve">Current Opinion in Otolaryngology &amp; Head and Neck Surgery</w:t>
            </w:r>
            <w:r>
              <w:rPr/>
              <w:t xml:space="preserve">, 2011, 19 (5), pp.369-375. </w:t>
            </w:r>
            <w:hyperlink r:id="rId66" w:history="1">
              <w:r>
                <w:rPr>
                  <w:color w:val="#410a8c"/>
                  <w:u w:val="single"/>
                </w:rPr>
                <w:t xml:space="preserve">⟨10.1097/MOO.0b013e32834a8c33⟩</w:t>
              </w:r>
            </w:hyperlink>
          </w:p>
          <w:p>
            <w:pPr/>
            <w:r>
              <w:rPr/>
              <w:t xml:space="preserve">Article dans une revue</w:t>
            </w:r>
          </w:p>
          <w:p>
            <w:pPr/>
            <w:hyperlink r:id="rId65" w:history="1">
              <w:r>
                <w:rPr>
                  <w:color w:val="#410a8c"/>
                  <w:u w:val="single"/>
                </w:rPr>
                <w:t xml:space="preserve">hal-03771387v1</w:t>
              </w:r>
            </w:hyperlink>
          </w:p>
        </w:tc>
      </w:tr>
      <w:tr>
        <w:trPr/>
        <w:tc>
          <w:tcPr>
            <w:noWrap/>
          </w:tcPr>
          <w:p>
            <w:pPr>
              <w:spacing w:after="200"/>
            </w:pPr>
            <w:hyperlink r:id="rId67" w:history="1">
              <w:r>
                <w:rPr>
                  <w:color w:val="1e198e"/>
                  <w:b w:val="1"/>
                  <w:bCs w:val="1"/>
                  <w:u w:val="single"/>
                </w:rPr>
                <w:t xml:space="preserve">A Critique of the Critical Cochlea: Hopf—a Bifurcation—Is Better Than None</w:t>
              </w:r>
            </w:hyperlink>
          </w:p>
          <w:p>
            <w:pPr/>
            <w:hyperlink r:id="rId68" w:history="1">
              <w:r>
                <w:rPr>
                  <w:color w:val="#410a8c"/>
                  <w:u w:val="single"/>
                </w:rPr>
                <w:t xml:space="preserve">A. Hudspeth</w:t>
              </w:r>
            </w:hyperlink>
            <w:r>
              <w:rPr/>
              <w:t xml:space="preserve">,</w:t>
            </w:r>
            <w:hyperlink r:id="rId31" w:history="1">
              <w:r>
                <w:rPr>
                  <w:color w:val="#410a8c"/>
                  <w:u w:val="single"/>
                </w:rPr>
                <w:t xml:space="preserve">Frank Jülicher</w:t>
              </w:r>
            </w:hyperlink>
            <w:r>
              <w:rPr/>
              <w:t xml:space="preserve">,</w:t>
            </w:r>
            <w:hyperlink r:id="rId14" w:history="1">
              <w:r>
                <w:rPr>
                  <w:color w:val="#410a8c"/>
                  <w:u w:val="single"/>
                </w:rPr>
                <w:t xml:space="preserve">Pascal Martin</w:t>
              </w:r>
            </w:hyperlink>
          </w:p>
          <w:p>
            <w:pPr/>
            <w:r>
              <w:rPr>
                <w:i w:val="1"/>
                <w:iCs w:val="1"/>
              </w:rPr>
              <w:t xml:space="preserve">Journal of Neurophysiology</w:t>
            </w:r>
            <w:r>
              <w:rPr/>
              <w:t xml:space="preserve">, 2010, 104 (3), pp.1219-1229. </w:t>
            </w:r>
            <w:hyperlink r:id="rId69" w:history="1">
              <w:r>
                <w:rPr>
                  <w:color w:val="#410a8c"/>
                  <w:u w:val="single"/>
                </w:rPr>
                <w:t xml:space="preserve">⟨10.1152/jn.00437.2010⟩</w:t>
              </w:r>
            </w:hyperlink>
          </w:p>
          <w:p>
            <w:pPr/>
            <w:r>
              <w:rPr/>
              <w:t xml:space="preserve">Article dans une revue</w:t>
            </w:r>
          </w:p>
          <w:p>
            <w:pPr/>
            <w:hyperlink r:id="rId67" w:history="1">
              <w:r>
                <w:rPr>
                  <w:color w:val="#410a8c"/>
                  <w:u w:val="single"/>
                </w:rPr>
                <w:t xml:space="preserve">hal-03771390v1</w:t>
              </w:r>
            </w:hyperlink>
          </w:p>
        </w:tc>
      </w:tr>
      <w:tr>
        <w:trPr/>
        <w:tc>
          <w:tcPr>
            <w:noWrap/>
          </w:tcPr>
          <w:p>
            <w:pPr>
              <w:spacing w:after="200"/>
            </w:pPr>
            <w:hyperlink r:id="rId70" w:history="1">
              <w:r>
                <w:rPr>
                  <w:color w:val="1e198e"/>
                  <w:b w:val="1"/>
                  <w:bCs w:val="1"/>
                  <w:u w:val="single"/>
                </w:rPr>
                <w:t xml:space="preserve">The remarkable cochlear amplifier</w:t>
              </w:r>
            </w:hyperlink>
          </w:p>
          <w:p>
            <w:pPr/>
            <w:hyperlink r:id="rId71" w:history="1">
              <w:r>
                <w:rPr>
                  <w:color w:val="#410a8c"/>
                  <w:u w:val="single"/>
                </w:rPr>
                <w:t xml:space="preserve">J. Ashmore</w:t>
              </w:r>
            </w:hyperlink>
            <w:r>
              <w:rPr/>
              <w:t xml:space="preserve">,</w:t>
            </w:r>
            <w:hyperlink r:id="rId72" w:history="1">
              <w:r>
                <w:rPr>
                  <w:color w:val="#410a8c"/>
                  <w:u w:val="single"/>
                </w:rPr>
                <w:t xml:space="preserve">P. Avan</w:t>
              </w:r>
            </w:hyperlink>
            <w:r>
              <w:rPr/>
              <w:t xml:space="preserve">,</w:t>
            </w:r>
            <w:hyperlink r:id="rId73" w:history="1">
              <w:r>
                <w:rPr>
                  <w:color w:val="#410a8c"/>
                  <w:u w:val="single"/>
                </w:rPr>
                <w:t xml:space="preserve">W.E. Brownell</w:t>
              </w:r>
            </w:hyperlink>
            <w:r>
              <w:rPr/>
              <w:t xml:space="preserve">,</w:t>
            </w:r>
            <w:hyperlink r:id="rId74" w:history="1">
              <w:r>
                <w:rPr>
                  <w:color w:val="#410a8c"/>
                  <w:u w:val="single"/>
                </w:rPr>
                <w:t xml:space="preserve">P. Dallos</w:t>
              </w:r>
            </w:hyperlink>
            <w:r>
              <w:rPr/>
              <w:t xml:space="preserve">,</w:t>
            </w:r>
            <w:hyperlink r:id="rId75" w:history="1">
              <w:r>
                <w:rPr>
                  <w:color w:val="#410a8c"/>
                  <w:u w:val="single"/>
                </w:rPr>
                <w:t xml:space="preserve">K. Dierkes</w:t>
              </w:r>
            </w:hyperlink>
            <w:r>
              <w:rPr/>
              <w:t xml:space="preserve">et al.</w:t>
            </w:r>
          </w:p>
          <w:p>
            <w:pPr/>
            <w:r>
              <w:rPr>
                <w:i w:val="1"/>
                <w:iCs w:val="1"/>
              </w:rPr>
              <w:t xml:space="preserve">Hearing Research</w:t>
            </w:r>
            <w:r>
              <w:rPr/>
              <w:t xml:space="preserve">, 2010, 266 (1-2), pp.1-17. </w:t>
            </w:r>
            <w:hyperlink r:id="rId76" w:history="1">
              <w:r>
                <w:rPr>
                  <w:color w:val="#410a8c"/>
                  <w:u w:val="single"/>
                </w:rPr>
                <w:t xml:space="preserve">⟨10.1016/j.heares.2010.05.001⟩</w:t>
              </w:r>
            </w:hyperlink>
          </w:p>
          <w:p>
            <w:pPr/>
            <w:r>
              <w:rPr/>
              <w:t xml:space="preserve">Article dans une revue</w:t>
            </w:r>
          </w:p>
          <w:p>
            <w:pPr/>
            <w:hyperlink r:id="rId70" w:history="1">
              <w:r>
                <w:rPr>
                  <w:color w:val="#410a8c"/>
                  <w:u w:val="single"/>
                </w:rPr>
                <w:t xml:space="preserve">hal-03771392v1</w:t>
              </w:r>
            </w:hyperlink>
          </w:p>
        </w:tc>
      </w:tr>
      <w:tr>
        <w:trPr/>
        <w:tc>
          <w:tcPr>
            <w:noWrap/>
          </w:tcPr>
          <w:p>
            <w:pPr>
              <w:spacing w:after="200"/>
            </w:pPr>
            <w:hyperlink r:id="rId77" w:history="1">
              <w:r>
                <w:rPr>
                  <w:color w:val="1e198e"/>
                  <w:b w:val="1"/>
                  <w:bCs w:val="1"/>
                  <w:u w:val="single"/>
                </w:rPr>
                <w:t xml:space="preserve">Coupling a sensory hair-cell bundle to cyber clones enhances nonlinear amplification</w:t>
              </w:r>
            </w:hyperlink>
          </w:p>
          <w:p>
            <w:pPr/>
            <w:hyperlink r:id="rId29" w:history="1">
              <w:r>
                <w:rPr>
                  <w:color w:val="#410a8c"/>
                  <w:u w:val="single"/>
                </w:rPr>
                <w:t xml:space="preserve">Jérémie Barral</w:t>
              </w:r>
            </w:hyperlink>
            <w:r>
              <w:rPr/>
              <w:t xml:space="preserve">,</w:t>
            </w:r>
            <w:hyperlink r:id="rId78" w:history="1">
              <w:r>
                <w:rPr>
                  <w:color w:val="#410a8c"/>
                  <w:u w:val="single"/>
                </w:rPr>
                <w:t xml:space="preserve">Kai Dierkes</w:t>
              </w:r>
            </w:hyperlink>
            <w:r>
              <w:rPr/>
              <w:t xml:space="preserve">,</w:t>
            </w:r>
            <w:hyperlink r:id="rId79" w:history="1">
              <w:r>
                <w:rPr>
                  <w:color w:val="#410a8c"/>
                  <w:u w:val="single"/>
                </w:rPr>
                <w:t xml:space="preserve">Benjamin Lindner</w:t>
              </w:r>
            </w:hyperlink>
            <w:r>
              <w:rPr/>
              <w:t xml:space="preserve">,</w:t>
            </w:r>
            <w:hyperlink r:id="rId31" w:history="1">
              <w:r>
                <w:rPr>
                  <w:color w:val="#410a8c"/>
                  <w:u w:val="single"/>
                </w:rPr>
                <w:t xml:space="preserve">Frank Jülicher</w:t>
              </w:r>
            </w:hyperlink>
            <w:r>
              <w:rPr/>
              <w:t xml:space="preserve">,</w:t>
            </w:r>
            <w:hyperlink r:id="rId14" w:history="1">
              <w:r>
                <w:rPr>
                  <w:color w:val="#410a8c"/>
                  <w:u w:val="single"/>
                </w:rPr>
                <w:t xml:space="preserve">Pascal Martin</w:t>
              </w:r>
            </w:hyperlink>
          </w:p>
          <w:p>
            <w:pPr/>
            <w:r>
              <w:rPr>
                <w:i w:val="1"/>
                <w:iCs w:val="1"/>
              </w:rPr>
              <w:t xml:space="preserve">Proceedings of the National Academy of Sciences of the United States of America</w:t>
            </w:r>
            <w:r>
              <w:rPr/>
              <w:t xml:space="preserve">, 2010, 107 (18), pp.8079-8084. </w:t>
            </w:r>
            <w:hyperlink r:id="rId80" w:history="1">
              <w:r>
                <w:rPr>
                  <w:color w:val="#410a8c"/>
                  <w:u w:val="single"/>
                </w:rPr>
                <w:t xml:space="preserve">⟨10.1073/pnas.0913657107⟩</w:t>
              </w:r>
            </w:hyperlink>
          </w:p>
          <w:p>
            <w:pPr/>
            <w:r>
              <w:rPr/>
              <w:t xml:space="preserve">Article dans une revue</w:t>
            </w:r>
          </w:p>
          <w:p>
            <w:pPr/>
            <w:hyperlink r:id="rId77" w:history="1">
              <w:r>
                <w:rPr>
                  <w:color w:val="#410a8c"/>
                  <w:u w:val="single"/>
                </w:rPr>
                <w:t xml:space="preserve">hal-03771397v1</w:t>
              </w:r>
            </w:hyperlink>
          </w:p>
        </w:tc>
      </w:tr>
      <w:tr>
        <w:trPr/>
        <w:tc>
          <w:tcPr>
            <w:noWrap/>
          </w:tcPr>
          <w:p>
            <w:pPr>
              <w:spacing w:after="200"/>
            </w:pPr>
            <w:hyperlink r:id="rId81" w:history="1">
              <w:r>
                <w:rPr>
                  <w:color w:val="1e198e"/>
                  <w:b w:val="1"/>
                  <w:bCs w:val="1"/>
                  <w:u w:val="single"/>
                </w:rPr>
                <w:t xml:space="preserve">Coordination and collective properties of molecular motors: theory</w:t>
              </w:r>
            </w:hyperlink>
          </w:p>
          <w:p>
            <w:pPr/>
            <w:hyperlink r:id="rId82" w:history="1">
              <w:r>
                <w:rPr>
                  <w:color w:val="#410a8c"/>
                  <w:u w:val="single"/>
                </w:rPr>
                <w:t xml:space="preserve">Thomas Guérin</w:t>
              </w:r>
            </w:hyperlink>
            <w:r>
              <w:rPr/>
              <w:t xml:space="preserve">,</w:t>
            </w:r>
            <w:hyperlink r:id="rId61" w:history="1">
              <w:r>
                <w:rPr>
                  <w:color w:val="#410a8c"/>
                  <w:u w:val="single"/>
                </w:rPr>
                <w:t xml:space="preserve">J. Prost</w:t>
              </w:r>
            </w:hyperlink>
            <w:r>
              <w:rPr/>
              <w:t xml:space="preserve">,</w:t>
            </w:r>
            <w:hyperlink r:id="rId14" w:history="1">
              <w:r>
                <w:rPr>
                  <w:color w:val="#410a8c"/>
                  <w:u w:val="single"/>
                </w:rPr>
                <w:t xml:space="preserve">Pascal Martin</w:t>
              </w:r>
            </w:hyperlink>
            <w:r>
              <w:rPr/>
              <w:t xml:space="preserve">,</w:t>
            </w:r>
            <w:hyperlink r:id="rId83" w:history="1">
              <w:r>
                <w:rPr>
                  <w:color w:val="#410a8c"/>
                  <w:u w:val="single"/>
                </w:rPr>
                <w:t xml:space="preserve">Jean-François Joanny</w:t>
              </w:r>
            </w:hyperlink>
          </w:p>
          <w:p>
            <w:pPr/>
            <w:r>
              <w:rPr>
                <w:i w:val="1"/>
                <w:iCs w:val="1"/>
              </w:rPr>
              <w:t xml:space="preserve">Current Opinion in Cell Biology</w:t>
            </w:r>
            <w:r>
              <w:rPr/>
              <w:t xml:space="preserve">, 2010, 22 (1), pp.14-20. </w:t>
            </w:r>
            <w:hyperlink r:id="rId84" w:history="1">
              <w:r>
                <w:rPr>
                  <w:color w:val="#410a8c"/>
                  <w:u w:val="single"/>
                </w:rPr>
                <w:t xml:space="preserve">⟨10.1016/j.ceb.2009.12.012⟩</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hal-01659698v1</w:t>
              </w:r>
            </w:hyperlink>
          </w:p>
        </w:tc>
      </w:tr>
      <w:tr>
        <w:trPr/>
        <w:tc>
          <w:tcPr>
            <w:noWrap/>
          </w:tcPr>
          <w:p>
            <w:pPr>
              <w:spacing w:after="200"/>
            </w:pPr>
            <w:hyperlink r:id="rId86" w:history="1">
              <w:r>
                <w:rPr>
                  <w:color w:val="1e198e"/>
                  <w:b w:val="1"/>
                  <w:bCs w:val="1"/>
                  <w:u w:val="single"/>
                </w:rPr>
                <w:t xml:space="preserve">Spontaneous Oscillations of a Minimal Actomyosin System Under Elastic Loading</w:t>
              </w:r>
            </w:hyperlink>
          </w:p>
          <w:p>
            <w:pPr/>
            <w:hyperlink r:id="rId87" w:history="1">
              <w:r>
                <w:rPr>
                  <w:color w:val="#410a8c"/>
                  <w:u w:val="single"/>
                </w:rPr>
                <w:t xml:space="preserve">Pierre-Yves Placais</w:t>
              </w:r>
            </w:hyperlink>
            <w:r>
              <w:rPr/>
              <w:t xml:space="preserve">,</w:t>
            </w:r>
            <w:hyperlink r:id="rId88" w:history="1">
              <w:r>
                <w:rPr>
                  <w:color w:val="#410a8c"/>
                  <w:u w:val="single"/>
                </w:rPr>
                <w:t xml:space="preserve">Martial Balland</w:t>
              </w:r>
            </w:hyperlink>
            <w:r>
              <w:rPr/>
              <w:t xml:space="preserve">,</w:t>
            </w:r>
            <w:hyperlink r:id="rId82" w:history="1">
              <w:r>
                <w:rPr>
                  <w:color w:val="#410a8c"/>
                  <w:u w:val="single"/>
                </w:rPr>
                <w:t xml:space="preserve">Thomas Guérin</w:t>
              </w:r>
            </w:hyperlink>
            <w:r>
              <w:rPr/>
              <w:t xml:space="preserve">,</w:t>
            </w:r>
            <w:hyperlink r:id="rId83" w:history="1">
              <w:r>
                <w:rPr>
                  <w:color w:val="#410a8c"/>
                  <w:u w:val="single"/>
                </w:rPr>
                <w:t xml:space="preserve">Jean-François Joanny</w:t>
              </w:r>
            </w:hyperlink>
            <w:r>
              <w:rPr/>
              <w:t xml:space="preserve">,</w:t>
            </w:r>
            <w:hyperlink r:id="rId14" w:history="1">
              <w:r>
                <w:rPr>
                  <w:color w:val="#410a8c"/>
                  <w:u w:val="single"/>
                </w:rPr>
                <w:t xml:space="preserve">Pascal Martin</w:t>
              </w:r>
            </w:hyperlink>
          </w:p>
          <w:p>
            <w:pPr/>
            <w:r>
              <w:rPr>
                <w:i w:val="1"/>
                <w:iCs w:val="1"/>
              </w:rPr>
              <w:t xml:space="preserve">Physical Review Letters</w:t>
            </w:r>
            <w:r>
              <w:rPr/>
              <w:t xml:space="preserve">, 2010, 103 (15), pp.158102. </w:t>
            </w:r>
            <w:hyperlink r:id="rId89" w:history="1">
              <w:r>
                <w:rPr>
                  <w:color w:val="#410a8c"/>
                  <w:u w:val="single"/>
                </w:rPr>
                <w:t xml:space="preserve">⟨10.1103/PhysRevLett.103.158102⟩</w:t>
              </w:r>
            </w:hyperlink>
          </w:p>
          <w:p>
            <w:pPr/>
            <w:r>
              <w:rPr/>
              <w:t xml:space="preserve">Article dans une revue</w:t>
            </w:r>
          </w:p>
          <w:p>
            <w:pPr/>
            <w:hyperlink r:id="rId86" w:history="1">
              <w:r>
                <w:rPr>
                  <w:color w:val="#410a8c"/>
                  <w:u w:val="single"/>
                </w:rPr>
                <w:t xml:space="preserve">hal-01659711v1</w:t>
              </w:r>
            </w:hyperlink>
          </w:p>
        </w:tc>
      </w:tr>
      <w:tr>
        <w:trPr/>
        <w:tc>
          <w:tcPr>
            <w:noWrap/>
          </w:tcPr>
          <w:p>
            <w:pPr>
              <w:spacing w:after="200"/>
            </w:pPr>
            <w:hyperlink r:id="rId90" w:history="1">
              <w:r>
                <w:rPr>
                  <w:color w:val="1e198e"/>
                  <w:b w:val="1"/>
                  <w:bCs w:val="1"/>
                  <w:u w:val="single"/>
                </w:rPr>
                <w:t xml:space="preserve">Harmonin-b, an actin-binding scaffold protein, is involved in the adaptation of mechanoelectrical transduction by sensory hair cells</w:t>
              </w:r>
            </w:hyperlink>
          </w:p>
          <w:p>
            <w:pPr/>
            <w:hyperlink r:id="rId41" w:history="1">
              <w:r>
                <w:rPr>
                  <w:color w:val="#410a8c"/>
                  <w:u w:val="single"/>
                </w:rPr>
                <w:t xml:space="preserve">Nicolas Michalski</w:t>
              </w:r>
            </w:hyperlink>
            <w:r>
              <w:rPr/>
              <w:t xml:space="preserve">,</w:t>
            </w:r>
            <w:hyperlink r:id="rId40" w:history="1">
              <w:r>
                <w:rPr>
                  <w:color w:val="#410a8c"/>
                  <w:u w:val="single"/>
                </w:rPr>
                <w:t xml:space="preserve">Vincent Michel</w:t>
              </w:r>
            </w:hyperlink>
            <w:r>
              <w:rPr/>
              <w:t xml:space="preserve">,</w:t>
            </w:r>
            <w:hyperlink r:id="rId91" w:history="1">
              <w:r>
                <w:rPr>
                  <w:color w:val="#410a8c"/>
                  <w:u w:val="single"/>
                </w:rPr>
                <w:t xml:space="preserve">Elisa Caberlotto</w:t>
              </w:r>
            </w:hyperlink>
            <w:r>
              <w:rPr/>
              <w:t xml:space="preserve">,</w:t>
            </w:r>
            <w:hyperlink r:id="rId92" w:history="1">
              <w:r>
                <w:rPr>
                  <w:color w:val="#410a8c"/>
                  <w:u w:val="single"/>
                </w:rPr>
                <w:t xml:space="preserve">Gaëlle Lefèvre</w:t>
              </w:r>
            </w:hyperlink>
            <w:r>
              <w:rPr/>
              <w:t xml:space="preserve">,</w:t>
            </w:r>
            <w:hyperlink r:id="rId93" w:history="1">
              <w:r>
                <w:rPr>
                  <w:color w:val="#410a8c"/>
                  <w:u w:val="single"/>
                </w:rPr>
                <w:t xml:space="preserve">Alexander van Aken</w:t>
              </w:r>
            </w:hyperlink>
            <w:r>
              <w:rPr/>
              <w:t xml:space="preserve">et al.</w:t>
            </w:r>
          </w:p>
          <w:p>
            <w:pPr/>
            <w:r>
              <w:rPr>
                <w:i w:val="1"/>
                <w:iCs w:val="1"/>
              </w:rPr>
              <w:t xml:space="preserve">Pflügers Archiv European Journal of Physiology</w:t>
            </w:r>
            <w:r>
              <w:rPr/>
              <w:t xml:space="preserve">, 2009, 459 (1), pp.115-130. </w:t>
            </w:r>
            <w:hyperlink r:id="rId94" w:history="1">
              <w:r>
                <w:rPr>
                  <w:color w:val="#410a8c"/>
                  <w:u w:val="single"/>
                </w:rPr>
                <w:t xml:space="preserve">⟨10.1007/s00424-009-0711-x⟩</w:t>
              </w:r>
            </w:hyperlink>
          </w:p>
          <w:p>
            <w:pPr/>
            <w:r>
              <w:rPr/>
              <w:t xml:space="preserve">Article dans une revue</w:t>
            </w:r>
          </w:p>
          <w:p>
            <w:pPr/>
            <w:hyperlink r:id="rId90" w:history="1">
              <w:r>
                <w:rPr>
                  <w:color w:val="#410a8c"/>
                  <w:u w:val="single"/>
                </w:rPr>
                <w:t xml:space="preserve">pasteur-02616476v1</w:t>
              </w:r>
            </w:hyperlink>
          </w:p>
        </w:tc>
      </w:tr>
      <w:tr>
        <w:trPr/>
        <w:tc>
          <w:tcPr>
            <w:noWrap/>
          </w:tcPr>
          <w:p>
            <w:pPr>
              <w:spacing w:after="200"/>
            </w:pPr>
            <w:hyperlink r:id="rId95" w:history="1">
              <w:r>
                <w:rPr>
                  <w:color w:val="1e198e"/>
                  <w:b w:val="1"/>
                  <w:bCs w:val="1"/>
                  <w:u w:val="single"/>
                </w:rPr>
                <w:t xml:space="preserve">Spontaneous movements and linear response of a noisy oscillator</w:t>
              </w:r>
            </w:hyperlink>
          </w:p>
          <w:p>
            <w:pPr/>
            <w:hyperlink r:id="rId96" w:history="1">
              <w:r>
                <w:rPr>
                  <w:color w:val="#410a8c"/>
                  <w:u w:val="single"/>
                </w:rPr>
                <w:t xml:space="preserve">F. Jülicher</w:t>
              </w:r>
            </w:hyperlink>
            <w:r>
              <w:rPr/>
              <w:t xml:space="preserve">,</w:t>
            </w:r>
            <w:hyperlink r:id="rId75" w:history="1">
              <w:r>
                <w:rPr>
                  <w:color w:val="#410a8c"/>
                  <w:u w:val="single"/>
                </w:rPr>
                <w:t xml:space="preserve">K. Dierkes</w:t>
              </w:r>
            </w:hyperlink>
            <w:r>
              <w:rPr/>
              <w:t xml:space="preserve">,</w:t>
            </w:r>
            <w:hyperlink r:id="rId97" w:history="1">
              <w:r>
                <w:rPr>
                  <w:color w:val="#410a8c"/>
                  <w:u w:val="single"/>
                </w:rPr>
                <w:t xml:space="preserve">B. Lindner</w:t>
              </w:r>
            </w:hyperlink>
            <w:r>
              <w:rPr/>
              <w:t xml:space="preserve">,</w:t>
            </w:r>
            <w:hyperlink r:id="rId61" w:history="1">
              <w:r>
                <w:rPr>
                  <w:color w:val="#410a8c"/>
                  <w:u w:val="single"/>
                </w:rPr>
                <w:t xml:space="preserve">J. Prost</w:t>
              </w:r>
            </w:hyperlink>
            <w:r>
              <w:rPr/>
              <w:t xml:space="preserve">,</w:t>
            </w:r>
            <w:hyperlink r:id="rId14" w:history="1">
              <w:r>
                <w:rPr>
                  <w:color w:val="#410a8c"/>
                  <w:u w:val="single"/>
                </w:rPr>
                <w:t xml:space="preserve">Pascal Martin</w:t>
              </w:r>
            </w:hyperlink>
          </w:p>
          <w:p>
            <w:pPr/>
            <w:r>
              <w:rPr>
                <w:i w:val="1"/>
                <w:iCs w:val="1"/>
              </w:rPr>
              <w:t xml:space="preserve">European Physical Journal E: Soft matter and biological physics</w:t>
            </w:r>
            <w:r>
              <w:rPr/>
              <w:t xml:space="preserve">, 2009, 29 (4), pp.449-460. </w:t>
            </w:r>
            <w:hyperlink r:id="rId98" w:history="1">
              <w:r>
                <w:rPr>
                  <w:color w:val="#410a8c"/>
                  <w:u w:val="single"/>
                </w:rPr>
                <w:t xml:space="preserve">⟨10.1140/epje/i2009-10487-5⟩</w:t>
              </w:r>
            </w:hyperlink>
          </w:p>
          <w:p>
            <w:pPr/>
            <w:r>
              <w:rPr/>
              <w:t xml:space="preserve">Article dans une revue</w:t>
            </w:r>
          </w:p>
          <w:p>
            <w:pPr/>
            <w:hyperlink r:id="rId95" w:history="1">
              <w:r>
                <w:rPr>
                  <w:color w:val="#410a8c"/>
                  <w:u w:val="single"/>
                </w:rPr>
                <w:t xml:space="preserve">hal-03771628v1</w:t>
              </w:r>
            </w:hyperlink>
          </w:p>
        </w:tc>
      </w:tr>
      <w:tr>
        <w:trPr/>
        <w:tc>
          <w:tcPr>
            <w:noWrap/>
          </w:tcPr>
          <w:p>
            <w:pPr>
              <w:spacing w:after="200"/>
            </w:pPr>
            <w:hyperlink r:id="rId99" w:history="1">
              <w:r>
                <w:rPr>
                  <w:color w:val="1e198e"/>
                  <w:b w:val="1"/>
                  <w:bCs w:val="1"/>
                  <w:u w:val="single"/>
                </w:rPr>
                <w:t xml:space="preserve">Two-state approach to stochastic hair bundle dynamics</w:t>
              </w:r>
            </w:hyperlink>
          </w:p>
          <w:p>
            <w:pPr/>
            <w:hyperlink r:id="rId100" w:history="1">
              <w:r>
                <w:rPr>
                  <w:color w:val="#410a8c"/>
                  <w:u w:val="single"/>
                </w:rPr>
                <w:t xml:space="preserve">Diana Clausznitzer</w:t>
              </w:r>
            </w:hyperlink>
            <w:r>
              <w:rPr/>
              <w:t xml:space="preserve">,</w:t>
            </w:r>
            <w:hyperlink r:id="rId79" w:history="1">
              <w:r>
                <w:rPr>
                  <w:color w:val="#410a8c"/>
                  <w:u w:val="single"/>
                </w:rPr>
                <w:t xml:space="preserve">Benjamin Lindner</w:t>
              </w:r>
            </w:hyperlink>
            <w:r>
              <w:rPr/>
              <w:t xml:space="preserve">,</w:t>
            </w:r>
            <w:hyperlink r:id="rId31" w:history="1">
              <w:r>
                <w:rPr>
                  <w:color w:val="#410a8c"/>
                  <w:u w:val="single"/>
                </w:rPr>
                <w:t xml:space="preserve">Frank Jülicher</w:t>
              </w:r>
            </w:hyperlink>
            <w:r>
              <w:rPr/>
              <w:t xml:space="preserve">,</w:t>
            </w:r>
            <w:hyperlink r:id="rId14" w:history="1">
              <w:r>
                <w:rPr>
                  <w:color w:val="#410a8c"/>
                  <w:u w:val="single"/>
                </w:rPr>
                <w:t xml:space="preserve">Pascal Martin</w:t>
              </w:r>
            </w:hyperlink>
          </w:p>
          <w:p>
            <w:pPr/>
            <w:r>
              <w:rPr>
                <w:i w:val="1"/>
                <w:iCs w:val="1"/>
              </w:rPr>
              <w:t xml:space="preserve">Physical Review E : Statistical, Nonlinear, and Soft Matter Physics [2001-2015]</w:t>
            </w:r>
            <w:r>
              <w:rPr/>
              <w:t xml:space="preserve">, 2008, 77 (4), pp.041901. </w:t>
            </w:r>
            <w:hyperlink r:id="rId101" w:history="1">
              <w:r>
                <w:rPr>
                  <w:color w:val="#410a8c"/>
                  <w:u w:val="single"/>
                </w:rPr>
                <w:t xml:space="preserve">⟨10.1103/PhysRevE.77.041901⟩</w:t>
              </w:r>
            </w:hyperlink>
          </w:p>
          <w:p>
            <w:pPr/>
            <w:r>
              <w:rPr/>
              <w:t xml:space="preserve">Article dans une revue</w:t>
            </w:r>
          </w:p>
          <w:p>
            <w:pPr/>
            <w:hyperlink r:id="rId99" w:history="1">
              <w:r>
                <w:rPr>
                  <w:color w:val="#410a8c"/>
                  <w:u w:val="single"/>
                </w:rPr>
                <w:t xml:space="preserve">hal-03771490v1</w:t>
              </w:r>
            </w:hyperlink>
          </w:p>
        </w:tc>
      </w:tr>
      <w:tr>
        <w:trPr/>
        <w:tc>
          <w:tcPr>
            <w:noWrap/>
          </w:tcPr>
          <w:p>
            <w:pPr>
              <w:spacing w:after="200"/>
            </w:pPr>
            <w:hyperlink r:id="rId102" w:history="1">
              <w:r>
                <w:rPr>
                  <w:color w:val="1e198e"/>
                  <w:b w:val="1"/>
                  <w:bCs w:val="1"/>
                  <w:u w:val="single"/>
                </w:rPr>
                <w:t xml:space="preserve">Unifying the Various Incarnations of Active Hair-Bundle Motility by the Vertebrate Hair Cell</w:t>
              </w:r>
            </w:hyperlink>
          </w:p>
          <w:p>
            <w:pPr/>
            <w:hyperlink r:id="rId103" w:history="1">
              <w:r>
                <w:rPr>
                  <w:color w:val="#410a8c"/>
                  <w:u w:val="single"/>
                </w:rPr>
                <w:t xml:space="preserve">Jean-Yves Tinevez</w:t>
              </w:r>
            </w:hyperlink>
            <w:r>
              <w:rPr/>
              <w:t xml:space="preserve">,</w:t>
            </w:r>
            <w:hyperlink r:id="rId50" w:history="1">
              <w:r>
                <w:rPr>
                  <w:color w:val="#410a8c"/>
                  <w:u w:val="single"/>
                </w:rPr>
                <w:t xml:space="preserve">Frank Julicher</w:t>
              </w:r>
            </w:hyperlink>
            <w:r>
              <w:rPr/>
              <w:t xml:space="preserve">,</w:t>
            </w:r>
            <w:hyperlink r:id="rId14" w:history="1">
              <w:r>
                <w:rPr>
                  <w:color w:val="#410a8c"/>
                  <w:u w:val="single"/>
                </w:rPr>
                <w:t xml:space="preserve">Pascal Martin</w:t>
              </w:r>
            </w:hyperlink>
          </w:p>
          <w:p>
            <w:pPr/>
            <w:r>
              <w:rPr>
                <w:i w:val="1"/>
                <w:iCs w:val="1"/>
              </w:rPr>
              <w:t xml:space="preserve">Biophysical Journal</w:t>
            </w:r>
            <w:r>
              <w:rPr/>
              <w:t xml:space="preserve">, 2007, 93 (11), pp.4053-4067. </w:t>
            </w:r>
            <w:hyperlink r:id="rId104" w:history="1">
              <w:r>
                <w:rPr>
                  <w:color w:val="#410a8c"/>
                  <w:u w:val="single"/>
                </w:rPr>
                <w:t xml:space="preserve">⟨10.1529/biophysj.107.108498⟩</w:t>
              </w:r>
            </w:hyperlink>
          </w:p>
          <w:p>
            <w:pPr/>
            <w:r>
              <w:rPr/>
              <w:t xml:space="preserve">Article dans une revue</w:t>
            </w:r>
          </w:p>
          <w:p>
            <w:pPr/>
            <w:hyperlink r:id="rId102" w:history="1">
              <w:r>
                <w:rPr>
                  <w:color w:val="#410a8c"/>
                  <w:u w:val="single"/>
                </w:rPr>
                <w:t xml:space="preserve">hal-02616477v1</w:t>
              </w:r>
            </w:hyperlink>
          </w:p>
        </w:tc>
      </w:tr>
      <w:tr>
        <w:trPr/>
        <w:tc>
          <w:tcPr>
            <w:noWrap/>
          </w:tcPr>
          <w:p>
            <w:pPr>
              <w:spacing w:after="200"/>
            </w:pPr>
            <w:hyperlink r:id="rId105" w:history="1">
              <w:r>
                <w:rPr>
                  <w:color w:val="1e198e"/>
                  <w:b w:val="1"/>
                  <w:bCs w:val="1"/>
                  <w:u w:val="single"/>
                </w:rPr>
                <w:t xml:space="preserve">Molecular Characterization of the Ankle-Link Complex in Cochlear Hair Cells and Its Role in the Hair Bundle Functioning</w:t>
              </w:r>
            </w:hyperlink>
          </w:p>
          <w:p>
            <w:pPr/>
            <w:hyperlink r:id="rId106" w:history="1">
              <w:r>
                <w:rPr>
                  <w:color w:val="#410a8c"/>
                  <w:u w:val="single"/>
                </w:rPr>
                <w:t xml:space="preserve">N. Michalski</w:t>
              </w:r>
            </w:hyperlink>
            <w:r>
              <w:rPr/>
              <w:t xml:space="preserve">,</w:t>
            </w:r>
            <w:hyperlink r:id="rId107" w:history="1">
              <w:r>
                <w:rPr>
                  <w:color w:val="#410a8c"/>
                  <w:u w:val="single"/>
                </w:rPr>
                <w:t xml:space="preserve">V. Michel</w:t>
              </w:r>
            </w:hyperlink>
            <w:r>
              <w:rPr/>
              <w:t xml:space="preserve">,</w:t>
            </w:r>
            <w:hyperlink r:id="rId108" w:history="1">
              <w:r>
                <w:rPr>
                  <w:color w:val="#410a8c"/>
                  <w:u w:val="single"/>
                </w:rPr>
                <w:t xml:space="preserve">A. Bahloul</w:t>
              </w:r>
            </w:hyperlink>
            <w:r>
              <w:rPr/>
              <w:t xml:space="preserve">,</w:t>
            </w:r>
            <w:hyperlink r:id="rId109" w:history="1">
              <w:r>
                <w:rPr>
                  <w:color w:val="#410a8c"/>
                  <w:u w:val="single"/>
                </w:rPr>
                <w:t xml:space="preserve">G. Lefevre</w:t>
              </w:r>
            </w:hyperlink>
            <w:r>
              <w:rPr/>
              <w:t xml:space="preserve">,</w:t>
            </w:r>
            <w:hyperlink r:id="rId60" w:history="1">
              <w:r>
                <w:rPr>
                  <w:color w:val="#410a8c"/>
                  <w:u w:val="single"/>
                </w:rPr>
                <w:t xml:space="preserve">J. Barral</w:t>
              </w:r>
            </w:hyperlink>
            <w:r>
              <w:rPr/>
              <w:t xml:space="preserve">et al.</w:t>
            </w:r>
          </w:p>
          <w:p>
            <w:pPr/>
            <w:r>
              <w:rPr>
                <w:i w:val="1"/>
                <w:iCs w:val="1"/>
              </w:rPr>
              <w:t xml:space="preserve">Journal of Neuroscience</w:t>
            </w:r>
            <w:r>
              <w:rPr/>
              <w:t xml:space="preserve">, 2007, 27 (24), pp.6478-6488. </w:t>
            </w:r>
            <w:hyperlink r:id="rId110" w:history="1">
              <w:r>
                <w:rPr>
                  <w:color w:val="#410a8c"/>
                  <w:u w:val="single"/>
                </w:rPr>
                <w:t xml:space="preserve">⟨10.1523/JNEUROSCI.0342-07.2007⟩</w:t>
              </w:r>
            </w:hyperlink>
          </w:p>
          <w:p>
            <w:pPr/>
            <w:r>
              <w:rPr/>
              <w:t xml:space="preserve">Article dans une revue</w:t>
            </w:r>
          </w:p>
          <w:p>
            <w:pPr/>
            <w:hyperlink r:id="rId105" w:history="1">
              <w:r>
                <w:rPr>
                  <w:color w:val="#410a8c"/>
                  <w:u w:val="single"/>
                </w:rPr>
                <w:t xml:space="preserve">hal-03771502v1</w:t>
              </w:r>
            </w:hyperlink>
          </w:p>
        </w:tc>
      </w:tr>
      <w:tr>
        <w:trPr/>
        <w:tc>
          <w:tcPr>
            <w:noWrap/>
          </w:tcPr>
          <w:p>
            <w:pPr>
              <w:spacing w:after="200"/>
            </w:pPr>
            <w:hyperlink r:id="rId111" w:history="1">
              <w:r>
                <w:rPr>
                  <w:color w:val="1e198e"/>
                  <w:b w:val="1"/>
                  <w:bCs w:val="1"/>
                  <w:u w:val="single"/>
                </w:rPr>
                <w:t xml:space="preserve">Active hair-bundle motility harnesses noise to operate near an optimum of mechanosensitivity</w:t>
              </w:r>
            </w:hyperlink>
          </w:p>
          <w:p>
            <w:pPr/>
            <w:hyperlink r:id="rId112" w:history="1">
              <w:r>
                <w:rPr>
                  <w:color w:val="#410a8c"/>
                  <w:u w:val="single"/>
                </w:rPr>
                <w:t xml:space="preserve">Björn Nadrowski</w:t>
              </w:r>
            </w:hyperlink>
            <w:r>
              <w:rPr/>
              <w:t xml:space="preserve">,</w:t>
            </w:r>
            <w:hyperlink r:id="rId14" w:history="1">
              <w:r>
                <w:rPr>
                  <w:color w:val="#410a8c"/>
                  <w:u w:val="single"/>
                </w:rPr>
                <w:t xml:space="preserve">Pascal Martin</w:t>
              </w:r>
            </w:hyperlink>
            <w:r>
              <w:rPr/>
              <w:t xml:space="preserve">,</w:t>
            </w:r>
            <w:hyperlink r:id="rId31" w:history="1">
              <w:r>
                <w:rPr>
                  <w:color w:val="#410a8c"/>
                  <w:u w:val="single"/>
                </w:rPr>
                <w:t xml:space="preserve">Frank Jülicher</w:t>
              </w:r>
            </w:hyperlink>
          </w:p>
          <w:p>
            <w:pPr/>
            <w:r>
              <w:rPr>
                <w:i w:val="1"/>
                <w:iCs w:val="1"/>
              </w:rPr>
              <w:t xml:space="preserve">Proceedings of the National Academy of Sciences of the United States of America</w:t>
            </w:r>
            <w:r>
              <w:rPr/>
              <w:t xml:space="preserve">, 2004, 101 (33), pp.12195-12200. </w:t>
            </w:r>
            <w:hyperlink r:id="rId113" w:history="1">
              <w:r>
                <w:rPr>
                  <w:color w:val="#410a8c"/>
                  <w:u w:val="single"/>
                </w:rPr>
                <w:t xml:space="preserve">⟨10.1073/pnas.0403020101⟩</w:t>
              </w:r>
            </w:hyperlink>
          </w:p>
          <w:p>
            <w:pPr/>
            <w:r>
              <w:rPr/>
              <w:t xml:space="preserve">Article dans une revue</w:t>
            </w:r>
          </w:p>
          <w:p>
            <w:pPr/>
            <w:hyperlink r:id="rId111" w:history="1">
              <w:r>
                <w:rPr>
                  <w:color w:val="#410a8c"/>
                  <w:u w:val="single"/>
                </w:rPr>
                <w:t xml:space="preserve">hal-03771507v1</w:t>
              </w:r>
            </w:hyperlink>
          </w:p>
        </w:tc>
      </w:tr>
      <w:tr>
        <w:trPr/>
        <w:tc>
          <w:tcPr>
            <w:noWrap/>
          </w:tcPr>
          <w:p>
            <w:pPr>
              <w:spacing w:after="200"/>
            </w:pPr>
            <w:hyperlink r:id="rId114" w:history="1">
              <w:r>
                <w:rPr>
                  <w:color w:val="1e198e"/>
                  <w:b w:val="1"/>
                  <w:bCs w:val="1"/>
                  <w:u w:val="single"/>
                </w:rPr>
                <w:t xml:space="preserve">Spontaneous Oscillation by Hair Bundles of the Bullfrog's Sacculus</w:t>
              </w:r>
            </w:hyperlink>
          </w:p>
          <w:p>
            <w:pPr/>
            <w:hyperlink r:id="rId14" w:history="1">
              <w:r>
                <w:rPr>
                  <w:color w:val="#410a8c"/>
                  <w:u w:val="single"/>
                </w:rPr>
                <w:t xml:space="preserve">Pascal Martin</w:t>
              </w:r>
            </w:hyperlink>
            <w:r>
              <w:rPr/>
              <w:t xml:space="preserve">,</w:t>
            </w:r>
            <w:hyperlink r:id="rId115" w:history="1">
              <w:r>
                <w:rPr>
                  <w:color w:val="#410a8c"/>
                  <w:u w:val="single"/>
                </w:rPr>
                <w:t xml:space="preserve">D. Bozovic</w:t>
              </w:r>
            </w:hyperlink>
            <w:r>
              <w:rPr/>
              <w:t xml:space="preserve">,</w:t>
            </w:r>
            <w:hyperlink r:id="rId116" w:history="1">
              <w:r>
                <w:rPr>
                  <w:color w:val="#410a8c"/>
                  <w:u w:val="single"/>
                </w:rPr>
                <w:t xml:space="preserve">Y. Choe</w:t>
              </w:r>
            </w:hyperlink>
            <w:r>
              <w:rPr/>
              <w:t xml:space="preserve">,</w:t>
            </w:r>
            <w:hyperlink r:id="rId68" w:history="1">
              <w:r>
                <w:rPr>
                  <w:color w:val="#410a8c"/>
                  <w:u w:val="single"/>
                </w:rPr>
                <w:t xml:space="preserve">A. Hudspeth</w:t>
              </w:r>
            </w:hyperlink>
          </w:p>
          <w:p>
            <w:pPr/>
            <w:r>
              <w:rPr>
                <w:i w:val="1"/>
                <w:iCs w:val="1"/>
              </w:rPr>
              <w:t xml:space="preserve">Journal of Neuroscience</w:t>
            </w:r>
            <w:r>
              <w:rPr/>
              <w:t xml:space="preserve">, 2003, 23 (11), pp.4533-4548. </w:t>
            </w:r>
            <w:hyperlink r:id="rId117" w:history="1">
              <w:r>
                <w:rPr>
                  <w:color w:val="#410a8c"/>
                  <w:u w:val="single"/>
                </w:rPr>
                <w:t xml:space="preserve">⟨10.1523/JNEUROSCI.23-11-04533.2003⟩</w:t>
              </w:r>
            </w:hyperlink>
          </w:p>
          <w:p>
            <w:pPr/>
            <w:r>
              <w:rPr/>
              <w:t xml:space="preserve">Article dans une revue</w:t>
            </w:r>
          </w:p>
          <w:p>
            <w:pPr/>
            <w:hyperlink r:id="rId114" w:history="1">
              <w:r>
                <w:rPr>
                  <w:color w:val="#410a8c"/>
                  <w:u w:val="single"/>
                </w:rPr>
                <w:t xml:space="preserve">hal-03771618v1</w:t>
              </w:r>
            </w:hyperlink>
          </w:p>
        </w:tc>
      </w:tr>
      <w:tr>
        <w:trPr/>
        <w:tc>
          <w:tcPr>
            <w:noWrap/>
          </w:tcPr>
          <w:p>
            <w:pPr>
              <w:spacing w:after="200"/>
            </w:pPr>
            <w:hyperlink r:id="rId118" w:history="1">
              <w:r>
                <w:rPr>
                  <w:color w:val="1e198e"/>
                  <w:b w:val="1"/>
                  <w:bCs w:val="1"/>
                  <w:u w:val="single"/>
                </w:rPr>
                <w:t xml:space="preserve">Comparison of a hair bundle's spontaneous oscillations with its response to mechanical stimulation reveals the underlying active process</w:t>
              </w:r>
            </w:hyperlink>
          </w:p>
          <w:p>
            <w:pPr/>
            <w:hyperlink r:id="rId14" w:history="1">
              <w:r>
                <w:rPr>
                  <w:color w:val="#410a8c"/>
                  <w:u w:val="single"/>
                </w:rPr>
                <w:t xml:space="preserve">Pascal Martin</w:t>
              </w:r>
            </w:hyperlink>
            <w:r>
              <w:rPr/>
              <w:t xml:space="preserve">,</w:t>
            </w:r>
            <w:hyperlink r:id="rId68" w:history="1">
              <w:r>
                <w:rPr>
                  <w:color w:val="#410a8c"/>
                  <w:u w:val="single"/>
                </w:rPr>
                <w:t xml:space="preserve">A. Hudspeth</w:t>
              </w:r>
            </w:hyperlink>
            <w:r>
              <w:rPr/>
              <w:t xml:space="preserve">,</w:t>
            </w:r>
            <w:hyperlink r:id="rId96" w:history="1">
              <w:r>
                <w:rPr>
                  <w:color w:val="#410a8c"/>
                  <w:u w:val="single"/>
                </w:rPr>
                <w:t xml:space="preserve">F. Jülicher</w:t>
              </w:r>
            </w:hyperlink>
          </w:p>
          <w:p>
            <w:pPr/>
            <w:r>
              <w:rPr>
                <w:i w:val="1"/>
                <w:iCs w:val="1"/>
              </w:rPr>
              <w:t xml:space="preserve">Proceedings of the National Academy of Sciences of the United States of America</w:t>
            </w:r>
            <w:r>
              <w:rPr/>
              <w:t xml:space="preserve">, 2001, 98 (25), pp.14380-14385. </w:t>
            </w:r>
            <w:hyperlink r:id="rId119" w:history="1">
              <w:r>
                <w:rPr>
                  <w:color w:val="#410a8c"/>
                  <w:u w:val="single"/>
                </w:rPr>
                <w:t xml:space="preserve">⟨10.1073/pnas.251530598⟩</w:t>
              </w:r>
            </w:hyperlink>
          </w:p>
          <w:p>
            <w:pPr/>
            <w:r>
              <w:rPr/>
              <w:t xml:space="preserve">Article dans une revue</w:t>
            </w:r>
          </w:p>
          <w:p>
            <w:pPr/>
            <w:hyperlink r:id="rId118" w:history="1">
              <w:r>
                <w:rPr>
                  <w:color w:val="#410a8c"/>
                  <w:u w:val="single"/>
                </w:rPr>
                <w:t xml:space="preserve">hal-03771606v1</w:t>
              </w:r>
            </w:hyperlink>
          </w:p>
        </w:tc>
      </w:tr>
      <w:tr>
        <w:trPr/>
        <w:tc>
          <w:tcPr>
            <w:noWrap/>
          </w:tcPr>
          <w:p>
            <w:pPr>
              <w:spacing w:after="200"/>
            </w:pPr>
            <w:hyperlink r:id="rId120" w:history="1">
              <w:r>
                <w:rPr>
                  <w:color w:val="1e198e"/>
                  <w:b w:val="1"/>
                  <w:bCs w:val="1"/>
                  <w:u w:val="single"/>
                </w:rPr>
                <w:t xml:space="preserve">Adhesion of soft objects on wet substrates</w:t>
              </w:r>
            </w:hyperlink>
          </w:p>
          <w:p>
            <w:pPr/>
            <w:hyperlink r:id="rId121" w:history="1">
              <w:r>
                <w:rPr>
                  <w:color w:val="#410a8c"/>
                  <w:u w:val="single"/>
                </w:rPr>
                <w:t xml:space="preserve">Françoise Brochard-Wyart</w:t>
              </w:r>
            </w:hyperlink>
            <w:r>
              <w:rPr/>
              <w:t xml:space="preserve">,</w:t>
            </w:r>
            <w:hyperlink r:id="rId122" w:history="1">
              <w:r>
                <w:rPr>
                  <w:color w:val="#410a8c"/>
                  <w:u w:val="single"/>
                </w:rPr>
                <w:t xml:space="preserve">Axel Buguin</w:t>
              </w:r>
            </w:hyperlink>
            <w:r>
              <w:rPr/>
              <w:t xml:space="preserve">,</w:t>
            </w:r>
            <w:hyperlink r:id="rId14" w:history="1">
              <w:r>
                <w:rPr>
                  <w:color w:val="#410a8c"/>
                  <w:u w:val="single"/>
                </w:rPr>
                <w:t xml:space="preserve">Pascal Martin</w:t>
              </w:r>
            </w:hyperlink>
            <w:r>
              <w:rPr/>
              <w:t xml:space="preserve">,</w:t>
            </w:r>
            <w:hyperlink r:id="rId123" w:history="1">
              <w:r>
                <w:rPr>
                  <w:color w:val="#410a8c"/>
                  <w:u w:val="single"/>
                </w:rPr>
                <w:t xml:space="preserve">Arnaud Martin</w:t>
              </w:r>
            </w:hyperlink>
            <w:r>
              <w:rPr/>
              <w:t xml:space="preserve">,</w:t>
            </w:r>
            <w:hyperlink r:id="rId124" w:history="1">
              <w:r>
                <w:rPr>
                  <w:color w:val="#410a8c"/>
                  <w:u w:val="single"/>
                </w:rPr>
                <w:t xml:space="preserve">Olivier Sandre</w:t>
              </w:r>
            </w:hyperlink>
          </w:p>
          <w:p>
            <w:pPr/>
            <w:r>
              <w:rPr>
                <w:i w:val="1"/>
                <w:iCs w:val="1"/>
              </w:rPr>
              <w:t xml:space="preserve">Journal of Physics: Condensed Matter</w:t>
            </w:r>
            <w:r>
              <w:rPr/>
              <w:t xml:space="preserve">, 2000, 12 (8A), pp.A239-A244. </w:t>
            </w:r>
            <w:hyperlink r:id="rId125" w:history="1">
              <w:r>
                <w:rPr>
                  <w:color w:val="#410a8c"/>
                  <w:u w:val="single"/>
                </w:rPr>
                <w:t xml:space="preserve">⟨10.1088/0953-8984/12/8A/330⟩</w:t>
              </w:r>
            </w:hyperlink>
          </w:p>
          <w:p>
            <w:pPr/>
            <w:r>
              <w:rPr/>
              <w:t xml:space="preserve">Article dans une revue</w:t>
            </w:r>
          </w:p>
          <w:p>
            <w:pPr/>
            <w:hyperlink r:id="rId120" w:history="1">
              <w:r>
                <w:rPr>
                  <w:color w:val="#410a8c"/>
                  <w:u w:val="single"/>
                </w:rPr>
                <w:t xml:space="preserve">hal-02168817v1</w:t>
              </w:r>
            </w:hyperlink>
          </w:p>
        </w:tc>
      </w:tr>
      <w:tr>
        <w:trPr/>
        <w:tc>
          <w:tcPr>
            <w:noWrap/>
          </w:tcPr>
          <w:p>
            <w:pPr>
              <w:spacing w:after="200"/>
            </w:pPr>
            <w:hyperlink r:id="rId126" w:history="1">
              <w:r>
                <w:rPr>
                  <w:color w:val="1e198e"/>
                  <w:b w:val="1"/>
                  <w:bCs w:val="1"/>
                  <w:u w:val="single"/>
                </w:rPr>
                <w:t xml:space="preserve">Negative hair-bundle stiffness betrays a mechanism for mechanical amplification by the hair cell</w:t>
              </w:r>
            </w:hyperlink>
          </w:p>
          <w:p>
            <w:pPr/>
            <w:hyperlink r:id="rId14" w:history="1">
              <w:r>
                <w:rPr>
                  <w:color w:val="#410a8c"/>
                  <w:u w:val="single"/>
                </w:rPr>
                <w:t xml:space="preserve">Pascal Martin</w:t>
              </w:r>
            </w:hyperlink>
            <w:r>
              <w:rPr/>
              <w:t xml:space="preserve">,</w:t>
            </w:r>
            <w:hyperlink r:id="rId127" w:history="1">
              <w:r>
                <w:rPr>
                  <w:color w:val="#410a8c"/>
                  <w:u w:val="single"/>
                </w:rPr>
                <w:t xml:space="preserve">A. Mehta</w:t>
              </w:r>
            </w:hyperlink>
            <w:r>
              <w:rPr/>
              <w:t xml:space="preserve">,</w:t>
            </w:r>
            <w:hyperlink r:id="rId68" w:history="1">
              <w:r>
                <w:rPr>
                  <w:color w:val="#410a8c"/>
                  <w:u w:val="single"/>
                </w:rPr>
                <w:t xml:space="preserve">A. Hudspeth</w:t>
              </w:r>
            </w:hyperlink>
          </w:p>
          <w:p>
            <w:pPr/>
            <w:r>
              <w:rPr>
                <w:i w:val="1"/>
                <w:iCs w:val="1"/>
              </w:rPr>
              <w:t xml:space="preserve">Proceedings of the National Academy of Sciences of the United States of America</w:t>
            </w:r>
            <w:r>
              <w:rPr/>
              <w:t xml:space="preserve">, 2000, 97 (22), pp.12026-12031. </w:t>
            </w:r>
            <w:hyperlink r:id="rId128" w:history="1">
              <w:r>
                <w:rPr>
                  <w:color w:val="#410a8c"/>
                  <w:u w:val="single"/>
                </w:rPr>
                <w:t xml:space="preserve">⟨10.1073/pnas.210389497⟩</w:t>
              </w:r>
            </w:hyperlink>
          </w:p>
          <w:p>
            <w:pPr/>
            <w:r>
              <w:rPr/>
              <w:t xml:space="preserve">Article dans une revue</w:t>
            </w:r>
          </w:p>
          <w:p>
            <w:pPr/>
            <w:hyperlink r:id="rId126" w:history="1">
              <w:r>
                <w:rPr>
                  <w:color w:val="#410a8c"/>
                  <w:u w:val="single"/>
                </w:rPr>
                <w:t xml:space="preserve">hal-03771516v1</w:t>
              </w:r>
            </w:hyperlink>
          </w:p>
        </w:tc>
      </w:tr>
      <w:tr>
        <w:trPr/>
        <w:tc>
          <w:tcPr>
            <w:noWrap/>
          </w:tcPr>
          <w:p>
            <w:pPr>
              <w:spacing w:after="200"/>
            </w:pPr>
            <w:hyperlink r:id="rId129" w:history="1">
              <w:r>
                <w:rPr>
                  <w:color w:val="1e198e"/>
                  <w:b w:val="1"/>
                  <w:bCs w:val="1"/>
                  <w:u w:val="single"/>
                </w:rPr>
                <w:t xml:space="preserve">Putting ion channels to work: Mechanoelectrical transduction, adaptation, and amplification by hair cells</w:t>
              </w:r>
            </w:hyperlink>
          </w:p>
          <w:p>
            <w:pPr/>
            <w:hyperlink r:id="rId68" w:history="1">
              <w:r>
                <w:rPr>
                  <w:color w:val="#410a8c"/>
                  <w:u w:val="single"/>
                </w:rPr>
                <w:t xml:space="preserve">A. Hudspeth</w:t>
              </w:r>
            </w:hyperlink>
            <w:r>
              <w:rPr/>
              <w:t xml:space="preserve">,</w:t>
            </w:r>
            <w:hyperlink r:id="rId116" w:history="1">
              <w:r>
                <w:rPr>
                  <w:color w:val="#410a8c"/>
                  <w:u w:val="single"/>
                </w:rPr>
                <w:t xml:space="preserve">Y. Choe</w:t>
              </w:r>
            </w:hyperlink>
            <w:r>
              <w:rPr/>
              <w:t xml:space="preserve">,</w:t>
            </w:r>
            <w:hyperlink r:id="rId127" w:history="1">
              <w:r>
                <w:rPr>
                  <w:color w:val="#410a8c"/>
                  <w:u w:val="single"/>
                </w:rPr>
                <w:t xml:space="preserve">A. Mehta</w:t>
              </w:r>
            </w:hyperlink>
            <w:r>
              <w:rPr/>
              <w:t xml:space="preserve">,</w:t>
            </w:r>
            <w:hyperlink r:id="rId14" w:history="1">
              <w:r>
                <w:rPr>
                  <w:color w:val="#410a8c"/>
                  <w:u w:val="single"/>
                </w:rPr>
                <w:t xml:space="preserve">Pascal Martin</w:t>
              </w:r>
            </w:hyperlink>
          </w:p>
          <w:p>
            <w:pPr/>
            <w:r>
              <w:rPr>
                <w:i w:val="1"/>
                <w:iCs w:val="1"/>
              </w:rPr>
              <w:t xml:space="preserve">Proceedings of the National Academy of Sciences of the United States of America</w:t>
            </w:r>
            <w:r>
              <w:rPr/>
              <w:t xml:space="preserve">, 2000, 97 (22), pp.11765-11772. </w:t>
            </w:r>
            <w:hyperlink r:id="rId130" w:history="1">
              <w:r>
                <w:rPr>
                  <w:color w:val="#410a8c"/>
                  <w:u w:val="single"/>
                </w:rPr>
                <w:t xml:space="preserve">⟨10.1073/pnas.97.22.11765⟩</w:t>
              </w:r>
            </w:hyperlink>
          </w:p>
          <w:p>
            <w:pPr/>
            <w:r>
              <w:rPr/>
              <w:t xml:space="preserve">Article dans une revue</w:t>
            </w:r>
          </w:p>
          <w:p>
            <w:pPr/>
            <w:hyperlink r:id="rId129" w:history="1">
              <w:r>
                <w:rPr>
                  <w:color w:val="#410a8c"/>
                  <w:u w:val="single"/>
                </w:rPr>
                <w:t xml:space="preserve">hal-03771513v1</w:t>
              </w:r>
            </w:hyperlink>
          </w:p>
        </w:tc>
      </w:tr>
      <w:tr>
        <w:trPr/>
        <w:tc>
          <w:tcPr>
            <w:noWrap/>
          </w:tcPr>
          <w:p>
            <w:pPr>
              <w:spacing w:after="200"/>
            </w:pPr>
            <w:hyperlink r:id="rId131" w:history="1">
              <w:r>
                <w:rPr>
                  <w:color w:val="1e198e"/>
                  <w:b w:val="1"/>
                  <w:bCs w:val="1"/>
                  <w:u w:val="single"/>
                </w:rPr>
                <w:t xml:space="preserve">Active hair-bundle movements can amplify a hair cell’s response to oscillatory mechanical stimuli</w:t>
              </w:r>
            </w:hyperlink>
          </w:p>
          <w:p>
            <w:pPr/>
            <w:hyperlink r:id="rId14" w:history="1">
              <w:r>
                <w:rPr>
                  <w:color w:val="#410a8c"/>
                  <w:u w:val="single"/>
                </w:rPr>
                <w:t xml:space="preserve">Pascal Martin</w:t>
              </w:r>
            </w:hyperlink>
            <w:r>
              <w:rPr/>
              <w:t xml:space="preserve">,</w:t>
            </w:r>
            <w:hyperlink r:id="rId68" w:history="1">
              <w:r>
                <w:rPr>
                  <w:color w:val="#410a8c"/>
                  <w:u w:val="single"/>
                </w:rPr>
                <w:t xml:space="preserve">A. Hudspeth</w:t>
              </w:r>
            </w:hyperlink>
          </w:p>
          <w:p>
            <w:pPr/>
            <w:r>
              <w:rPr>
                <w:i w:val="1"/>
                <w:iCs w:val="1"/>
              </w:rPr>
              <w:t xml:space="preserve">Proceedings of the National Academy of Sciences of the United States of America</w:t>
            </w:r>
            <w:r>
              <w:rPr/>
              <w:t xml:space="preserve">, 1999, 96 (25), pp.14306-14311. </w:t>
            </w:r>
            <w:hyperlink r:id="rId132" w:history="1">
              <w:r>
                <w:rPr>
                  <w:color w:val="#410a8c"/>
                  <w:u w:val="single"/>
                </w:rPr>
                <w:t xml:space="preserve">⟨10.1073/pnas.96.25.14306⟩</w:t>
              </w:r>
            </w:hyperlink>
          </w:p>
          <w:p>
            <w:pPr/>
            <w:r>
              <w:rPr/>
              <w:t xml:space="preserve">Article dans une revue</w:t>
            </w:r>
          </w:p>
          <w:p>
            <w:pPr/>
            <w:hyperlink r:id="rId131" w:history="1">
              <w:r>
                <w:rPr>
                  <w:color w:val="#410a8c"/>
                  <w:u w:val="single"/>
                </w:rPr>
                <w:t xml:space="preserve">hal-03771533v1</w:t>
              </w:r>
            </w:hyperlink>
          </w:p>
        </w:tc>
      </w:tr>
      <w:tr>
        <w:trPr/>
        <w:tc>
          <w:tcPr>
            <w:noWrap/>
          </w:tcPr>
          <w:p>
            <w:pPr>
              <w:spacing w:after="200"/>
            </w:pPr>
            <w:hyperlink r:id="rId133" w:history="1">
              <w:r>
                <w:rPr>
                  <w:color w:val="1e198e"/>
                  <w:b w:val="1"/>
                  <w:bCs w:val="1"/>
                  <w:u w:val="single"/>
                </w:rPr>
                <w:t xml:space="preserve">Dewetting at Soft Interfaces</w:t>
              </w:r>
            </w:hyperlink>
          </w:p>
          <w:p>
            <w:pPr/>
            <w:hyperlink r:id="rId14" w:history="1">
              <w:r>
                <w:rPr>
                  <w:color w:val="#410a8c"/>
                  <w:u w:val="single"/>
                </w:rPr>
                <w:t xml:space="preserve">Pascal Martin</w:t>
              </w:r>
            </w:hyperlink>
            <w:r>
              <w:rPr/>
              <w:t xml:space="preserve">,</w:t>
            </w:r>
            <w:hyperlink r:id="rId121" w:history="1">
              <w:r>
                <w:rPr>
                  <w:color w:val="#410a8c"/>
                  <w:u w:val="single"/>
                </w:rPr>
                <w:t xml:space="preserve">Françoise Brochard-Wyart</w:t>
              </w:r>
            </w:hyperlink>
          </w:p>
          <w:p>
            <w:pPr/>
            <w:r>
              <w:rPr>
                <w:i w:val="1"/>
                <w:iCs w:val="1"/>
              </w:rPr>
              <w:t xml:space="preserve">Physical Review Letters</w:t>
            </w:r>
            <w:r>
              <w:rPr/>
              <w:t xml:space="preserve">, 1998, 80 (15), pp.3296-3299. </w:t>
            </w:r>
            <w:hyperlink r:id="rId134" w:history="1">
              <w:r>
                <w:rPr>
                  <w:color w:val="#410a8c"/>
                  <w:u w:val="single"/>
                </w:rPr>
                <w:t xml:space="preserve">⟨10.1103/PhysRevLett.80.3296⟩</w:t>
              </w:r>
            </w:hyperlink>
          </w:p>
          <w:p>
            <w:pPr/>
            <w:r>
              <w:rPr/>
              <w:t xml:space="preserve">Article dans une revue</w:t>
            </w:r>
          </w:p>
          <w:p>
            <w:pPr/>
            <w:hyperlink r:id="rId133" w:history="1">
              <w:r>
                <w:rPr>
                  <w:color w:val="#410a8c"/>
                  <w:u w:val="single"/>
                </w:rPr>
                <w:t xml:space="preserve">hal-03771546v1</w:t>
              </w:r>
            </w:hyperlink>
          </w:p>
        </w:tc>
      </w:tr>
      <w:tr>
        <w:trPr/>
        <w:tc>
          <w:tcPr>
            <w:noWrap/>
          </w:tcPr>
          <w:p>
            <w:pPr>
              <w:spacing w:after="200"/>
            </w:pPr>
            <w:hyperlink r:id="rId135" w:history="1">
              <w:r>
                <w:rPr>
                  <w:color w:val="1e198e"/>
                  <w:b w:val="1"/>
                  <w:bCs w:val="1"/>
                  <w:u w:val="single"/>
                </w:rPr>
                <w:t xml:space="preserve">Dewetting of Supported Viscoelastic Polymer Films: Birth of Rims</w:t>
              </w:r>
            </w:hyperlink>
          </w:p>
          <w:p>
            <w:pPr/>
            <w:hyperlink r:id="rId136" w:history="1">
              <w:r>
                <w:rPr>
                  <w:color w:val="#410a8c"/>
                  <w:u w:val="single"/>
                </w:rPr>
                <w:t xml:space="preserve">F. Brochard-Wyart</w:t>
              </w:r>
            </w:hyperlink>
            <w:r>
              <w:rPr/>
              <w:t xml:space="preserve">,</w:t>
            </w:r>
            <w:hyperlink r:id="rId137" w:history="1">
              <w:r>
                <w:rPr>
                  <w:color w:val="#410a8c"/>
                  <w:u w:val="single"/>
                </w:rPr>
                <w:t xml:space="preserve">G. Debregeas</w:t>
              </w:r>
            </w:hyperlink>
            <w:r>
              <w:rPr/>
              <w:t xml:space="preserve">,</w:t>
            </w:r>
            <w:hyperlink r:id="rId138" w:history="1">
              <w:r>
                <w:rPr>
                  <w:color w:val="#410a8c"/>
                  <w:u w:val="single"/>
                </w:rPr>
                <w:t xml:space="preserve">R. Fondecave</w:t>
              </w:r>
            </w:hyperlink>
            <w:r>
              <w:rPr/>
              <w:t xml:space="preserve">,</w:t>
            </w:r>
            <w:hyperlink r:id="rId14" w:history="1">
              <w:r>
                <w:rPr>
                  <w:color w:val="#410a8c"/>
                  <w:u w:val="single"/>
                </w:rPr>
                <w:t xml:space="preserve">Pascal Martin</w:t>
              </w:r>
            </w:hyperlink>
          </w:p>
          <w:p>
            <w:pPr/>
            <w:r>
              <w:rPr>
                <w:i w:val="1"/>
                <w:iCs w:val="1"/>
              </w:rPr>
              <w:t xml:space="preserve">Macromolecules</w:t>
            </w:r>
            <w:r>
              <w:rPr/>
              <w:t xml:space="preserve">, 1997, 30 (4), pp.1211-1213. </w:t>
            </w:r>
            <w:hyperlink r:id="rId139" w:history="1">
              <w:r>
                <w:rPr>
                  <w:color w:val="#410a8c"/>
                  <w:u w:val="single"/>
                </w:rPr>
                <w:t xml:space="preserve">⟨10.1021/MA960929X⟩</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hal-03771566v1</w:t>
              </w:r>
            </w:hyperlink>
          </w:p>
        </w:tc>
      </w:tr>
      <w:tr>
        <w:trPr/>
        <w:tc>
          <w:tcPr>
            <w:noWrap/>
          </w:tcPr>
          <w:p>
            <w:pPr>
              <w:spacing w:after="200"/>
            </w:pPr>
            <w:hyperlink r:id="rId141" w:history="1">
              <w:r>
                <w:rPr>
                  <w:color w:val="1e198e"/>
                  <w:b w:val="1"/>
                  <w:bCs w:val="1"/>
                  <w:u w:val="single"/>
                </w:rPr>
                <w:t xml:space="preserve">Sessile Droplets at a Solid/Elastomer Interface</w:t>
              </w:r>
            </w:hyperlink>
          </w:p>
          <w:p>
            <w:pPr/>
            <w:hyperlink r:id="rId14" w:history="1">
              <w:r>
                <w:rPr>
                  <w:color w:val="#410a8c"/>
                  <w:u w:val="single"/>
                </w:rPr>
                <w:t xml:space="preserve">Pascal Martin</w:t>
              </w:r>
            </w:hyperlink>
            <w:r>
              <w:rPr/>
              <w:t xml:space="preserve">,</w:t>
            </w:r>
            <w:hyperlink r:id="rId142" w:history="1">
              <w:r>
                <w:rPr>
                  <w:color w:val="#410a8c"/>
                  <w:u w:val="single"/>
                </w:rPr>
                <w:t xml:space="preserve">P. Silberzan</w:t>
              </w:r>
            </w:hyperlink>
            <w:r>
              <w:rPr/>
              <w:t xml:space="preserve">,</w:t>
            </w:r>
            <w:hyperlink r:id="rId136" w:history="1">
              <w:r>
                <w:rPr>
                  <w:color w:val="#410a8c"/>
                  <w:u w:val="single"/>
                </w:rPr>
                <w:t xml:space="preserve">F. Brochard-Wyart</w:t>
              </w:r>
            </w:hyperlink>
          </w:p>
          <w:p>
            <w:pPr/>
            <w:r>
              <w:rPr>
                <w:i w:val="1"/>
                <w:iCs w:val="1"/>
              </w:rPr>
              <w:t xml:space="preserve">Langmuir</w:t>
            </w:r>
            <w:r>
              <w:rPr/>
              <w:t xml:space="preserve">, 1997, 13 (18), pp.4910-4914. </w:t>
            </w:r>
            <w:hyperlink r:id="rId143" w:history="1">
              <w:r>
                <w:rPr>
                  <w:color w:val="#410a8c"/>
                  <w:u w:val="single"/>
                </w:rPr>
                <w:t xml:space="preserve">⟨10.1021/la9703151⟩</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hal-03771555v1</w:t>
              </w:r>
            </w:hyperlink>
          </w:p>
        </w:tc>
      </w:tr>
      <w:tr>
        <w:trPr/>
        <w:tc>
          <w:tcPr>
            <w:noWrap/>
          </w:tcPr>
          <w:p>
            <w:pPr>
              <w:spacing w:after="200"/>
            </w:pPr>
            <w:hyperlink r:id="rId145" w:history="1">
              <w:r>
                <w:rPr>
                  <w:color w:val="1e198e"/>
                  <w:b w:val="1"/>
                  <w:bCs w:val="1"/>
                  <w:u w:val="single"/>
                </w:rPr>
                <w:t xml:space="preserve">Viscous Bursting of Suspended Films</w:t>
              </w:r>
            </w:hyperlink>
          </w:p>
          <w:p>
            <w:pPr/>
            <w:hyperlink r:id="rId146" w:history="1">
              <w:r>
                <w:rPr>
                  <w:color w:val="#410a8c"/>
                  <w:u w:val="single"/>
                </w:rPr>
                <w:t xml:space="preserve">G. Debrégeas</w:t>
              </w:r>
            </w:hyperlink>
            <w:r>
              <w:rPr/>
              <w:t xml:space="preserve">,</w:t>
            </w:r>
            <w:hyperlink r:id="rId14" w:history="1">
              <w:r>
                <w:rPr>
                  <w:color w:val="#410a8c"/>
                  <w:u w:val="single"/>
                </w:rPr>
                <w:t xml:space="preserve">Pascal Martin</w:t>
              </w:r>
            </w:hyperlink>
            <w:r>
              <w:rPr/>
              <w:t xml:space="preserve">,</w:t>
            </w:r>
            <w:hyperlink r:id="rId136" w:history="1">
              <w:r>
                <w:rPr>
                  <w:color w:val="#410a8c"/>
                  <w:u w:val="single"/>
                </w:rPr>
                <w:t xml:space="preserve">F. Brochard-Wyart</w:t>
              </w:r>
            </w:hyperlink>
          </w:p>
          <w:p>
            <w:pPr/>
            <w:r>
              <w:rPr>
                <w:i w:val="1"/>
                <w:iCs w:val="1"/>
              </w:rPr>
              <w:t xml:space="preserve">Physical Review Letters</w:t>
            </w:r>
            <w:r>
              <w:rPr/>
              <w:t xml:space="preserve">, 1995, 75 (21), pp.3886-3889. </w:t>
            </w:r>
            <w:hyperlink r:id="rId147" w:history="1">
              <w:r>
                <w:rPr>
                  <w:color w:val="#410a8c"/>
                  <w:u w:val="single"/>
                </w:rPr>
                <w:t xml:space="preserve">⟨10.1103/PhysRevLett.75.3886⟩</w:t>
              </w:r>
            </w:hyperlink>
          </w:p>
          <w:p>
            <w:pPr/>
            <w:r>
              <w:rPr/>
              <w:t xml:space="preserve">Article dans une revue</w:t>
            </w:r>
          </w:p>
          <w:p>
            <w:pPr/>
            <w:hyperlink r:id="rId145" w:history="1">
              <w:r>
                <w:rPr>
                  <w:color w:val="#410a8c"/>
                  <w:u w:val="single"/>
                </w:rPr>
                <w:t xml:space="preserve">hal-03771593v1</w:t>
              </w:r>
            </w:hyperlink>
          </w:p>
        </w:tc>
      </w:tr>
      <w:tr>
        <w:trPr/>
        <w:tc>
          <w:tcPr>
            <w:noWrap/>
          </w:tcPr>
          <w:p>
            <w:pPr>
              <w:spacing w:after="200"/>
            </w:pPr>
            <w:hyperlink r:id="rId148" w:history="1">
              <w:r>
                <w:rPr>
                  <w:color w:val="1e198e"/>
                  <w:b w:val="1"/>
                  <w:bCs w:val="1"/>
                  <w:u w:val="single"/>
                </w:rPr>
                <w:t xml:space="preserve">Bursting of a Liquid Film on a Liquid Substrate</w:t>
              </w:r>
            </w:hyperlink>
          </w:p>
          <w:p>
            <w:pPr/>
            <w:hyperlink r:id="rId14" w:history="1">
              <w:r>
                <w:rPr>
                  <w:color w:val="#410a8c"/>
                  <w:u w:val="single"/>
                </w:rPr>
                <w:t xml:space="preserve">Pascal Martin</w:t>
              </w:r>
            </w:hyperlink>
            <w:r>
              <w:rPr/>
              <w:t xml:space="preserve">,</w:t>
            </w:r>
            <w:hyperlink r:id="rId149" w:history="1">
              <w:r>
                <w:rPr>
                  <w:color w:val="#410a8c"/>
                  <w:u w:val="single"/>
                </w:rPr>
                <w:t xml:space="preserve">A Buguin</w:t>
              </w:r>
            </w:hyperlink>
            <w:r>
              <w:rPr/>
              <w:t xml:space="preserve">,</w:t>
            </w:r>
            <w:hyperlink r:id="rId150" w:history="1">
              <w:r>
                <w:rPr>
                  <w:color w:val="#410a8c"/>
                  <w:u w:val="single"/>
                </w:rPr>
                <w:t xml:space="preserve">F Brochard-Wyart</w:t>
              </w:r>
            </w:hyperlink>
          </w:p>
          <w:p>
            <w:pPr/>
            <w:r>
              <w:rPr>
                <w:i w:val="1"/>
                <w:iCs w:val="1"/>
              </w:rPr>
              <w:t xml:space="preserve">EPL - Europhysics Letters</w:t>
            </w:r>
            <w:r>
              <w:rPr/>
              <w:t xml:space="preserve">, 1994, 28 (6), pp.421-426. </w:t>
            </w:r>
            <w:hyperlink r:id="rId151" w:history="1">
              <w:r>
                <w:rPr>
                  <w:color w:val="#410a8c"/>
                  <w:u w:val="single"/>
                </w:rPr>
                <w:t xml:space="preserve">⟨10.1209/0295-5075/28/6/008⟩</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hal-03771577v1</w:t>
              </w:r>
            </w:hyperlink>
          </w:p>
        </w:tc>
      </w:tr>
      <w:tr>
        <w:trPr/>
        <w:tc>
          <w:tcPr>
            <w:noWrap/>
          </w:tcPr>
          <w:p>
            <w:pPr>
              <w:spacing w:after="200"/>
            </w:pPr>
            <w:hyperlink r:id="rId153" w:history="1">
              <w:r>
                <w:rPr>
                  <w:color w:val="1e198e"/>
                  <w:b w:val="1"/>
                  <w:bCs w:val="1"/>
                  <w:u w:val="single"/>
                </w:rPr>
                <w:t xml:space="preserve">Liquid/liquid dewetting</w:t>
              </w:r>
            </w:hyperlink>
          </w:p>
          <w:p>
            <w:pPr/>
            <w:hyperlink r:id="rId154" w:history="1">
              <w:r>
                <w:rPr>
                  <w:color w:val="#410a8c"/>
                  <w:u w:val="single"/>
                </w:rPr>
                <w:t xml:space="preserve">Francoise Brochard Wyart</w:t>
              </w:r>
            </w:hyperlink>
            <w:r>
              <w:rPr/>
              <w:t xml:space="preserve">,</w:t>
            </w:r>
            <w:hyperlink r:id="rId14" w:history="1">
              <w:r>
                <w:rPr>
                  <w:color w:val="#410a8c"/>
                  <w:u w:val="single"/>
                </w:rPr>
                <w:t xml:space="preserve">Pascal Martin</w:t>
              </w:r>
            </w:hyperlink>
            <w:r>
              <w:rPr/>
              <w:t xml:space="preserve">,</w:t>
            </w:r>
            <w:hyperlink r:id="rId155" w:history="1">
              <w:r>
                <w:rPr>
                  <w:color w:val="#410a8c"/>
                  <w:u w:val="single"/>
                </w:rPr>
                <w:t xml:space="preserve">Claude Redon</w:t>
              </w:r>
            </w:hyperlink>
          </w:p>
          <w:p>
            <w:pPr/>
            <w:r>
              <w:rPr>
                <w:i w:val="1"/>
                <w:iCs w:val="1"/>
              </w:rPr>
              <w:t xml:space="preserve">Langmuir</w:t>
            </w:r>
            <w:r>
              <w:rPr/>
              <w:t xml:space="preserve">, 1993, 9 (12), pp.3682-3690. </w:t>
            </w:r>
            <w:hyperlink r:id="rId156" w:history="1">
              <w:r>
                <w:rPr>
                  <w:color w:val="#410a8c"/>
                  <w:u w:val="single"/>
                </w:rPr>
                <w:t xml:space="preserve">⟨10.1021/la00036a053⟩</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hal-03771585v1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Nonlinear Tuning from Coupled Critical Oscillators in a Travelling-Wave Model of The Cochlea</w:t>
              </w:r>
            </w:hyperlink>
          </w:p>
          <w:p>
            <w:pPr/>
            <w:hyperlink r:id="rId159" w:history="1">
              <w:r>
                <w:rPr>
                  <w:color w:val="#410a8c"/>
                  <w:u w:val="single"/>
                </w:rPr>
                <w:t xml:space="preserve">Henri Ver Hulst</w:t>
              </w:r>
            </w:hyperlink>
            <w:r>
              <w:rPr/>
              <w:t xml:space="preserve">,</w:t>
            </w:r>
            <w:hyperlink r:id="rId44" w:history="1">
              <w:r>
                <w:rPr>
                  <w:color w:val="#410a8c"/>
                  <w:u w:val="single"/>
                </w:rPr>
                <w:t xml:space="preserve">Carles Blanch-Mercader</w:t>
              </w:r>
            </w:hyperlink>
            <w:r>
              <w:rPr/>
              <w:t xml:space="preserve">,</w:t>
            </w:r>
            <w:hyperlink r:id="rId14" w:history="1">
              <w:r>
                <w:rPr>
                  <w:color w:val="#410a8c"/>
                  <w:u w:val="single"/>
                </w:rPr>
                <w:t xml:space="preserve">Pascal Martin</w:t>
              </w:r>
            </w:hyperlink>
          </w:p>
          <w:p>
            <w:pPr/>
            <w:r>
              <w:rPr>
                <w:i w:val="1"/>
                <w:iCs w:val="1"/>
              </w:rPr>
              <w:t xml:space="preserve">Mechanics of Hearing Workshop 2024</w:t>
            </w:r>
            <w:r>
              <w:rPr/>
              <w:t xml:space="preserve">, Jun 2024, Ann Harbor - Michigan, United States. </w:t>
            </w:r>
            <w:hyperlink r:id="rId160" w:history="1">
              <w:r>
                <w:rPr>
                  <w:color w:val="#410a8c"/>
                  <w:u w:val="single"/>
                </w:rPr>
                <w:t xml:space="preserve">⟨10.5281/zenodo.13342228⟩</w:t>
              </w:r>
            </w:hyperlink>
          </w:p>
          <w:p>
            <w:pPr/>
            <w:r>
              <w:rPr/>
              <w:t xml:space="preserve">Communication dans un congrès</w:t>
            </w:r>
          </w:p>
          <w:p>
            <w:pPr/>
            <w:hyperlink r:id="rId158" w:history="1">
              <w:r>
                <w:rPr>
                  <w:color w:val="#410a8c"/>
                  <w:u w:val="single"/>
                </w:rPr>
                <w:t xml:space="preserve">hal-04799635v1</w:t>
              </w:r>
            </w:hyperlink>
          </w:p>
        </w:tc>
      </w:tr>
      <w:tr>
        <w:trPr/>
        <w:tc>
          <w:tcPr>
            <w:noWrap/>
          </w:tcPr>
          <w:p>
            <w:pPr>
              <w:spacing w:after="200"/>
            </w:pPr>
            <w:hyperlink r:id="rId161" w:history="1">
              <w:r>
                <w:rPr>
                  <w:color w:val="1e198e"/>
                  <w:b w:val="1"/>
                  <w:bCs w:val="1"/>
                  <w:u w:val="single"/>
                </w:rPr>
                <w:t xml:space="preserve">The transepithelial potential can control gating compliance of the hair-cell bundle</w:t>
              </w:r>
            </w:hyperlink>
          </w:p>
          <w:p>
            <w:pPr/>
            <w:hyperlink r:id="rId162" w:history="1">
              <w:r>
                <w:rPr>
                  <w:color w:val="#410a8c"/>
                  <w:u w:val="single"/>
                </w:rPr>
                <w:t xml:space="preserve">A. Joliot</w:t>
              </w:r>
            </w:hyperlink>
            <w:r>
              <w:rPr/>
              <w:t xml:space="preserve">,</w:t>
            </w:r>
            <w:hyperlink r:id="rId163" w:history="1">
              <w:r>
                <w:rPr>
                  <w:color w:val="#410a8c"/>
                  <w:u w:val="single"/>
                </w:rPr>
                <w:t xml:space="preserve">P. Martin</w:t>
              </w:r>
            </w:hyperlink>
          </w:p>
          <w:p>
            <w:pPr/>
            <w:r>
              <w:rPr>
                <w:i w:val="1"/>
                <w:iCs w:val="1"/>
              </w:rPr>
              <w:t xml:space="preserve">NONLINEARITY AND HEARING: ADVANCES IN THEORY AND EXPERIMENT: Proceedings of the 14th International Mechanics of Hearing Workshop</w:t>
            </w:r>
            <w:r>
              <w:rPr/>
              <w:t xml:space="preserve">, Jul 2022, Helsingør, Denmark. pp.050006, </w:t>
            </w:r>
            <w:hyperlink r:id="rId164" w:history="1">
              <w:r>
                <w:rPr>
                  <w:color w:val="#410a8c"/>
                  <w:u w:val="single"/>
                </w:rPr>
                <w:t xml:space="preserve">⟨10.1063/5.0189296⟩</w:t>
              </w:r>
            </w:hyperlink>
          </w:p>
          <w:p>
            <w:pPr/>
            <w:r>
              <w:rPr/>
              <w:t xml:space="preserve">Communication dans un congrès</w:t>
            </w:r>
          </w:p>
          <w:p>
            <w:pPr/>
            <w:hyperlink r:id="rId161" w:history="1">
              <w:r>
                <w:rPr>
                  <w:color w:val="#410a8c"/>
                  <w:u w:val="single"/>
                </w:rPr>
                <w:t xml:space="preserve">hal-05387871v1</w:t>
              </w:r>
            </w:hyperlink>
          </w:p>
        </w:tc>
      </w:tr>
      <w:tr>
        <w:trPr/>
        <w:tc>
          <w:tcPr>
            <w:noWrap/>
          </w:tcPr>
          <w:p>
            <w:pPr>
              <w:spacing w:after="200"/>
            </w:pPr>
            <w:hyperlink r:id="rId165" w:history="1">
              <w:r>
                <w:rPr>
                  <w:color w:val="1e198e"/>
                  <w:b w:val="1"/>
                  <w:bCs w:val="1"/>
                  <w:u w:val="single"/>
                </w:rPr>
                <w:t xml:space="preserve">The Endolymphatic Potential Can Control the Gating Force of the Hair Cell's Transduction Channels</w:t>
              </w:r>
            </w:hyperlink>
          </w:p>
          <w:p>
            <w:pPr/>
            <w:hyperlink r:id="rId166" w:history="1">
              <w:r>
                <w:rPr>
                  <w:color w:val="#410a8c"/>
                  <w:u w:val="single"/>
                </w:rPr>
                <w:t xml:space="preserve">Achille Joliot</w:t>
              </w:r>
            </w:hyperlink>
            <w:r>
              <w:rPr/>
              <w:t xml:space="preserve">,</w:t>
            </w:r>
            <w:hyperlink r:id="rId14" w:history="1">
              <w:r>
                <w:rPr>
                  <w:color w:val="#410a8c"/>
                  <w:u w:val="single"/>
                </w:rPr>
                <w:t xml:space="preserve">Pascal Martin</w:t>
              </w:r>
            </w:hyperlink>
          </w:p>
          <w:p>
            <w:pPr/>
            <w:r>
              <w:rPr>
                <w:i w:val="1"/>
                <w:iCs w:val="1"/>
              </w:rPr>
              <w:t xml:space="preserve">Mechanics of Hearing Workshop 2024</w:t>
            </w:r>
            <w:r>
              <w:rPr/>
              <w:t xml:space="preserve">, Jun 2024, Ann Harbor - Michigan, United States. </w:t>
            </w:r>
            <w:hyperlink r:id="rId167" w:history="1">
              <w:r>
                <w:rPr>
                  <w:color w:val="#410a8c"/>
                  <w:u w:val="single"/>
                </w:rPr>
                <w:t xml:space="preserve">⟨10.5281/zenodo.13336409⟩</w:t>
              </w:r>
            </w:hyperlink>
          </w:p>
          <w:p>
            <w:pPr/>
            <w:r>
              <w:rPr/>
              <w:t xml:space="preserve">Communication dans un congrès</w:t>
            </w:r>
          </w:p>
          <w:p>
            <w:pPr/>
            <w:hyperlink r:id="rId165" w:history="1">
              <w:r>
                <w:rPr>
                  <w:color w:val="#410a8c"/>
                  <w:u w:val="single"/>
                </w:rPr>
                <w:t xml:space="preserve">hal-04797671v1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Auditory processing by the cochlea</w:t>
              </w:r>
            </w:hyperlink>
          </w:p>
          <w:p>
            <w:pPr/>
            <w:hyperlink r:id="rId14" w:history="1">
              <w:r>
                <w:rPr>
                  <w:color w:val="#410a8c"/>
                  <w:u w:val="single"/>
                </w:rPr>
                <w:t xml:space="preserve">Pascal Martin</w:t>
              </w:r>
            </w:hyperlink>
            <w:r>
              <w:rPr/>
              <w:t xml:space="preserve">,</w:t>
            </w:r>
            <w:hyperlink r:id="rId169" w:history="1">
              <w:r>
                <w:rPr>
                  <w:color w:val="#410a8c"/>
                  <w:u w:val="single"/>
                </w:rPr>
                <w:t xml:space="preserve">Geoffrey A. Manley</w:t>
              </w:r>
            </w:hyperlink>
          </w:p>
          <w:p>
            <w:pPr/>
            <w:r>
              <w:rPr/>
              <w:t xml:space="preserve">Eric R. Kandel; Steven A. Siegelbaum; Sarah H. Mack; John Koester,. </w:t>
            </w:r>
            <w:r>
              <w:rPr>
                <w:i w:val="1"/>
                <w:iCs w:val="1"/>
              </w:rPr>
              <w:t xml:space="preserve">Principles of neural science</w:t>
            </w:r>
            <w:r>
              <w:rPr/>
              <w:t xml:space="preserve">, McGraw-Hill Education / Medical; 6th edition, pp.594-624, 2021, 978-1-259-64223-4</w:t>
            </w:r>
          </w:p>
          <w:p>
            <w:pPr/>
            <w:r>
              <w:rPr/>
              <w:t xml:space="preserve">Chapitre d'ouvrage</w:t>
            </w:r>
          </w:p>
          <w:p>
            <w:pPr/>
            <w:hyperlink r:id="rId168" w:history="1">
              <w:r>
                <w:rPr>
                  <w:color w:val="#410a8c"/>
                  <w:u w:val="single"/>
                </w:rPr>
                <w:t xml:space="preserve">hal-04037337v1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Electrical control of the transduction channels’ gating force in mechanosensory hair cells</w:t>
              </w:r>
            </w:hyperlink>
          </w:p>
          <w:p>
            <w:pPr/>
            <w:hyperlink r:id="rId166" w:history="1">
              <w:r>
                <w:rPr>
                  <w:color w:val="#410a8c"/>
                  <w:u w:val="single"/>
                </w:rPr>
                <w:t xml:space="preserve">Achille Joliot</w:t>
              </w:r>
            </w:hyperlink>
            <w:r>
              <w:rPr/>
              <w:t xml:space="preserve">,</w:t>
            </w:r>
            <w:hyperlink r:id="rId171" w:history="1">
              <w:r>
                <w:rPr>
                  <w:color w:val="#410a8c"/>
                  <w:u w:val="single"/>
                </w:rPr>
                <w:t xml:space="preserve">Laure Stickel</w:t>
              </w:r>
            </w:hyperlink>
            <w:r>
              <w:rPr/>
              <w:t xml:space="preserve">,</w:t>
            </w:r>
            <w:hyperlink r:id="rId14" w:history="1">
              <w:r>
                <w:rPr>
                  <w:color w:val="#410a8c"/>
                  <w:u w:val="single"/>
                </w:rPr>
                <w:t xml:space="preserve">Pascal Martin</w:t>
              </w:r>
            </w:hyperlink>
          </w:p>
          <w:p>
            <w:pPr/>
            <w:r>
              <w:rPr/>
              <w:t xml:space="preserve">2025</w:t>
            </w:r>
          </w:p>
          <w:p>
            <w:pPr/>
            <w:r>
              <w:rPr/>
              <w:t xml:space="preserve">Pré-publication, Document de travail</w:t>
            </w:r>
          </w:p>
          <w:p>
            <w:pPr/>
            <w:hyperlink r:id="rId170" w:history="1">
              <w:r>
                <w:rPr>
                  <w:color w:val="#410a8c"/>
                  <w:u w:val="single"/>
                </w:rPr>
                <w:t xml:space="preserve">hal-05387733v1</w:t>
              </w:r>
            </w:hyperlink>
          </w:p>
        </w:tc>
      </w:tr>
      <w:tr>
        <w:trPr/>
        <w:tc>
          <w:tcPr>
            <w:noWrap/>
          </w:tcPr>
          <w:p>
            <w:pPr>
              <w:spacing w:after="200"/>
            </w:pPr>
            <w:hyperlink r:id="rId172" w:history="1">
              <w:r>
                <w:rPr>
                  <w:color w:val="1e198e"/>
                  <w:b w:val="1"/>
                  <w:bCs w:val="1"/>
                  <w:u w:val="single"/>
                </w:rPr>
                <w:t xml:space="preserve">Arrow of Time in Active Fluctuations</w:t>
              </w:r>
            </w:hyperlink>
          </w:p>
          <w:p>
            <w:pPr/>
            <w:hyperlink r:id="rId28" w:history="1">
              <w:r>
                <w:rPr>
                  <w:color w:val="#410a8c"/>
                  <w:u w:val="single"/>
                </w:rPr>
                <w:t xml:space="preserve">Édgar Roldán</w:t>
              </w:r>
            </w:hyperlink>
            <w:r>
              <w:rPr/>
              <w:t xml:space="preserve">,</w:t>
            </w:r>
            <w:hyperlink r:id="rId29" w:history="1">
              <w:r>
                <w:rPr>
                  <w:color w:val="#410a8c"/>
                  <w:u w:val="single"/>
                </w:rPr>
                <w:t xml:space="preserve">Jérémie Barral</w:t>
              </w:r>
            </w:hyperlink>
            <w:r>
              <w:rPr/>
              <w:t xml:space="preserve">,</w:t>
            </w:r>
            <w:hyperlink r:id="rId14" w:history="1">
              <w:r>
                <w:rPr>
                  <w:color w:val="#410a8c"/>
                  <w:u w:val="single"/>
                </w:rPr>
                <w:t xml:space="preserve">Pascal Martin</w:t>
              </w:r>
            </w:hyperlink>
            <w:r>
              <w:rPr/>
              <w:t xml:space="preserve">,</w:t>
            </w:r>
            <w:hyperlink r:id="rId173" w:history="1">
              <w:r>
                <w:rPr>
                  <w:color w:val="#410a8c"/>
                  <w:u w:val="single"/>
                </w:rPr>
                <w:t xml:space="preserve">Juan M.R. Parrondo</w:t>
              </w:r>
            </w:hyperlink>
            <w:r>
              <w:rPr/>
              <w:t xml:space="preserve">,</w:t>
            </w:r>
            <w:hyperlink r:id="rId31" w:history="1">
              <w:r>
                <w:rPr>
                  <w:color w:val="#410a8c"/>
                  <w:u w:val="single"/>
                </w:rPr>
                <w:t xml:space="preserve">Frank Jülicher</w:t>
              </w:r>
            </w:hyperlink>
          </w:p>
          <w:p>
            <w:pPr/>
            <w:r>
              <w:rPr/>
              <w:t xml:space="preserve">2020</w:t>
            </w:r>
          </w:p>
          <w:p>
            <w:pPr/>
            <w:r>
              <w:rPr/>
              <w:t xml:space="preserve">Pré-publication, Document de travail</w:t>
            </w:r>
          </w:p>
          <w:p>
            <w:pPr/>
            <w:hyperlink r:id="rId172" w:history="1">
              <w:r>
                <w:rPr>
                  <w:color w:val="#410a8c"/>
                  <w:u w:val="single"/>
                </w:rPr>
                <w:t xml:space="preserve">hal-03077924v1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Active mechanosensitivity of hair cells from the inner ear and of assemblies of molecular motors in vitro</w:t>
              </w:r>
            </w:hyperlink>
          </w:p>
          <w:p>
            <w:pPr/>
            <w:hyperlink r:id="rId14" w:history="1">
              <w:r>
                <w:rPr>
                  <w:color w:val="#410a8c"/>
                  <w:u w:val="single"/>
                </w:rPr>
                <w:t xml:space="preserve">Pascal Martin</w:t>
              </w:r>
            </w:hyperlink>
          </w:p>
          <w:p>
            <w:pPr/>
            <w:r>
              <w:rPr/>
              <w:t xml:space="preserve">Physics [physics]. Université Pierre et Marie Curie (Paris 6), 2010</w:t>
            </w:r>
          </w:p>
          <w:p>
            <w:pPr/>
            <w:r>
              <w:rPr/>
              <w:t xml:space="preserve">HDR</w:t>
            </w:r>
          </w:p>
          <w:p>
            <w:pPr/>
            <w:hyperlink r:id="rId174" w:history="1">
              <w:r>
                <w:rPr>
                  <w:color w:val="#410a8c"/>
                  <w:u w:val="single"/>
                </w:rPr>
                <w:t xml:space="preserve">tel-04037295v1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F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9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reocilium" TargetMode="External"/><Relationship Id="rId9" Type="http://schemas.openxmlformats.org/officeDocument/2006/relationships/hyperlink" Target="https://orcid.org/0000-0001-6860-4677" TargetMode="External"/><Relationship Id="rId10" Type="http://schemas.openxmlformats.org/officeDocument/2006/relationships/hyperlink" Target="https://www.idref.fr/123006961" TargetMode="External"/><Relationship Id="rId11" Type="http://schemas.openxmlformats.org/officeDocument/2006/relationships/hyperlink" Target="http://www.researcherid.com/rid/A-2847-2013" TargetMode="External"/><Relationship Id="rId12" Type="http://schemas.openxmlformats.org/officeDocument/2006/relationships/hyperlink" Target="https://hal.science/hal-05387704v1" TargetMode="External"/><Relationship Id="rId13" Type="http://schemas.openxmlformats.org/officeDocument/2006/relationships/hyperlink" Target="https://hal.science/search/index/?q=*&amp;authFullName_s=A.J. Hudspeth" TargetMode="External"/><Relationship Id="rId14" Type="http://schemas.openxmlformats.org/officeDocument/2006/relationships/hyperlink" Target="https://hal.science/search/index/?q=*&amp;authFullName_s=Pascal Martin" TargetMode="External"/><Relationship Id="rId15" Type="http://schemas.openxmlformats.org/officeDocument/2006/relationships/hyperlink" Target="https://dx.doi.org/10.1523/JNEUROSCI.1583-24.2024" TargetMode="External"/><Relationship Id="rId16" Type="http://schemas.openxmlformats.org/officeDocument/2006/relationships/hyperlink" Target="https://hal.science/hal-04337195v1" TargetMode="External"/><Relationship Id="rId17" Type="http://schemas.openxmlformats.org/officeDocument/2006/relationships/hyperlink" Target="https://dx.doi.org/10.1038/s42254-023-00672-2" TargetMode="External"/><Relationship Id="rId18" Type="http://schemas.openxmlformats.org/officeDocument/2006/relationships/hyperlink" Target="https://hal.science/hal-03748988v1" TargetMode="External"/><Relationship Id="rId19" Type="http://schemas.openxmlformats.org/officeDocument/2006/relationships/hyperlink" Target="https://hal.science/search/index/?q=*&amp;authFullName_s=Marie Pochitaloff" TargetMode="External"/><Relationship Id="rId20" Type="http://schemas.openxmlformats.org/officeDocument/2006/relationships/hyperlink" Target="https://hal.science/search/index/?q=*&amp;authFullName_s=Martin Miranda" TargetMode="External"/><Relationship Id="rId21" Type="http://schemas.openxmlformats.org/officeDocument/2006/relationships/hyperlink" Target="https://hal.science/search/index/?q=*&amp;authFullName_s=Mathieu Richard" TargetMode="External"/><Relationship Id="rId22" Type="http://schemas.openxmlformats.org/officeDocument/2006/relationships/hyperlink" Target="https://hal.science/search/index/?q=*&amp;authFullName_s=Atitheb Chaiyasitdhi" TargetMode="External"/><Relationship Id="rId23" Type="http://schemas.openxmlformats.org/officeDocument/2006/relationships/hyperlink" Target="https://hal.science/search/index/?q=*&amp;authFullName_s=Yasuharu Takagi" TargetMode="External"/><Relationship Id="rId24" Type="http://schemas.openxmlformats.org/officeDocument/2006/relationships/hyperlink" Target="https://dx.doi.org/10.1038/s41567-022-01688-8" TargetMode="External"/><Relationship Id="rId25" Type="http://schemas.openxmlformats.org/officeDocument/2006/relationships/hyperlink" Target="https://hal.science/hal-03036747v1" TargetMode="External"/><Relationship Id="rId26" Type="http://schemas.openxmlformats.org/officeDocument/2006/relationships/hyperlink" Target="https://dx.doi.org/10.1146/annurev-conmatphys-061020-053041" TargetMode="External"/><Relationship Id="rId27" Type="http://schemas.openxmlformats.org/officeDocument/2006/relationships/hyperlink" Target="https://hal.science/hal-03427220v2" TargetMode="External"/><Relationship Id="rId28" Type="http://schemas.openxmlformats.org/officeDocument/2006/relationships/hyperlink" Target="https://hal.science/search/index/?q=*&amp;authFullName_s=&#201;dgar Rold&#225;n" TargetMode="External"/><Relationship Id="rId29" Type="http://schemas.openxmlformats.org/officeDocument/2006/relationships/hyperlink" Target="https://hal.science/search/index/?q=*&amp;authFullName_s=J&#233;r&#233;mie Barral" TargetMode="External"/><Relationship Id="rId30" Type="http://schemas.openxmlformats.org/officeDocument/2006/relationships/hyperlink" Target="https://hal.science/search/index/?q=*&amp;authFullName_s=Juan Parrondo" TargetMode="External"/><Relationship Id="rId31" Type="http://schemas.openxmlformats.org/officeDocument/2006/relationships/hyperlink" Target="https://hal.science/search/index/?q=*&amp;authFullName_s=Frank J&#252;licher" TargetMode="External"/><Relationship Id="rId32" Type="http://schemas.openxmlformats.org/officeDocument/2006/relationships/hyperlink" Target="https://dx.doi.org/10.1088/1367-2630/ac0f18" TargetMode="External"/><Relationship Id="rId33" Type="http://schemas.openxmlformats.org/officeDocument/2006/relationships/hyperlink" Target="https://hal.science/hal-03076231v1" TargetMode="External"/><Relationship Id="rId34" Type="http://schemas.openxmlformats.org/officeDocument/2006/relationships/hyperlink" Target="https://hal.science/search/index/?q=*&amp;authFullName_s=R. G Alonso" TargetMode="External"/><Relationship Id="rId35" Type="http://schemas.openxmlformats.org/officeDocument/2006/relationships/hyperlink" Target="https://hal.science/search/index/?q=*&amp;authFullName_s=M. Tobin" TargetMode="External"/><Relationship Id="rId36" Type="http://schemas.openxmlformats.org/officeDocument/2006/relationships/hyperlink" Target="https://hal.science/search/index/?q=*&amp;authFullName_s=A. J Hudspeth" TargetMode="External"/><Relationship Id="rId37" Type="http://schemas.openxmlformats.org/officeDocument/2006/relationships/hyperlink" Target="https://dx.doi.org/10.1073/pnas.2016858117" TargetMode="External"/><Relationship Id="rId38" Type="http://schemas.openxmlformats.org/officeDocument/2006/relationships/hyperlink" Target="https://pasteur.hal.science/pasteur-02874559v1" TargetMode="External"/><Relationship Id="rId39" Type="http://schemas.openxmlformats.org/officeDocument/2006/relationships/hyperlink" Target="https://hal.science/search/index/?q=*&amp;authFullName_s=M&#233;lanie Tobin" TargetMode="External"/><Relationship Id="rId40" Type="http://schemas.openxmlformats.org/officeDocument/2006/relationships/hyperlink" Target="https://hal.science/search/index/?q=*&amp;authFullName_s=Vincent Michel" TargetMode="External"/><Relationship Id="rId41" Type="http://schemas.openxmlformats.org/officeDocument/2006/relationships/hyperlink" Target="https://hal.science/search/index/?q=*&amp;authFullName_s=Nicolas Michalski" TargetMode="External"/><Relationship Id="rId42" Type="http://schemas.openxmlformats.org/officeDocument/2006/relationships/hyperlink" Target="https://dx.doi.org/10.7554/eLife.43473" TargetMode="External"/><Relationship Id="rId43" Type="http://schemas.openxmlformats.org/officeDocument/2006/relationships/hyperlink" Target="https://hal.science/hal-02185109v1" TargetMode="External"/><Relationship Id="rId44" Type="http://schemas.openxmlformats.org/officeDocument/2006/relationships/hyperlink" Target="https://hal.science/search/index/?q=*&amp;authFullName_s=Carles Blanch-Mercader" TargetMode="External"/><Relationship Id="rId45" Type="http://schemas.openxmlformats.org/officeDocument/2006/relationships/hyperlink" Target="https://hal.science/search/index/?q=*&amp;authFullName_s=Hajer Ennomani" TargetMode="External"/><Relationship Id="rId46" Type="http://schemas.openxmlformats.org/officeDocument/2006/relationships/hyperlink" Target="https://hal.science/search/index/?q=*&amp;authFullName_s=Wenxiang Cao" TargetMode="External"/><Relationship Id="rId47" Type="http://schemas.openxmlformats.org/officeDocument/2006/relationships/hyperlink" Target="https://hal.science/search/index/?q=*&amp;authFullName_s=Enrique de La Cruz" TargetMode="External"/><Relationship Id="rId48" Type="http://schemas.openxmlformats.org/officeDocument/2006/relationships/hyperlink" Target="https://dx.doi.org/10.1073/pnas.1900416116" TargetMode="External"/><Relationship Id="rId49" Type="http://schemas.openxmlformats.org/officeDocument/2006/relationships/hyperlink" Target="https://hal.sorbonne-universite.fr/hal-01730607v1" TargetMode="External"/><Relationship Id="rId50" Type="http://schemas.openxmlformats.org/officeDocument/2006/relationships/hyperlink" Target="https://hal.science/search/index/?q=*&amp;authFullName_s=Frank Julicher" TargetMode="External"/><Relationship Id="rId51" Type="http://schemas.openxmlformats.org/officeDocument/2006/relationships/hyperlink" Target="https://dx.doi.org/10.1016/j.bpj.2017.11.019" TargetMode="External"/><Relationship Id="rId52" Type="http://schemas.openxmlformats.org/officeDocument/2006/relationships/hyperlink" Target="https://hal.science/hal-03299978v1" TargetMode="External"/><Relationship Id="rId53" Type="http://schemas.openxmlformats.org/officeDocument/2006/relationships/hyperlink" Target="https://hal.science/search/index/?q=*&amp;authFullName_s=Volker Bormuth" TargetMode="External"/><Relationship Id="rId54" Type="http://schemas.openxmlformats.org/officeDocument/2006/relationships/hyperlink" Target="https://hal.science/search/index/?q=*&amp;authFullName_s=Jeremie Barral" TargetMode="External"/><Relationship Id="rId55" Type="http://schemas.openxmlformats.org/officeDocument/2006/relationships/hyperlink" Target="https://hal.science/search/index/?q=*&amp;authFullName_s=J.-F. Joanny" TargetMode="External"/><Relationship Id="rId56" Type="http://schemas.openxmlformats.org/officeDocument/2006/relationships/hyperlink" Target="https://hal.science/search/index/?q=*&amp;authFullName_s=Frank Juelicher" TargetMode="External"/><Relationship Id="rId57" Type="http://schemas.openxmlformats.org/officeDocument/2006/relationships/hyperlink" Target="https://dx.doi.org/10.1073/pnas.1402556111" TargetMode="External"/><Relationship Id="rId58" Type="http://schemas.openxmlformats.org/officeDocument/2006/relationships/hyperlink" Target="https://hal.science/hal-03299974v1" TargetMode="External"/><Relationship Id="rId59" Type="http://schemas.openxmlformats.org/officeDocument/2006/relationships/hyperlink" Target="https://hal.science/search/index/?q=*&amp;authFullName_s=L. Dinis" TargetMode="External"/><Relationship Id="rId60" Type="http://schemas.openxmlformats.org/officeDocument/2006/relationships/hyperlink" Target="https://hal.science/search/index/?q=*&amp;authFullName_s=J. Barral" TargetMode="External"/><Relationship Id="rId61" Type="http://schemas.openxmlformats.org/officeDocument/2006/relationships/hyperlink" Target="https://hal.science/search/index/?q=*&amp;authFullName_s=J. Prost" TargetMode="External"/><Relationship Id="rId62" Type="http://schemas.openxmlformats.org/officeDocument/2006/relationships/hyperlink" Target="https://dx.doi.org/10.1103/PhysRevLett.109.160602" TargetMode="External"/><Relationship Id="rId63" Type="http://schemas.openxmlformats.org/officeDocument/2006/relationships/hyperlink" Target="https://hal.science/hal-03771351v1" TargetMode="External"/><Relationship Id="rId64" Type="http://schemas.openxmlformats.org/officeDocument/2006/relationships/hyperlink" Target="https://dx.doi.org/10.1073/pnas.1202426109" TargetMode="External"/><Relationship Id="rId65" Type="http://schemas.openxmlformats.org/officeDocument/2006/relationships/hyperlink" Target="https://hal.science/hal-03771387v1" TargetMode="External"/><Relationship Id="rId66" Type="http://schemas.openxmlformats.org/officeDocument/2006/relationships/hyperlink" Target="https://dx.doi.org/10.1097/MOO.0b013e32834a8c33" TargetMode="External"/><Relationship Id="rId67" Type="http://schemas.openxmlformats.org/officeDocument/2006/relationships/hyperlink" Target="https://hal.science/hal-03771390v1" TargetMode="External"/><Relationship Id="rId68" Type="http://schemas.openxmlformats.org/officeDocument/2006/relationships/hyperlink" Target="https://hal.science/search/index/?q=*&amp;authFullName_s=A. Hudspeth" TargetMode="External"/><Relationship Id="rId69" Type="http://schemas.openxmlformats.org/officeDocument/2006/relationships/hyperlink" Target="https://dx.doi.org/10.1152/jn.00437.2010" TargetMode="External"/><Relationship Id="rId70" Type="http://schemas.openxmlformats.org/officeDocument/2006/relationships/hyperlink" Target="https://hal.science/hal-03771392v1" TargetMode="External"/><Relationship Id="rId71" Type="http://schemas.openxmlformats.org/officeDocument/2006/relationships/hyperlink" Target="https://hal.science/search/index/?q=*&amp;authFullName_s=J. Ashmore" TargetMode="External"/><Relationship Id="rId72" Type="http://schemas.openxmlformats.org/officeDocument/2006/relationships/hyperlink" Target="https://hal.science/search/index/?q=*&amp;authFullName_s=P. Avan" TargetMode="External"/><Relationship Id="rId73" Type="http://schemas.openxmlformats.org/officeDocument/2006/relationships/hyperlink" Target="https://hal.science/search/index/?q=*&amp;authFullName_s=W.E. Brownell" TargetMode="External"/><Relationship Id="rId74" Type="http://schemas.openxmlformats.org/officeDocument/2006/relationships/hyperlink" Target="https://hal.science/search/index/?q=*&amp;authFullName_s=P. Dallos" TargetMode="External"/><Relationship Id="rId75" Type="http://schemas.openxmlformats.org/officeDocument/2006/relationships/hyperlink" Target="https://hal.science/search/index/?q=*&amp;authFullName_s=K. Dierkes" TargetMode="External"/><Relationship Id="rId76" Type="http://schemas.openxmlformats.org/officeDocument/2006/relationships/hyperlink" Target="https://dx.doi.org/10.1016/j.heares.2010.05.001" TargetMode="External"/><Relationship Id="rId77" Type="http://schemas.openxmlformats.org/officeDocument/2006/relationships/hyperlink" Target="https://hal.science/hal-03771397v1" TargetMode="External"/><Relationship Id="rId78" Type="http://schemas.openxmlformats.org/officeDocument/2006/relationships/hyperlink" Target="https://hal.science/search/index/?q=*&amp;authFullName_s=Kai Dierkes" TargetMode="External"/><Relationship Id="rId79" Type="http://schemas.openxmlformats.org/officeDocument/2006/relationships/hyperlink" Target="https://hal.science/search/index/?q=*&amp;authFullName_s=Benjamin Lindner" TargetMode="External"/><Relationship Id="rId80" Type="http://schemas.openxmlformats.org/officeDocument/2006/relationships/hyperlink" Target="https://dx.doi.org/10.1073/pnas.0913657107" TargetMode="External"/><Relationship Id="rId81" Type="http://schemas.openxmlformats.org/officeDocument/2006/relationships/hyperlink" Target="https://hal.science/hal-01659698v1" TargetMode="External"/><Relationship Id="rId82" Type="http://schemas.openxmlformats.org/officeDocument/2006/relationships/hyperlink" Target="https://hal.science/search/index/?q=*&amp;authFullName_s=Thomas Gu&#233;rin" TargetMode="External"/><Relationship Id="rId83" Type="http://schemas.openxmlformats.org/officeDocument/2006/relationships/hyperlink" Target="https://hal.science/search/index/?q=*&amp;authFullName_s=Jean-Fran&#231;ois Joanny" TargetMode="External"/><Relationship Id="rId84" Type="http://schemas.openxmlformats.org/officeDocument/2006/relationships/hyperlink" Target="https://dx.doi.org/10.1016/j.ceb.2009.12.012" TargetMode="External"/><Relationship Id="rId85" Type="http://schemas.openxmlformats.org/officeDocument/2006/relationships/hyperlink" Target="https://api.istex.fr/ark:/67375/6H6-06N0DKZ4-4/fulltext.pdf?sid=hal" TargetMode="External"/><Relationship Id="rId86" Type="http://schemas.openxmlformats.org/officeDocument/2006/relationships/hyperlink" Target="https://hal.science/hal-01659711v1" TargetMode="External"/><Relationship Id="rId87" Type="http://schemas.openxmlformats.org/officeDocument/2006/relationships/hyperlink" Target="https://hal.science/search/index/?q=*&amp;authFullName_s=Pierre-Yves Placais" TargetMode="External"/><Relationship Id="rId88" Type="http://schemas.openxmlformats.org/officeDocument/2006/relationships/hyperlink" Target="https://hal.science/search/index/?q=*&amp;authFullName_s=Martial Balland" TargetMode="External"/><Relationship Id="rId89" Type="http://schemas.openxmlformats.org/officeDocument/2006/relationships/hyperlink" Target="https://dx.doi.org/10.1103/PhysRevLett.103.158102" TargetMode="External"/><Relationship Id="rId90" Type="http://schemas.openxmlformats.org/officeDocument/2006/relationships/hyperlink" Target="https://pasteur.hal.science/pasteur-02616476v1" TargetMode="External"/><Relationship Id="rId91" Type="http://schemas.openxmlformats.org/officeDocument/2006/relationships/hyperlink" Target="https://hal.science/search/index/?q=*&amp;authFullName_s=Elisa Caberlotto" TargetMode="External"/><Relationship Id="rId92" Type="http://schemas.openxmlformats.org/officeDocument/2006/relationships/hyperlink" Target="https://hal.science/search/index/?q=*&amp;authFullName_s=Ga&#235;lle Lef&#232;vre" TargetMode="External"/><Relationship Id="rId93" Type="http://schemas.openxmlformats.org/officeDocument/2006/relationships/hyperlink" Target="https://hal.science/search/index/?q=*&amp;authFullName_s=Alexander van Aken" TargetMode="External"/><Relationship Id="rId94" Type="http://schemas.openxmlformats.org/officeDocument/2006/relationships/hyperlink" Target="https://dx.doi.org/10.1007/s00424-009-0711-x" TargetMode="External"/><Relationship Id="rId95" Type="http://schemas.openxmlformats.org/officeDocument/2006/relationships/hyperlink" Target="https://hal.science/hal-03771628v1" TargetMode="External"/><Relationship Id="rId96" Type="http://schemas.openxmlformats.org/officeDocument/2006/relationships/hyperlink" Target="https://hal.science/search/index/?q=*&amp;authFullName_s=F. J&#252;licher" TargetMode="External"/><Relationship Id="rId97" Type="http://schemas.openxmlformats.org/officeDocument/2006/relationships/hyperlink" Target="https://hal.science/search/index/?q=*&amp;authFullName_s=B. Lindner" TargetMode="External"/><Relationship Id="rId98" Type="http://schemas.openxmlformats.org/officeDocument/2006/relationships/hyperlink" Target="https://dx.doi.org/10.1140/epje/i2009-10487-5" TargetMode="External"/><Relationship Id="rId99" Type="http://schemas.openxmlformats.org/officeDocument/2006/relationships/hyperlink" Target="https://hal.science/hal-03771490v1" TargetMode="External"/><Relationship Id="rId100" Type="http://schemas.openxmlformats.org/officeDocument/2006/relationships/hyperlink" Target="https://hal.science/search/index/?q=*&amp;authFullName_s=Diana Clausznitzer" TargetMode="External"/><Relationship Id="rId101" Type="http://schemas.openxmlformats.org/officeDocument/2006/relationships/hyperlink" Target="https://dx.doi.org/10.1103/PhysRevE.77.041901" TargetMode="External"/><Relationship Id="rId102" Type="http://schemas.openxmlformats.org/officeDocument/2006/relationships/hyperlink" Target="https://hal.science/hal-02616477v1" TargetMode="External"/><Relationship Id="rId103" Type="http://schemas.openxmlformats.org/officeDocument/2006/relationships/hyperlink" Target="https://hal.science/search/index/?q=*&amp;authFullName_s=Jean-Yves Tinevez" TargetMode="External"/><Relationship Id="rId104" Type="http://schemas.openxmlformats.org/officeDocument/2006/relationships/hyperlink" Target="https://dx.doi.org/10.1529/biophysj.107.108498" TargetMode="External"/><Relationship Id="rId105" Type="http://schemas.openxmlformats.org/officeDocument/2006/relationships/hyperlink" Target="https://hal.science/hal-03771502v1" TargetMode="External"/><Relationship Id="rId106" Type="http://schemas.openxmlformats.org/officeDocument/2006/relationships/hyperlink" Target="https://hal.science/search/index/?q=*&amp;authFullName_s=N. Michalski" TargetMode="External"/><Relationship Id="rId107" Type="http://schemas.openxmlformats.org/officeDocument/2006/relationships/hyperlink" Target="https://hal.science/search/index/?q=*&amp;authFullName_s=V. Michel" TargetMode="External"/><Relationship Id="rId108" Type="http://schemas.openxmlformats.org/officeDocument/2006/relationships/hyperlink" Target="https://hal.science/search/index/?q=*&amp;authFullName_s=A. Bahloul" TargetMode="External"/><Relationship Id="rId109" Type="http://schemas.openxmlformats.org/officeDocument/2006/relationships/hyperlink" Target="https://hal.science/search/index/?q=*&amp;authFullName_s=G. Lefevre" TargetMode="External"/><Relationship Id="rId110" Type="http://schemas.openxmlformats.org/officeDocument/2006/relationships/hyperlink" Target="https://dx.doi.org/10.1523/JNEUROSCI.0342-07.2007" TargetMode="External"/><Relationship Id="rId111" Type="http://schemas.openxmlformats.org/officeDocument/2006/relationships/hyperlink" Target="https://hal.science/hal-03771507v1" TargetMode="External"/><Relationship Id="rId112" Type="http://schemas.openxmlformats.org/officeDocument/2006/relationships/hyperlink" Target="https://hal.science/search/index/?q=*&amp;authFullName_s=Bj&#246;rn Nadrowski" TargetMode="External"/><Relationship Id="rId113" Type="http://schemas.openxmlformats.org/officeDocument/2006/relationships/hyperlink" Target="https://dx.doi.org/10.1073/pnas.0403020101" TargetMode="External"/><Relationship Id="rId114" Type="http://schemas.openxmlformats.org/officeDocument/2006/relationships/hyperlink" Target="https://hal.science/hal-03771618v1" TargetMode="External"/><Relationship Id="rId115" Type="http://schemas.openxmlformats.org/officeDocument/2006/relationships/hyperlink" Target="https://hal.science/search/index/?q=*&amp;authFullName_s=D. Bozovic" TargetMode="External"/><Relationship Id="rId116" Type="http://schemas.openxmlformats.org/officeDocument/2006/relationships/hyperlink" Target="https://hal.science/search/index/?q=*&amp;authFullName_s=Y. Choe" TargetMode="External"/><Relationship Id="rId117" Type="http://schemas.openxmlformats.org/officeDocument/2006/relationships/hyperlink" Target="https://dx.doi.org/10.1523/JNEUROSCI.23-11-04533.2003" TargetMode="External"/><Relationship Id="rId118" Type="http://schemas.openxmlformats.org/officeDocument/2006/relationships/hyperlink" Target="https://hal.science/hal-03771606v1" TargetMode="External"/><Relationship Id="rId119" Type="http://schemas.openxmlformats.org/officeDocument/2006/relationships/hyperlink" Target="https://dx.doi.org/10.1073/pnas.251530598" TargetMode="External"/><Relationship Id="rId120" Type="http://schemas.openxmlformats.org/officeDocument/2006/relationships/hyperlink" Target="https://hal.science/hal-02168817v1" TargetMode="External"/><Relationship Id="rId121" Type="http://schemas.openxmlformats.org/officeDocument/2006/relationships/hyperlink" Target="https://hal.science/search/index/?q=*&amp;authFullName_s=Fran&#231;oise Brochard-Wyart" TargetMode="External"/><Relationship Id="rId122" Type="http://schemas.openxmlformats.org/officeDocument/2006/relationships/hyperlink" Target="https://hal.science/search/index/?q=*&amp;authFullName_s=Axel Buguin" TargetMode="External"/><Relationship Id="rId123" Type="http://schemas.openxmlformats.org/officeDocument/2006/relationships/hyperlink" Target="https://hal.science/search/index/?q=*&amp;authFullName_s=Arnaud Martin" TargetMode="External"/><Relationship Id="rId124" Type="http://schemas.openxmlformats.org/officeDocument/2006/relationships/hyperlink" Target="https://hal.science/search/index/?q=*&amp;authFullName_s=Olivier Sandre" TargetMode="External"/><Relationship Id="rId125" Type="http://schemas.openxmlformats.org/officeDocument/2006/relationships/hyperlink" Target="https://dx.doi.org/10.1088/0953-8984/12/8A/330" TargetMode="External"/><Relationship Id="rId126" Type="http://schemas.openxmlformats.org/officeDocument/2006/relationships/hyperlink" Target="https://hal.science/hal-03771516v1" TargetMode="External"/><Relationship Id="rId127" Type="http://schemas.openxmlformats.org/officeDocument/2006/relationships/hyperlink" Target="https://hal.science/search/index/?q=*&amp;authFullName_s=A. Mehta" TargetMode="External"/><Relationship Id="rId128" Type="http://schemas.openxmlformats.org/officeDocument/2006/relationships/hyperlink" Target="https://dx.doi.org/10.1073/pnas.210389497" TargetMode="External"/><Relationship Id="rId129" Type="http://schemas.openxmlformats.org/officeDocument/2006/relationships/hyperlink" Target="https://hal.science/hal-03771513v1" TargetMode="External"/><Relationship Id="rId130" Type="http://schemas.openxmlformats.org/officeDocument/2006/relationships/hyperlink" Target="https://dx.doi.org/10.1073/pnas.97.22.11765" TargetMode="External"/><Relationship Id="rId131" Type="http://schemas.openxmlformats.org/officeDocument/2006/relationships/hyperlink" Target="https://hal.science/hal-03771533v1" TargetMode="External"/><Relationship Id="rId132" Type="http://schemas.openxmlformats.org/officeDocument/2006/relationships/hyperlink" Target="https://dx.doi.org/10.1073/pnas.96.25.14306" TargetMode="External"/><Relationship Id="rId133" Type="http://schemas.openxmlformats.org/officeDocument/2006/relationships/hyperlink" Target="https://hal.science/hal-03771546v1" TargetMode="External"/><Relationship Id="rId134" Type="http://schemas.openxmlformats.org/officeDocument/2006/relationships/hyperlink" Target="https://dx.doi.org/10.1103/PhysRevLett.80.3296" TargetMode="External"/><Relationship Id="rId135" Type="http://schemas.openxmlformats.org/officeDocument/2006/relationships/hyperlink" Target="https://hal.science/hal-03771566v1" TargetMode="External"/><Relationship Id="rId136" Type="http://schemas.openxmlformats.org/officeDocument/2006/relationships/hyperlink" Target="https://hal.science/search/index/?q=*&amp;authFullName_s=F. Brochard-Wyart" TargetMode="External"/><Relationship Id="rId137" Type="http://schemas.openxmlformats.org/officeDocument/2006/relationships/hyperlink" Target="https://hal.science/search/index/?q=*&amp;authFullName_s=G. Debregeas" TargetMode="External"/><Relationship Id="rId138" Type="http://schemas.openxmlformats.org/officeDocument/2006/relationships/hyperlink" Target="https://hal.science/search/index/?q=*&amp;authFullName_s=R. Fondecave" TargetMode="External"/><Relationship Id="rId139" Type="http://schemas.openxmlformats.org/officeDocument/2006/relationships/hyperlink" Target="https://dx.doi.org/10.1021/MA960929X" TargetMode="External"/><Relationship Id="rId140" Type="http://schemas.openxmlformats.org/officeDocument/2006/relationships/hyperlink" Target="https://api.istex.fr/ark:/67375/TPS-KWBHVTW4-C/fulltext.pdf?sid=hal" TargetMode="External"/><Relationship Id="rId141" Type="http://schemas.openxmlformats.org/officeDocument/2006/relationships/hyperlink" Target="https://hal.science/hal-03771555v1" TargetMode="External"/><Relationship Id="rId142" Type="http://schemas.openxmlformats.org/officeDocument/2006/relationships/hyperlink" Target="https://hal.science/search/index/?q=*&amp;authFullName_s=P. Silberzan" TargetMode="External"/><Relationship Id="rId143" Type="http://schemas.openxmlformats.org/officeDocument/2006/relationships/hyperlink" Target="https://dx.doi.org/10.1021/la9703151" TargetMode="External"/><Relationship Id="rId144" Type="http://schemas.openxmlformats.org/officeDocument/2006/relationships/hyperlink" Target="https://api.istex.fr/ark:/67375/TPS-K94H3JP0-V/fulltext.pdf?sid=hal" TargetMode="External"/><Relationship Id="rId145" Type="http://schemas.openxmlformats.org/officeDocument/2006/relationships/hyperlink" Target="https://hal.science/hal-03771593v1" TargetMode="External"/><Relationship Id="rId146" Type="http://schemas.openxmlformats.org/officeDocument/2006/relationships/hyperlink" Target="https://hal.science/search/index/?q=*&amp;authFullName_s=G. Debr&#233;geas" TargetMode="External"/><Relationship Id="rId147" Type="http://schemas.openxmlformats.org/officeDocument/2006/relationships/hyperlink" Target="https://dx.doi.org/10.1103/PhysRevLett.75.3886" TargetMode="External"/><Relationship Id="rId148" Type="http://schemas.openxmlformats.org/officeDocument/2006/relationships/hyperlink" Target="https://hal.science/hal-03771577v1" TargetMode="External"/><Relationship Id="rId149" Type="http://schemas.openxmlformats.org/officeDocument/2006/relationships/hyperlink" Target="https://hal.science/search/index/?q=*&amp;authFullName_s=A Buguin" TargetMode="External"/><Relationship Id="rId150" Type="http://schemas.openxmlformats.org/officeDocument/2006/relationships/hyperlink" Target="https://hal.science/search/index/?q=*&amp;authFullName_s=F Brochard-Wyart" TargetMode="External"/><Relationship Id="rId151" Type="http://schemas.openxmlformats.org/officeDocument/2006/relationships/hyperlink" Target="https://dx.doi.org/10.1209/0295-5075/28/6/008" TargetMode="External"/><Relationship Id="rId152" Type="http://schemas.openxmlformats.org/officeDocument/2006/relationships/hyperlink" Target="https://api.istex.fr/ark:/67375/0T8-ZPCQ3G5T-W/fulltext.pdf?sid=hal" TargetMode="External"/><Relationship Id="rId153" Type="http://schemas.openxmlformats.org/officeDocument/2006/relationships/hyperlink" Target="https://hal.science/hal-03771585v1" TargetMode="External"/><Relationship Id="rId154" Type="http://schemas.openxmlformats.org/officeDocument/2006/relationships/hyperlink" Target="https://hal.science/search/index/?q=*&amp;authFullName_s=Francoise Brochard Wyart" TargetMode="External"/><Relationship Id="rId155" Type="http://schemas.openxmlformats.org/officeDocument/2006/relationships/hyperlink" Target="https://hal.science/search/index/?q=*&amp;authFullName_s=Claude Redon" TargetMode="External"/><Relationship Id="rId156" Type="http://schemas.openxmlformats.org/officeDocument/2006/relationships/hyperlink" Target="https://dx.doi.org/10.1021/la00036a053" TargetMode="External"/><Relationship Id="rId157" Type="http://schemas.openxmlformats.org/officeDocument/2006/relationships/hyperlink" Target="https://api.istex.fr/ark:/67375/TPS-JFBNK164-S/fulltext.pdf?sid=hal" TargetMode="External"/><Relationship Id="rId158" Type="http://schemas.openxmlformats.org/officeDocument/2006/relationships/hyperlink" Target="https://hal.science/hal-04799635v1" TargetMode="External"/><Relationship Id="rId159" Type="http://schemas.openxmlformats.org/officeDocument/2006/relationships/hyperlink" Target="https://hal.science/search/index/?q=*&amp;authFullName_s=Henri Ver Hulst" TargetMode="External"/><Relationship Id="rId160" Type="http://schemas.openxmlformats.org/officeDocument/2006/relationships/hyperlink" Target="https://dx.doi.org/10.5281/zenodo.13342228" TargetMode="External"/><Relationship Id="rId161" Type="http://schemas.openxmlformats.org/officeDocument/2006/relationships/hyperlink" Target="https://hal.science/hal-05387871v1" TargetMode="External"/><Relationship Id="rId162" Type="http://schemas.openxmlformats.org/officeDocument/2006/relationships/hyperlink" Target="https://hal.science/search/index/?q=*&amp;authFullName_s=A. Joliot" TargetMode="External"/><Relationship Id="rId163" Type="http://schemas.openxmlformats.org/officeDocument/2006/relationships/hyperlink" Target="https://hal.science/search/index/?q=*&amp;authFullName_s=P. Martin" TargetMode="External"/><Relationship Id="rId164" Type="http://schemas.openxmlformats.org/officeDocument/2006/relationships/hyperlink" Target="https://dx.doi.org/10.1063/5.0189296" TargetMode="External"/><Relationship Id="rId165" Type="http://schemas.openxmlformats.org/officeDocument/2006/relationships/hyperlink" Target="https://hal.science/hal-04797671v1" TargetMode="External"/><Relationship Id="rId166" Type="http://schemas.openxmlformats.org/officeDocument/2006/relationships/hyperlink" Target="https://hal.science/search/index/?q=*&amp;authFullName_s=Achille Joliot" TargetMode="External"/><Relationship Id="rId167" Type="http://schemas.openxmlformats.org/officeDocument/2006/relationships/hyperlink" Target="https://dx.doi.org/10.5281/zenodo.13336409" TargetMode="External"/><Relationship Id="rId168" Type="http://schemas.openxmlformats.org/officeDocument/2006/relationships/hyperlink" Target="https://cnrs.hal.science/hal-04037337v1" TargetMode="External"/><Relationship Id="rId169" Type="http://schemas.openxmlformats.org/officeDocument/2006/relationships/hyperlink" Target="https://hal.science/search/index/?q=*&amp;authFullName_s=Geoffrey A. Manley" TargetMode="External"/><Relationship Id="rId170" Type="http://schemas.openxmlformats.org/officeDocument/2006/relationships/hyperlink" Target="https://hal.science/hal-05387733v1" TargetMode="External"/><Relationship Id="rId171" Type="http://schemas.openxmlformats.org/officeDocument/2006/relationships/hyperlink" Target="https://hal.science/search/index/?q=*&amp;authFullName_s=Laure Stickel" TargetMode="External"/><Relationship Id="rId172" Type="http://schemas.openxmlformats.org/officeDocument/2006/relationships/hyperlink" Target="https://hal.science/hal-03077924v1" TargetMode="External"/><Relationship Id="rId173" Type="http://schemas.openxmlformats.org/officeDocument/2006/relationships/hyperlink" Target="https://hal.science/search/index/?q=*&amp;authFullName_s=Juan M.R. Parrondo" TargetMode="External"/><Relationship Id="rId174" Type="http://schemas.openxmlformats.org/officeDocument/2006/relationships/hyperlink" Target="https://cnrs.hal.science/tel-0403729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MARTIN</dc:title>
  <dc:description>CV</dc:description>
  <dc:subject/>
  <cp:keywords/>
  <cp:category/>
  <cp:lastModifiedBy/>
  <dcterms:created xsi:type="dcterms:W3CDTF">2026-03-15T15:58:52+01:00</dcterms:created>
  <dcterms:modified xsi:type="dcterms:W3CDTF">2026-03-15T15:58:52+01:00</dcterms:modified>
</cp:coreProperties>
</file>

<file path=docProps/custom.xml><?xml version="1.0" encoding="utf-8"?>
<Properties xmlns="http://schemas.openxmlformats.org/officeDocument/2006/custom-properties" xmlns:vt="http://schemas.openxmlformats.org/officeDocument/2006/docPropsVTypes"/>
</file>