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Mayline Strouk </w:t>
      </w:r>
      <w:r>
        <w:rPr>
          <w:color w:val="641e6e"/>
        </w:rPr>
        <w:t xml:space="preserve">Chercheuse postdoctorale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Mayline Strouk de &amp;quot;Terres australes françaises : au carrefour des imaginaires&amp;quot; (Ludovic Martel, Frédérique Chlous, Eds, Presses universitaires indianocéaniques, 2025).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Mayline Strouk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l'(im)mobilité. Les reconfigurations sensibles du terrain par les technologies de tracking en ornithologie marine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Mayline Strouk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rendre sensible avec les savoirs écologiques de la modernité</w:t>
            </w:r>
            <w:r>
              <w:rPr/>
              <w:t xml:space="preserve">, CSI - Ecole des Mines,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those who follow seabirds. Mapping collaborations in the field using a mixed-method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Mayline Strouk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Science, Technology and Innovation Indicators (STI 2023)</w:t>
            </w:r>
            <w:r>
              <w:rPr/>
              <w:t xml:space="preserve">, Centre for Science and Technology Studies (CWTS); ENID, Sep 2023, Leiden (NL), Netherlands.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⟨10.55835/6442e67afe93efc8ea1a224f⟩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science and scientific collaboration in the Svalbard Archipelago: beyond science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Mayline Strouk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2024, 00, pp.1-15.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⟨10.1093/scipol/scae012⟩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Parce que l’environnement ne peut pas faire la différence entre le forage commercial et le forage scientifique » : l’exemple du Kongsfjorden au Svalbard pour poser la question du surpâturage du terrain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Mayline Strouk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748 (6), pp.82-110.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⟨10.3917/ag.748.0082⟩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en puissances : La recherche scientifique, porte d’entrée vers la gouvernance arctique pour les États observateurs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Mayline Strouk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2021, 51 (1), pp.59-87.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⟨10.7202/1079412ar⟩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Opening-up the Arctic Through International Science: The Case of Svalbard, Norway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Mayline Strouk</w:t>
              </w:r>
            </w:hyperlink>
          </w:p>
          <w:p>
            <w:pPr/>
            <w:r>
              <w:rPr/>
              <w:t xml:space="preserve">Lassi Heininen; Heather Exner-Pirot; Justin Barnes. </w:t>
            </w:r>
            <w:r>
              <w:rPr>
                <w:i w:val="1"/>
                <w:iCs w:val="1"/>
              </w:rPr>
              <w:t xml:space="preserve">Arctic Yearbook 2021: Defining and Mapping Sovereignties, Policies and Perceptions</w:t>
            </w:r>
            <w:r>
              <w:rPr/>
              <w:t xml:space="preserve">, Arctic Portal, 2021, Arctic Yearbook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hal-04663034v1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524v1" TargetMode="External"/><Relationship Id="rId8" Type="http://schemas.openxmlformats.org/officeDocument/2006/relationships/hyperlink" Target="https://hal.science/search/index/?q=*&amp;authFullName_s=Mayline Strouk" TargetMode="External"/><Relationship Id="rId9" Type="http://schemas.openxmlformats.org/officeDocument/2006/relationships/hyperlink" Target="https://hal.science/hal-05120494v1" TargetMode="External"/><Relationship Id="rId10" Type="http://schemas.openxmlformats.org/officeDocument/2006/relationships/hyperlink" Target="https://hal.science/hal-04663038v1" TargetMode="External"/><Relationship Id="rId11" Type="http://schemas.openxmlformats.org/officeDocument/2006/relationships/hyperlink" Target="https://dx.doi.org/10.55835/6442e67afe93efc8ea1a224f" TargetMode="External"/><Relationship Id="rId12" Type="http://schemas.openxmlformats.org/officeDocument/2006/relationships/hyperlink" Target="https://hal.science/hal-04663019v1" TargetMode="External"/><Relationship Id="rId13" Type="http://schemas.openxmlformats.org/officeDocument/2006/relationships/hyperlink" Target="https://hal.science/search/index/?q=*&amp;authFullName_s=Marion Maisonobe" TargetMode="External"/><Relationship Id="rId14" Type="http://schemas.openxmlformats.org/officeDocument/2006/relationships/hyperlink" Target="https://dx.doi.org/10.1093/scipol/scae012" TargetMode="External"/><Relationship Id="rId15" Type="http://schemas.openxmlformats.org/officeDocument/2006/relationships/hyperlink" Target="https://hal.science/hal-04662998v1" TargetMode="External"/><Relationship Id="rId16" Type="http://schemas.openxmlformats.org/officeDocument/2006/relationships/hyperlink" Target="https://dx.doi.org/10.3917/ag.748.0082" TargetMode="External"/><Relationship Id="rId17" Type="http://schemas.openxmlformats.org/officeDocument/2006/relationships/hyperlink" Target="https://hal.science/hal-04663007v1" TargetMode="External"/><Relationship Id="rId18" Type="http://schemas.openxmlformats.org/officeDocument/2006/relationships/hyperlink" Target="https://dx.doi.org/10.7202/1079412ar" TargetMode="External"/><Relationship Id="rId19" Type="http://schemas.openxmlformats.org/officeDocument/2006/relationships/hyperlink" Target="https://hal.science/hal-0466303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Mayline Strouk</dc:title>
  <dc:description>CV</dc:description>
  <dc:subject/>
  <cp:keywords/>
  <cp:category/>
  <cp:lastModifiedBy/>
  <dcterms:created xsi:type="dcterms:W3CDTF">2026-03-27T10:40:32+01:00</dcterms:created>
  <dcterms:modified xsi:type="dcterms:W3CDTF">2026-03-27T10:40:32+01:00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