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6.19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Swanie Potot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Sociologue, directrice de recherche au CNRS</w:t>
      </w:r>
    </w:p>
    <w:p>
      <w:pPr/>
      <w:r>
        <w:rPr>
          <w:b w:val="1"/>
          <w:bCs w:val="1"/>
        </w:rPr>
        <w:t xml:space="preserve">Thèmes de recherche</w:t>
      </w:r>
      <w:r>
        <w:rPr/>
        <w:t xml:space="preserve">Migrations internationales ; Travail et présence des étrangers en Europe ; Border studies ; Effets des politiques migratoires sur les expériences des migrants ; Conséquences des migrations sur les zones de départ ; Mouvements de solidarité avec les migrants</w:t>
      </w:r>
    </w:p>
    <w:p>
      <w:pPr/>
      <w:r>
        <w:rPr>
          <w:b w:val="1"/>
          <w:bCs w:val="1"/>
        </w:rPr>
        <w:t xml:space="preserve">Lieux d’enquête</w:t>
      </w:r>
      <w:r>
        <w:rPr/>
        <w:t xml:space="preserve">Europe occidentale (France, Italie, Espagne, Royaume-Uni, Grèce); Europe orientale (Roumanie, Pologne) ; Maghreb (Tunisie) ; ouverture vers des terrains américains (USA, Mexique, Costa Rica)</w:t>
      </w:r>
    </w:p>
    <w:p>
      <w:pPr/>
      <w:r>
        <w:rPr>
          <w:b w:val="1"/>
          <w:bCs w:val="1"/>
        </w:rPr>
        <w:t xml:space="preserve">Recherches en cours</w:t>
      </w:r>
    </w:p>
    <w:p>
      <w:pPr>
        <w:numPr>
          <w:ilvl w:val="0"/>
          <w:numId w:val="1"/>
        </w:numPr>
      </w:pPr>
      <w:r>
        <w:rPr/>
        <w:t xml:space="preserve">Projet Art et sciences :* BD Border Studies, projet de roman graphique sur les mouvements de solidarité avec les migrants aux frontières européennes (France/Italie, Lampedusa, Lesbos, Pologne)</w:t>
      </w:r>
    </w:p>
    <w:p>
      <w:pPr>
        <w:numPr>
          <w:ilvl w:val="0"/>
          <w:numId w:val="1"/>
        </w:numPr>
      </w:pPr>
      <w:hyperlink r:id="rId8" w:history="1">
        <w:r>
          <w:rPr>
            <w:color w:val="#410a8c"/>
            <w:u w:val="single"/>
          </w:rPr>
          <w:t xml:space="preserve">Observatoire des migrations dans les Alpes-Maritimes</w:t>
        </w:r>
      </w:hyperlink>
      <w:r>
        <w:rPr/>
        <w:t xml:space="preserve">*. Coordination, avec Pınar Selek et Marie Lesclingand, d’un projet collectif et interdisciplinaire de chercheurs de l’université Côte d’Azur et d’ailleurs, qui ont en commun de travailler sur les questions de migrations dans le territoire frontalier des Alpes-Maritimes. Dans ce cadre, S.Potot conduit une recherche sur les mobilisations sociales liées à  la question migratoire à  la frontière franco-italienne et ailleurs en 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Critical thought</w:t>
              </w:r>
            </w:hyperlink>
          </w:p>
          <w:p>
            <w:pPr/>
            <w:hyperlink r:id="rId10" w:history="1">
              <w:r>
                <w:rPr>
                  <w:color w:val="#410a8c"/>
                  <w:u w:val="single"/>
                </w:rPr>
                <w:t xml:space="preserve">Thomas Lacroix</w:t>
              </w:r>
            </w:hyperlink>
            <w:r>
              <w:rPr/>
              <w:t xml:space="preserve">,</w:t>
            </w:r>
            <w:hyperlink r:id="rId11" w:history="1">
              <w:r>
                <w:rPr>
                  <w:color w:val="#410a8c"/>
                  <w:u w:val="single"/>
                </w:rPr>
                <w:t xml:space="preserve">Swanie Potot</w:t>
              </w:r>
            </w:hyperlink>
            <w:r>
              <w:rPr/>
              <w:t xml:space="preserve">,</w:t>
            </w:r>
            <w:hyperlink r:id="rId12" w:history="1">
              <w:r>
                <w:rPr>
                  <w:color w:val="#410a8c"/>
                  <w:u w:val="single"/>
                </w:rPr>
                <w:t xml:space="preserve">Camille Schmoll</w:t>
              </w:r>
            </w:hyperlink>
            <w:r>
              <w:rPr/>
              <w:t xml:space="preserve">,</w:t>
            </w:r>
            <w:hyperlink r:id="rId12" w:history="1">
              <w:r>
                <w:rPr>
                  <w:color w:val="#410a8c"/>
                  <w:u w:val="single"/>
                </w:rPr>
                <w:t xml:space="preserve">Camille Schmoll</w:t>
              </w:r>
            </w:hyperlink>
          </w:p>
          <w:p>
            <w:pPr/>
            <w:r>
              <w:rPr>
                <w:i w:val="1"/>
                <w:iCs w:val="1"/>
              </w:rPr>
              <w:t xml:space="preserve">Elgar Encyclopedia of Global Migration</w:t>
            </w:r>
            <w:r>
              <w:rPr/>
              <w:t xml:space="preserve">, 2025, pp.152-155. </w:t>
            </w:r>
            <w:hyperlink r:id="rId13" w:history="1">
              <w:r>
                <w:rPr>
                  <w:color w:val="#410a8c"/>
                  <w:u w:val="single"/>
                </w:rPr>
                <w:t xml:space="preserve">⟨10.4337/9781035300389.ch42⟩</w:t>
              </w:r>
            </w:hyperlink>
          </w:p>
          <w:p>
            <w:pPr/>
            <w:r>
              <w:rPr/>
              <w:t xml:space="preserve">Notice d’encyclopédie ou de dictionnaire</w:t>
            </w:r>
          </w:p>
          <w:p>
            <w:pPr/>
            <w:hyperlink r:id="rId9" w:history="1">
              <w:r>
                <w:rPr>
                  <w:color w:val="#410a8c"/>
                  <w:u w:val="single"/>
                </w:rPr>
                <w:t xml:space="preserve">hal-04929017v1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Sorted Migrants, Racism and Solidarity on the European Border: Inquiries in Poland</w:t>
              </w:r>
            </w:hyperlink>
          </w:p>
          <w:p>
            <w:pPr/>
            <w:hyperlink r:id="rId15" w:history="1">
              <w:r>
                <w:rPr>
                  <w:color w:val="#410a8c"/>
                  <w:u w:val="single"/>
                </w:rPr>
                <w:t xml:space="preserve">Giulia Breda</w:t>
              </w:r>
            </w:hyperlink>
            <w:r>
              <w:rPr/>
              <w:t xml:space="preserve">,</w:t>
            </w:r>
            <w:hyperlink r:id="rId11" w:history="1">
              <w:r>
                <w:rPr>
                  <w:color w:val="#410a8c"/>
                  <w:u w:val="single"/>
                </w:rPr>
                <w:t xml:space="preserve">Swanie Potot</w:t>
              </w:r>
            </w:hyperlink>
          </w:p>
          <w:p>
            <w:pPr/>
            <w:r>
              <w:rPr>
                <w:i w:val="1"/>
                <w:iCs w:val="1"/>
              </w:rPr>
              <w:t xml:space="preserve">Revue Européenne des Migrations Internationales</w:t>
            </w:r>
            <w:r>
              <w:rPr/>
              <w:t xml:space="preserve">, 2024, vol. 40 - n°2 et 3, </w:t>
            </w:r>
            <w:hyperlink r:id="rId16" w:history="1">
              <w:r>
                <w:rPr>
                  <w:color w:val="#410a8c"/>
                  <w:u w:val="single"/>
                </w:rPr>
                <w:t xml:space="preserve">⟨10.4000/138ic⟩</w:t>
              </w:r>
            </w:hyperlink>
          </w:p>
          <w:p>
            <w:pPr/>
            <w:r>
              <w:rPr/>
              <w:t xml:space="preserve">Article dans une revue</w:t>
            </w:r>
          </w:p>
          <w:p>
            <w:pPr/>
            <w:hyperlink r:id="rId14" w:history="1">
              <w:r>
                <w:rPr>
                  <w:color w:val="#410a8c"/>
                  <w:u w:val="single"/>
                </w:rPr>
                <w:t xml:space="preserve">hal-05005182v1</w:t>
              </w:r>
            </w:hyperlink>
          </w:p>
        </w:tc>
      </w:tr>
      <w:tr>
        <w:trPr/>
        <w:tc>
          <w:tcPr>
            <w:noWrap/>
          </w:tcPr>
          <w:p>
            <w:pPr>
              <w:spacing w:after="200"/>
            </w:pPr>
            <w:hyperlink r:id="rId17" w:history="1">
              <w:r>
                <w:rPr>
                  <w:color w:val="1e198e"/>
                  <w:b w:val="1"/>
                  <w:bCs w:val="1"/>
                  <w:u w:val="single"/>
                </w:rPr>
                <w:t xml:space="preserve">Tri des migrants, racisme et solidarités aux frontières européennes : enquêtes en Pologne</w:t>
              </w:r>
            </w:hyperlink>
          </w:p>
          <w:p>
            <w:pPr/>
            <w:hyperlink r:id="rId15" w:history="1">
              <w:r>
                <w:rPr>
                  <w:color w:val="#410a8c"/>
                  <w:u w:val="single"/>
                </w:rPr>
                <w:t xml:space="preserve">Giulia Breda</w:t>
              </w:r>
            </w:hyperlink>
            <w:r>
              <w:rPr/>
              <w:t xml:space="preserve">,</w:t>
            </w:r>
            <w:hyperlink r:id="rId11" w:history="1">
              <w:r>
                <w:rPr>
                  <w:color w:val="#410a8c"/>
                  <w:u w:val="single"/>
                </w:rPr>
                <w:t xml:space="preserve">Swanie Potot</w:t>
              </w:r>
            </w:hyperlink>
          </w:p>
          <w:p>
            <w:pPr/>
            <w:r>
              <w:rPr>
                <w:i w:val="1"/>
                <w:iCs w:val="1"/>
              </w:rPr>
              <w:t xml:space="preserve">Revue Européenne des Migrations Internationales</w:t>
            </w:r>
            <w:r>
              <w:rPr/>
              <w:t xml:space="preserve">, 2024, 40 (2-3), pp.149-169</w:t>
            </w:r>
          </w:p>
          <w:p>
            <w:pPr/>
            <w:r>
              <w:rPr/>
              <w:t xml:space="preserve">Article dans une revue</w:t>
            </w:r>
          </w:p>
          <w:p>
            <w:pPr/>
            <w:hyperlink r:id="rId17" w:history="1">
              <w:r>
                <w:rPr>
                  <w:color w:val="#410a8c"/>
                  <w:u w:val="single"/>
                </w:rPr>
                <w:t xml:space="preserve">halshs-04719921v1</w:t>
              </w:r>
            </w:hyperlink>
          </w:p>
        </w:tc>
      </w:tr>
      <w:tr>
        <w:trPr/>
        <w:tc>
          <w:tcPr>
            <w:noWrap/>
          </w:tcPr>
          <w:p>
            <w:pPr>
              <w:spacing w:after="200"/>
            </w:pPr>
            <w:hyperlink r:id="rId18" w:history="1">
              <w:r>
                <w:rPr>
                  <w:color w:val="1e198e"/>
                  <w:b w:val="1"/>
                  <w:bCs w:val="1"/>
                  <w:u w:val="single"/>
                </w:rPr>
                <w:t xml:space="preserve">Borders closed... except to farm workers: the need for foreign labour in European vegetable production in times of health crisis</w:t>
              </w:r>
            </w:hyperlink>
          </w:p>
          <w:p>
            <w:pPr/>
            <w:hyperlink r:id="rId11" w:history="1">
              <w:r>
                <w:rPr>
                  <w:color w:val="#410a8c"/>
                  <w:u w:val="single"/>
                </w:rPr>
                <w:t xml:space="preserve">Swanie Potot</w:t>
              </w:r>
            </w:hyperlink>
          </w:p>
          <w:p>
            <w:pPr/>
            <w:r>
              <w:rPr>
                <w:i w:val="1"/>
                <w:iCs w:val="1"/>
              </w:rPr>
              <w:t xml:space="preserve">Blue Book on European Migration</w:t>
            </w:r>
            <w:r>
              <w:rPr/>
              <w:t xml:space="preserve">, 2022</w:t>
            </w:r>
          </w:p>
          <w:p>
            <w:pPr/>
            <w:r>
              <w:rPr/>
              <w:t xml:space="preserve">Article dans une revue</w:t>
            </w:r>
          </w:p>
          <w:p>
            <w:pPr/>
            <w:hyperlink r:id="rId18" w:history="1">
              <w:r>
                <w:rPr>
                  <w:color w:val="#410a8c"/>
                  <w:u w:val="single"/>
                </w:rPr>
                <w:t xml:space="preserve">halshs-03531168v1</w:t>
              </w:r>
            </w:hyperlink>
          </w:p>
        </w:tc>
      </w:tr>
      <w:tr>
        <w:trPr/>
        <w:tc>
          <w:tcPr>
            <w:noWrap/>
          </w:tcPr>
          <w:p>
            <w:pPr>
              <w:spacing w:after="200"/>
            </w:pPr>
            <w:hyperlink r:id="rId19" w:history="1">
              <w:r>
                <w:rPr>
                  <w:color w:val="1e198e"/>
                  <w:b w:val="1"/>
                  <w:bCs w:val="1"/>
                  <w:u w:val="single"/>
                </w:rPr>
                <w:t xml:space="preserve">Verso i solidarity studies. Nuove prospettive di ricerca su migrazioni e frontiere</w:t>
              </w:r>
            </w:hyperlink>
          </w:p>
          <w:p>
            <w:pPr/>
            <w:hyperlink r:id="rId11" w:history="1">
              <w:r>
                <w:rPr>
                  <w:color w:val="#410a8c"/>
                  <w:u w:val="single"/>
                </w:rPr>
                <w:t xml:space="preserve">Swanie Potot</w:t>
              </w:r>
            </w:hyperlink>
            <w:r>
              <w:rPr/>
              <w:t xml:space="preserve">,</w:t>
            </w:r>
            <w:hyperlink r:id="rId20" w:history="1">
              <w:r>
                <w:rPr>
                  <w:color w:val="#410a8c"/>
                  <w:u w:val="single"/>
                </w:rPr>
                <w:t xml:space="preserve">Luca Giliberti</w:t>
              </w:r>
            </w:hyperlink>
          </w:p>
          <w:p>
            <w:pPr/>
            <w:r>
              <w:rPr>
                <w:i w:val="1"/>
                <w:iCs w:val="1"/>
              </w:rPr>
              <w:t xml:space="preserve">Mondi migranti : rivista di studi e ricerche sulle migrazioni internazionali</w:t>
            </w:r>
            <w:r>
              <w:rPr/>
              <w:t xml:space="preserve">, 2021, Migrazioni, Frontiere, Solidarietà, 3.2021, pp.25-42</w:t>
            </w:r>
          </w:p>
          <w:p>
            <w:pPr/>
            <w:r>
              <w:rPr/>
              <w:t xml:space="preserve">Article dans une revue</w:t>
            </w:r>
          </w:p>
          <w:p>
            <w:pPr/>
            <w:hyperlink r:id="rId19" w:history="1">
              <w:r>
                <w:rPr>
                  <w:color w:val="#410a8c"/>
                  <w:u w:val="single"/>
                </w:rPr>
                <w:t xml:space="preserve">halshs-03511746v1</w:t>
              </w:r>
            </w:hyperlink>
          </w:p>
        </w:tc>
      </w:tr>
      <w:tr>
        <w:trPr/>
        <w:tc>
          <w:tcPr>
            <w:noWrap/>
          </w:tcPr>
          <w:p>
            <w:pPr>
              <w:spacing w:after="200"/>
            </w:pPr>
            <w:hyperlink r:id="rId21" w:history="1">
              <w:r>
                <w:rPr>
                  <w:color w:val="1e198e"/>
                  <w:b w:val="1"/>
                  <w:bCs w:val="1"/>
                  <w:u w:val="single"/>
                </w:rPr>
                <w:t xml:space="preserve">Verso i solidarity studies. Nuove prospettive di ricerca su migrazioni e frontiere</w:t>
              </w:r>
            </w:hyperlink>
          </w:p>
          <w:p>
            <w:pPr/>
            <w:hyperlink r:id="rId20" w:history="1">
              <w:r>
                <w:rPr>
                  <w:color w:val="#410a8c"/>
                  <w:u w:val="single"/>
                </w:rPr>
                <w:t xml:space="preserve">Luca Giliberti</w:t>
              </w:r>
            </w:hyperlink>
            <w:r>
              <w:rPr/>
              <w:t xml:space="preserve">,</w:t>
            </w:r>
            <w:hyperlink r:id="rId11" w:history="1">
              <w:r>
                <w:rPr>
                  <w:color w:val="#410a8c"/>
                  <w:u w:val="single"/>
                </w:rPr>
                <w:t xml:space="preserve">Swanie Potot</w:t>
              </w:r>
            </w:hyperlink>
          </w:p>
          <w:p>
            <w:pPr/>
            <w:r>
              <w:rPr>
                <w:i w:val="1"/>
                <w:iCs w:val="1"/>
              </w:rPr>
              <w:t xml:space="preserve">Mondi migranti : rivista di studi e ricerche sulle migrazioni internazionali</w:t>
            </w:r>
            <w:r>
              <w:rPr/>
              <w:t xml:space="preserve">, 2021, 2021 (3), pp.25-42</w:t>
            </w:r>
          </w:p>
          <w:p>
            <w:pPr/>
            <w:r>
              <w:rPr/>
              <w:t xml:space="preserve">Article dans une revue</w:t>
            </w:r>
          </w:p>
          <w:p>
            <w:pPr/>
            <w:hyperlink r:id="rId21" w:history="1">
              <w:r>
                <w:rPr>
                  <w:color w:val="#410a8c"/>
                  <w:u w:val="single"/>
                </w:rPr>
                <w:t xml:space="preserve">halshs-04356581v1</w:t>
              </w:r>
            </w:hyperlink>
          </w:p>
        </w:tc>
      </w:tr>
      <w:tr>
        <w:trPr/>
        <w:tc>
          <w:tcPr>
            <w:noWrap/>
          </w:tcPr>
          <w:p>
            <w:pPr>
              <w:spacing w:after="200"/>
            </w:pPr>
            <w:hyperlink r:id="rId22" w:history="1">
              <w:r>
                <w:rPr>
                  <w:color w:val="1e198e"/>
                  <w:b w:val="1"/>
                  <w:bCs w:val="1"/>
                  <w:u w:val="single"/>
                </w:rPr>
                <w:t xml:space="preserve">Accueillir des enfants dits “roms roumains” dans l’école républicaine. Le système éducatif français face à la catégorisation socioculturelle</w:t>
              </w:r>
            </w:hyperlink>
          </w:p>
          <w:p>
            <w:pPr/>
            <w:hyperlink r:id="rId11" w:history="1">
              <w:r>
                <w:rPr>
                  <w:color w:val="#410a8c"/>
                  <w:u w:val="single"/>
                </w:rPr>
                <w:t xml:space="preserve">Swanie Potot</w:t>
              </w:r>
            </w:hyperlink>
          </w:p>
          <w:p>
            <w:pPr/>
            <w:r>
              <w:rPr>
                <w:i w:val="1"/>
                <w:iCs w:val="1"/>
              </w:rPr>
              <w:t xml:space="preserve">Agora débats/jeunesses</w:t>
            </w:r>
            <w:r>
              <w:rPr/>
              <w:t xml:space="preserve">, 2020, Cultures et culturalisme dans la prise en charge des jeunes, 1 (84), pp.53-66</w:t>
            </w:r>
          </w:p>
          <w:p>
            <w:pPr/>
            <w:r>
              <w:rPr/>
              <w:t xml:space="preserve">Article dans une revue</w:t>
            </w:r>
          </w:p>
          <w:p>
            <w:pPr/>
            <w:hyperlink r:id="rId22" w:history="1">
              <w:r>
                <w:rPr>
                  <w:color w:val="#410a8c"/>
                  <w:u w:val="single"/>
                </w:rPr>
                <w:t xml:space="preserve">halshs-02496947v1</w:t>
              </w:r>
            </w:hyperlink>
          </w:p>
        </w:tc>
      </w:tr>
      <w:tr>
        <w:trPr/>
        <w:tc>
          <w:tcPr>
            <w:noWrap/>
          </w:tcPr>
          <w:p>
            <w:pPr>
              <w:spacing w:after="200"/>
            </w:pPr>
            <w:hyperlink r:id="rId23" w:history="1">
              <w:r>
                <w:rPr>
                  <w:color w:val="1e198e"/>
                  <w:b w:val="1"/>
                  <w:bCs w:val="1"/>
                  <w:u w:val="single"/>
                </w:rPr>
                <w:t xml:space="preserve">Intra-European migration: a perspective from France</w:t>
              </w:r>
            </w:hyperlink>
          </w:p>
          <w:p>
            <w:pPr/>
            <w:hyperlink r:id="rId11" w:history="1">
              <w:r>
                <w:rPr>
                  <w:color w:val="#410a8c"/>
                  <w:u w:val="single"/>
                </w:rPr>
                <w:t xml:space="preserve">Swanie Potot</w:t>
              </w:r>
            </w:hyperlink>
          </w:p>
          <w:p>
            <w:pPr/>
            <w:r>
              <w:rPr>
                <w:i w:val="1"/>
                <w:iCs w:val="1"/>
              </w:rPr>
              <w:t xml:space="preserve">Blue Book on European Migration</w:t>
            </w:r>
            <w:r>
              <w:rPr/>
              <w:t xml:space="preserve">, 2020, 2020</w:t>
            </w:r>
          </w:p>
          <w:p>
            <w:pPr/>
            <w:r>
              <w:rPr/>
              <w:t xml:space="preserve">Article dans une revue</w:t>
            </w:r>
          </w:p>
          <w:p>
            <w:pPr/>
            <w:hyperlink r:id="rId23" w:history="1">
              <w:r>
                <w:rPr>
                  <w:color w:val="#410a8c"/>
                  <w:u w:val="single"/>
                </w:rPr>
                <w:t xml:space="preserve">halshs-03096563v1</w:t>
              </w:r>
            </w:hyperlink>
          </w:p>
        </w:tc>
      </w:tr>
      <w:tr>
        <w:trPr/>
        <w:tc>
          <w:tcPr>
            <w:noWrap/>
          </w:tcPr>
          <w:p>
            <w:pPr>
              <w:spacing w:after="200"/>
            </w:pPr>
            <w:hyperlink r:id="rId24" w:history="1">
              <w:r>
                <w:rPr>
                  <w:color w:val="1e198e"/>
                  <w:b w:val="1"/>
                  <w:bCs w:val="1"/>
                  <w:u w:val="single"/>
                </w:rPr>
                <w:t xml:space="preserve">Critique du transnationalisme</w:t>
              </w:r>
            </w:hyperlink>
          </w:p>
          <w:p>
            <w:pPr/>
            <w:hyperlink r:id="rId11" w:history="1">
              <w:r>
                <w:rPr>
                  <w:color w:val="#410a8c"/>
                  <w:u w:val="single"/>
                </w:rPr>
                <w:t xml:space="preserve">Swanie Potot</w:t>
              </w:r>
            </w:hyperlink>
          </w:p>
          <w:p>
            <w:pPr/>
            <w:r>
              <w:rPr>
                <w:i w:val="1"/>
                <w:iCs w:val="1"/>
              </w:rPr>
              <w:t xml:space="preserve">e-migrinter</w:t>
            </w:r>
            <w:r>
              <w:rPr/>
              <w:t xml:space="preserve">, 2018, 17, </w:t>
            </w:r>
            <w:hyperlink r:id="rId25" w:history="1">
              <w:r>
                <w:rPr>
                  <w:color w:val="#410a8c"/>
                  <w:u w:val="single"/>
                </w:rPr>
                <w:t xml:space="preserve">⟨10.4000/e-migrinter.1054⟩</w:t>
              </w:r>
            </w:hyperlink>
          </w:p>
          <w:p>
            <w:pPr/>
            <w:r>
              <w:rPr/>
              <w:t xml:space="preserve">Article dans une revue</w:t>
            </w:r>
          </w:p>
          <w:p>
            <w:pPr/>
            <w:hyperlink r:id="rId24" w:history="1">
              <w:r>
                <w:rPr>
                  <w:color w:val="#410a8c"/>
                  <w:u w:val="single"/>
                </w:rPr>
                <w:t xml:space="preserve">halshs-02304047v1</w:t>
              </w:r>
            </w:hyperlink>
          </w:p>
        </w:tc>
      </w:tr>
      <w:tr>
        <w:trPr/>
        <w:tc>
          <w:tcPr>
            <w:noWrap/>
          </w:tcPr>
          <w:p>
            <w:pPr>
              <w:spacing w:after="200"/>
            </w:pPr>
            <w:hyperlink r:id="rId26" w:history="1">
              <w:r>
                <w:rPr>
                  <w:color w:val="1e198e"/>
                  <w:b w:val="1"/>
                  <w:bCs w:val="1"/>
                  <w:u w:val="single"/>
                </w:rPr>
                <w:t xml:space="preserve">Compte rendu de l'ouvrage d’Emmanuelle Santelli, Les descendants d’immigrés (2016)</w:t>
              </w:r>
            </w:hyperlink>
          </w:p>
          <w:p>
            <w:pPr/>
            <w:hyperlink r:id="rId11" w:history="1">
              <w:r>
                <w:rPr>
                  <w:color w:val="#410a8c"/>
                  <w:u w:val="single"/>
                </w:rPr>
                <w:t xml:space="preserve">Swanie Potot</w:t>
              </w:r>
            </w:hyperlink>
          </w:p>
          <w:p>
            <w:pPr/>
            <w:r>
              <w:rPr>
                <w:i w:val="1"/>
                <w:iCs w:val="1"/>
              </w:rPr>
              <w:t xml:space="preserve">Revue française de sociologie</w:t>
            </w:r>
            <w:r>
              <w:rPr/>
              <w:t xml:space="preserve">, 2017, 58 (2), pp.331-334</w:t>
            </w:r>
          </w:p>
          <w:p>
            <w:pPr/>
            <w:r>
              <w:rPr/>
              <w:t xml:space="preserve">Article dans une revue</w:t>
            </w:r>
          </w:p>
          <w:p>
            <w:pPr/>
            <w:hyperlink r:id="rId26" w:history="1">
              <w:r>
                <w:rPr>
                  <w:color w:val="#410a8c"/>
                  <w:u w:val="single"/>
                </w:rPr>
                <w:t xml:space="preserve">halshs-02304082v1</w:t>
              </w:r>
            </w:hyperlink>
          </w:p>
        </w:tc>
      </w:tr>
      <w:tr>
        <w:trPr/>
        <w:tc>
          <w:tcPr>
            <w:noWrap/>
          </w:tcPr>
          <w:p>
            <w:pPr>
              <w:spacing w:after="200"/>
            </w:pPr>
            <w:hyperlink r:id="rId27" w:history="1">
              <w:r>
                <w:rPr>
                  <w:color w:val="1e198e"/>
                  <w:b w:val="1"/>
                  <w:bCs w:val="1"/>
                  <w:u w:val="single"/>
                </w:rPr>
                <w:t xml:space="preserve">Debating Native to the Republic: Empire, Social Citizenship, and Everyday Life in Marseille since 1945, by Minayo Nasiali</w:t>
              </w:r>
            </w:hyperlink>
          </w:p>
          <w:p>
            <w:pPr/>
            <w:hyperlink r:id="rId28" w:history="1">
              <w:r>
                <w:rPr>
                  <w:color w:val="#410a8c"/>
                  <w:u w:val="single"/>
                </w:rPr>
                <w:t xml:space="preserve">Lia Brozgal</w:t>
              </w:r>
            </w:hyperlink>
            <w:r>
              <w:rPr/>
              <w:t xml:space="preserve">,</w:t>
            </w:r>
            <w:hyperlink r:id="rId11" w:history="1">
              <w:r>
                <w:rPr>
                  <w:color w:val="#410a8c"/>
                  <w:u w:val="single"/>
                </w:rPr>
                <w:t xml:space="preserve">Swanie Potot</w:t>
              </w:r>
            </w:hyperlink>
            <w:r>
              <w:rPr/>
              <w:t xml:space="preserve">,</w:t>
            </w:r>
            <w:hyperlink r:id="rId29" w:history="1">
              <w:r>
                <w:rPr>
                  <w:color w:val="#410a8c"/>
                  <w:u w:val="single"/>
                </w:rPr>
                <w:t xml:space="preserve">Minayo Nasiali</w:t>
              </w:r>
            </w:hyperlink>
          </w:p>
          <w:p>
            <w:pPr/>
            <w:r>
              <w:rPr/>
              <w:t xml:space="preserve">2017</w:t>
            </w:r>
          </w:p>
          <w:p>
            <w:pPr/>
            <w:r>
              <w:rPr/>
              <w:t xml:space="preserve">Article dans une revue</w:t>
            </w:r>
            <w:r>
              <w:rPr/>
              <w:t xml:space="preserve"> (compte-rendu de lecture)</w:t>
            </w:r>
          </w:p>
          <w:p>
            <w:pPr/>
            <w:hyperlink r:id="rId27" w:history="1">
              <w:r>
                <w:rPr>
                  <w:color w:val="#410a8c"/>
                  <w:u w:val="single"/>
                </w:rPr>
                <w:t xml:space="preserve">halshs-02304051v1</w:t>
              </w:r>
            </w:hyperlink>
          </w:p>
        </w:tc>
      </w:tr>
      <w:tr>
        <w:trPr/>
        <w:tc>
          <w:tcPr>
            <w:noWrap/>
          </w:tcPr>
          <w:p>
            <w:pPr>
              <w:spacing w:after="200"/>
            </w:pPr>
            <w:hyperlink r:id="rId30" w:history="1">
              <w:r>
                <w:rPr>
                  <w:color w:val="1e198e"/>
                  <w:b w:val="1"/>
                  <w:bCs w:val="1"/>
                  <w:u w:val="single"/>
                </w:rPr>
                <w:t xml:space="preserve">Hiérarchies sociales et cosmopolitisme des marges : L’intégration à la française au prisme des mobilités roms-roumaines</w:t>
              </w:r>
            </w:hyperlink>
          </w:p>
          <w:p>
            <w:pPr/>
            <w:hyperlink r:id="rId11" w:history="1">
              <w:r>
                <w:rPr>
                  <w:color w:val="#410a8c"/>
                  <w:u w:val="single"/>
                </w:rPr>
                <w:t xml:space="preserve">Swanie Potot</w:t>
              </w:r>
            </w:hyperlink>
          </w:p>
          <w:p>
            <w:pPr/>
            <w:r>
              <w:rPr>
                <w:i w:val="1"/>
                <w:iCs w:val="1"/>
              </w:rPr>
              <w:t xml:space="preserve">Etudes Tsiganes</w:t>
            </w:r>
            <w:r>
              <w:rPr/>
              <w:t xml:space="preserve">, 2017, 61-62 (2), pp.255-268. </w:t>
            </w:r>
            <w:hyperlink r:id="rId31" w:history="1">
              <w:r>
                <w:rPr>
                  <w:color w:val="#410a8c"/>
                  <w:u w:val="single"/>
                </w:rPr>
                <w:t xml:space="preserve">⟨10.3917/tsig.061.0255⟩</w:t>
              </w:r>
            </w:hyperlink>
          </w:p>
          <w:p>
            <w:pPr/>
            <w:r>
              <w:rPr/>
              <w:t xml:space="preserve">Article dans une revue</w:t>
            </w:r>
          </w:p>
          <w:p>
            <w:pPr/>
            <w:hyperlink r:id="rId30" w:history="1">
              <w:r>
                <w:rPr>
                  <w:color w:val="#410a8c"/>
                  <w:u w:val="single"/>
                </w:rPr>
                <w:t xml:space="preserve">halshs-02304054v1</w:t>
              </w:r>
            </w:hyperlink>
          </w:p>
        </w:tc>
      </w:tr>
      <w:tr>
        <w:trPr/>
        <w:tc>
          <w:tcPr>
            <w:noWrap/>
          </w:tcPr>
          <w:p>
            <w:pPr>
              <w:spacing w:after="200"/>
            </w:pPr>
            <w:hyperlink r:id="rId32" w:history="1">
              <w:r>
                <w:rPr>
                  <w:color w:val="1e198e"/>
                  <w:b w:val="1"/>
                  <w:bCs w:val="1"/>
                  <w:u w:val="single"/>
                </w:rPr>
                <w:t xml:space="preserve">Les « Roms » à Nice : des migrants parmi d’autres ?</w:t>
              </w:r>
            </w:hyperlink>
          </w:p>
          <w:p>
            <w:pPr/>
            <w:hyperlink r:id="rId11" w:history="1">
              <w:r>
                <w:rPr>
                  <w:color w:val="#410a8c"/>
                  <w:u w:val="single"/>
                </w:rPr>
                <w:t xml:space="preserve">Swanie Potot</w:t>
              </w:r>
            </w:hyperlink>
          </w:p>
          <w:p>
            <w:pPr/>
            <w:r>
              <w:rPr>
                <w:i w:val="1"/>
                <w:iCs w:val="1"/>
              </w:rPr>
              <w:t xml:space="preserve">Faire-Savoirs: Sciences de l'Homme et de la Société en Provence-Alpes-Côte d'Azur</w:t>
            </w:r>
            <w:r>
              <w:rPr/>
              <w:t xml:space="preserve">, 2016, 13, pp.33-40</w:t>
            </w:r>
          </w:p>
          <w:p>
            <w:pPr/>
            <w:r>
              <w:rPr/>
              <w:t xml:space="preserve">Article dans une revue</w:t>
            </w:r>
          </w:p>
          <w:p>
            <w:pPr/>
            <w:hyperlink r:id="rId32" w:history="1">
              <w:r>
                <w:rPr>
                  <w:color w:val="#410a8c"/>
                  <w:u w:val="single"/>
                </w:rPr>
                <w:t xml:space="preserve">halshs-02304084v1</w:t>
              </w:r>
            </w:hyperlink>
          </w:p>
        </w:tc>
      </w:tr>
      <w:tr>
        <w:trPr/>
        <w:tc>
          <w:tcPr>
            <w:noWrap/>
          </w:tcPr>
          <w:p>
            <w:pPr>
              <w:spacing w:after="200"/>
            </w:pPr>
            <w:hyperlink r:id="rId33" w:history="1">
              <w:r>
                <w:rPr>
                  <w:color w:val="1e198e"/>
                  <w:b w:val="1"/>
                  <w:bCs w:val="1"/>
                  <w:u w:val="single"/>
                </w:rPr>
                <w:t xml:space="preserve">La « question Rom » à l’échelle de la ville : gouvernance locale, pratiques informelles et pouvoir des acteurs faibles</w:t>
              </w:r>
            </w:hyperlink>
          </w:p>
          <w:p>
            <w:pPr/>
            <w:hyperlink r:id="rId11" w:history="1">
              <w:r>
                <w:rPr>
                  <w:color w:val="#410a8c"/>
                  <w:u w:val="single"/>
                </w:rPr>
                <w:t xml:space="preserve">Swanie Potot</w:t>
              </w:r>
            </w:hyperlink>
          </w:p>
          <w:p>
            <w:pPr/>
            <w:r>
              <w:rPr>
                <w:i w:val="1"/>
                <w:iCs w:val="1"/>
              </w:rPr>
              <w:t xml:space="preserve">L'Espace Politique</w:t>
            </w:r>
            <w:r>
              <w:rPr/>
              <w:t xml:space="preserve">, 2016, Informalité politique, pouvoirs et envers des espaces urbains, 2016-2 (29)</w:t>
            </w:r>
          </w:p>
          <w:p>
            <w:pPr/>
            <w:r>
              <w:rPr/>
              <w:t xml:space="preserve">Article dans une revue</w:t>
            </w:r>
          </w:p>
          <w:p>
            <w:pPr/>
            <w:hyperlink r:id="rId33" w:history="1">
              <w:r>
                <w:rPr>
                  <w:color w:val="#410a8c"/>
                  <w:u w:val="single"/>
                </w:rPr>
                <w:t xml:space="preserve">halshs-01339383v1</w:t>
              </w:r>
            </w:hyperlink>
          </w:p>
        </w:tc>
      </w:tr>
      <w:tr>
        <w:trPr/>
        <w:tc>
          <w:tcPr>
            <w:noWrap/>
          </w:tcPr>
          <w:p>
            <w:pPr>
              <w:spacing w:after="200"/>
            </w:pPr>
            <w:hyperlink r:id="rId34" w:history="1">
              <w:r>
                <w:rPr>
                  <w:color w:val="1e198e"/>
                  <w:b w:val="1"/>
                  <w:bCs w:val="1"/>
                  <w:u w:val="single"/>
                </w:rPr>
                <w:t xml:space="preserve">Mobilités intra-européennes, quel accueil pour les indigents ?</w:t>
              </w:r>
            </w:hyperlink>
          </w:p>
          <w:p>
            <w:pPr/>
            <w:hyperlink r:id="rId11" w:history="1">
              <w:r>
                <w:rPr>
                  <w:color w:val="#410a8c"/>
                  <w:u w:val="single"/>
                </w:rPr>
                <w:t xml:space="preserve">Swanie Potot</w:t>
              </w:r>
            </w:hyperlink>
          </w:p>
          <w:p>
            <w:pPr/>
            <w:r>
              <w:rPr>
                <w:i w:val="1"/>
                <w:iCs w:val="1"/>
              </w:rPr>
              <w:t xml:space="preserve">Savoir/Agir</w:t>
            </w:r>
            <w:r>
              <w:rPr/>
              <w:t xml:space="preserve">, 2016, Accueillir les migrants, 36, pp.53-59</w:t>
            </w:r>
          </w:p>
          <w:p>
            <w:pPr/>
            <w:r>
              <w:rPr/>
              <w:t xml:space="preserve">Article dans une revue</w:t>
            </w:r>
          </w:p>
          <w:p>
            <w:pPr/>
            <w:hyperlink r:id="rId34" w:history="1">
              <w:r>
                <w:rPr>
                  <w:color w:val="#410a8c"/>
                  <w:u w:val="single"/>
                </w:rPr>
                <w:t xml:space="preserve">halshs-01339372v1</w:t>
              </w:r>
            </w:hyperlink>
          </w:p>
        </w:tc>
      </w:tr>
      <w:tr>
        <w:trPr/>
        <w:tc>
          <w:tcPr>
            <w:noWrap/>
          </w:tcPr>
          <w:p>
            <w:pPr>
              <w:spacing w:after="200"/>
            </w:pPr>
            <w:hyperlink r:id="rId35" w:history="1">
              <w:r>
                <w:rPr>
                  <w:color w:val="1e198e"/>
                  <w:b w:val="1"/>
                  <w:bCs w:val="1"/>
                  <w:u w:val="single"/>
                </w:rPr>
                <w:t xml:space="preserve">Construction européenne et migrations de travail : le renouvellement des modes de mobilisation de la main-d’oeuvre étrangère</w:t>
              </w:r>
            </w:hyperlink>
          </w:p>
          <w:p>
            <w:pPr/>
            <w:hyperlink r:id="rId11" w:history="1">
              <w:r>
                <w:rPr>
                  <w:color w:val="#410a8c"/>
                  <w:u w:val="single"/>
                </w:rPr>
                <w:t xml:space="preserve">Swanie Potot</w:t>
              </w:r>
            </w:hyperlink>
          </w:p>
          <w:p>
            <w:pPr/>
            <w:r>
              <w:rPr>
                <w:i w:val="1"/>
                <w:iCs w:val="1"/>
              </w:rPr>
              <w:t xml:space="preserve">Revue européenne des sciences sociales (Cahiers Vilfredo Pareto)</w:t>
            </w:r>
            <w:r>
              <w:rPr/>
              <w:t xml:space="preserve">, 2013, 51 (1), pp.7-32</w:t>
            </w:r>
          </w:p>
          <w:p>
            <w:pPr/>
            <w:r>
              <w:rPr/>
              <w:t xml:space="preserve">Article dans une revue</w:t>
            </w:r>
          </w:p>
          <w:p>
            <w:pPr/>
            <w:hyperlink r:id="rId35" w:history="1">
              <w:r>
                <w:rPr>
                  <w:color w:val="#410a8c"/>
                  <w:u w:val="single"/>
                </w:rPr>
                <w:t xml:space="preserve">hal-01317981v1</w:t>
              </w:r>
            </w:hyperlink>
          </w:p>
        </w:tc>
      </w:tr>
      <w:tr>
        <w:trPr/>
        <w:tc>
          <w:tcPr>
            <w:noWrap/>
          </w:tcPr>
          <w:p>
            <w:pPr>
              <w:spacing w:after="200"/>
            </w:pPr>
            <w:hyperlink r:id="rId36" w:history="1">
              <w:r>
                <w:rPr>
                  <w:color w:val="1e198e"/>
                  <w:b w:val="1"/>
                  <w:bCs w:val="1"/>
                  <w:u w:val="single"/>
                </w:rPr>
                <w:t xml:space="preserve">Quand les saisonniers tunisiens de Ghardimaou interrogent le co-développement</w:t>
              </w:r>
            </w:hyperlink>
          </w:p>
          <w:p>
            <w:pPr/>
            <w:hyperlink r:id="rId11" w:history="1">
              <w:r>
                <w:rPr>
                  <w:color w:val="#410a8c"/>
                  <w:u w:val="single"/>
                </w:rPr>
                <w:t xml:space="preserve">Swanie Potot</w:t>
              </w:r>
            </w:hyperlink>
          </w:p>
          <w:p>
            <w:pPr/>
            <w:r>
              <w:rPr>
                <w:i w:val="1"/>
                <w:iCs w:val="1"/>
              </w:rPr>
              <w:t xml:space="preserve">Hommes et migrations</w:t>
            </w:r>
            <w:r>
              <w:rPr/>
              <w:t xml:space="preserve">, 2013, Migrations et mondes ruraux 1301, http://www.hommes-et-migrations.fr/index.php?/numeros/7008-migrations-et-mondes-ruraux</w:t>
            </w:r>
          </w:p>
          <w:p>
            <w:pPr/>
            <w:r>
              <w:rPr/>
              <w:t xml:space="preserve">Article dans une revue</w:t>
            </w:r>
          </w:p>
          <w:p>
            <w:pPr/>
            <w:hyperlink r:id="rId36" w:history="1">
              <w:r>
                <w:rPr>
                  <w:color w:val="#410a8c"/>
                  <w:u w:val="single"/>
                </w:rPr>
                <w:t xml:space="preserve">hal-01317986v1</w:t>
              </w:r>
            </w:hyperlink>
          </w:p>
        </w:tc>
      </w:tr>
      <w:tr>
        <w:trPr/>
        <w:tc>
          <w:tcPr>
            <w:noWrap/>
          </w:tcPr>
          <w:p>
            <w:pPr>
              <w:spacing w:after="200"/>
            </w:pPr>
            <w:hyperlink r:id="rId37" w:history="1">
              <w:r>
                <w:rPr>
                  <w:color w:val="1e198e"/>
                  <w:b w:val="1"/>
                  <w:bCs w:val="1"/>
                  <w:u w:val="single"/>
                </w:rPr>
                <w:t xml:space="preserve">Migrations et révolution en Tunisie</w:t>
              </w:r>
            </w:hyperlink>
          </w:p>
          <w:p>
            <w:pPr/>
            <w:hyperlink r:id="rId38" w:history="1">
              <w:r>
                <w:rPr>
                  <w:color w:val="#410a8c"/>
                  <w:u w:val="single"/>
                </w:rPr>
                <w:t xml:space="preserve">Hassan Boubakri</w:t>
              </w:r>
            </w:hyperlink>
            <w:r>
              <w:rPr/>
              <w:t xml:space="preserve">,</w:t>
            </w:r>
            <w:hyperlink r:id="rId11" w:history="1">
              <w:r>
                <w:rPr>
                  <w:color w:val="#410a8c"/>
                  <w:u w:val="single"/>
                </w:rPr>
                <w:t xml:space="preserve">Swanie Potot</w:t>
              </w:r>
            </w:hyperlink>
          </w:p>
          <w:p>
            <w:pPr/>
            <w:r>
              <w:rPr>
                <w:i w:val="1"/>
                <w:iCs w:val="1"/>
              </w:rPr>
              <w:t xml:space="preserve">revue tunisienne des sciences sociales (RTSS)</w:t>
            </w:r>
            <w:r>
              <w:rPr/>
              <w:t xml:space="preserve">, 2013, 141, pp.59-78</w:t>
            </w:r>
          </w:p>
          <w:p>
            <w:pPr/>
            <w:r>
              <w:rPr/>
              <w:t xml:space="preserve">Article dans une revue</w:t>
            </w:r>
          </w:p>
          <w:p>
            <w:pPr/>
            <w:hyperlink r:id="rId37" w:history="1">
              <w:r>
                <w:rPr>
                  <w:color w:val="#410a8c"/>
                  <w:u w:val="single"/>
                </w:rPr>
                <w:t xml:space="preserve">hal-01317993v1</w:t>
              </w:r>
            </w:hyperlink>
          </w:p>
        </w:tc>
      </w:tr>
      <w:tr>
        <w:trPr/>
        <w:tc>
          <w:tcPr>
            <w:noWrap/>
          </w:tcPr>
          <w:p>
            <w:pPr>
              <w:spacing w:after="200"/>
            </w:pPr>
            <w:hyperlink r:id="rId39" w:history="1">
              <w:r>
                <w:rPr>
                  <w:color w:val="1e198e"/>
                  <w:b w:val="1"/>
                  <w:bCs w:val="1"/>
                  <w:u w:val="single"/>
                </w:rPr>
                <w:t xml:space="preserve">De l’élan citoyen à la mise en place d’une politique migratoire en Tunisie. L’accueil des réfugiés de Libye en 2011</w:t>
              </w:r>
            </w:hyperlink>
          </w:p>
          <w:p>
            <w:pPr/>
            <w:hyperlink r:id="rId38" w:history="1">
              <w:r>
                <w:rPr>
                  <w:color w:val="#410a8c"/>
                  <w:u w:val="single"/>
                </w:rPr>
                <w:t xml:space="preserve">Hassan Boubakri</w:t>
              </w:r>
            </w:hyperlink>
            <w:r>
              <w:rPr/>
              <w:t xml:space="preserve">,</w:t>
            </w:r>
            <w:hyperlink r:id="rId11" w:history="1">
              <w:r>
                <w:rPr>
                  <w:color w:val="#410a8c"/>
                  <w:u w:val="single"/>
                </w:rPr>
                <w:t xml:space="preserve">Swanie Potot</w:t>
              </w:r>
            </w:hyperlink>
          </w:p>
          <w:p>
            <w:pPr/>
            <w:r>
              <w:rPr>
                <w:i w:val="1"/>
                <w:iCs w:val="1"/>
              </w:rPr>
              <w:t xml:space="preserve">Migrations Société</w:t>
            </w:r>
            <w:r>
              <w:rPr/>
              <w:t xml:space="preserve">, 2012, Du Maroc à Bahreïn, des migrations en zones de turbulences, 24 (143), pp.121-138</w:t>
            </w:r>
          </w:p>
          <w:p>
            <w:pPr/>
            <w:r>
              <w:rPr/>
              <w:t xml:space="preserve">Article dans une revue</w:t>
            </w:r>
          </w:p>
          <w:p>
            <w:pPr/>
            <w:hyperlink r:id="rId39" w:history="1">
              <w:r>
                <w:rPr>
                  <w:color w:val="#410a8c"/>
                  <w:u w:val="single"/>
                </w:rPr>
                <w:t xml:space="preserve">hal-01318014v1</w:t>
              </w:r>
            </w:hyperlink>
          </w:p>
        </w:tc>
      </w:tr>
      <w:tr>
        <w:trPr/>
        <w:tc>
          <w:tcPr>
            <w:noWrap/>
          </w:tcPr>
          <w:p>
            <w:pPr>
              <w:spacing w:after="200"/>
            </w:pPr>
            <w:hyperlink r:id="rId40" w:history="1">
              <w:r>
                <w:rPr>
                  <w:color w:val="1e198e"/>
                  <w:b w:val="1"/>
                  <w:bCs w:val="1"/>
                  <w:u w:val="single"/>
                </w:rPr>
                <w:t xml:space="preserve">Réseaux transnationaux et main-d'œuvre agricole : quand la France recrute en Pologne</w:t>
              </w:r>
            </w:hyperlink>
          </w:p>
          <w:p>
            <w:pPr/>
            <w:hyperlink r:id="rId41" w:history="1">
              <w:r>
                <w:rPr>
                  <w:color w:val="#410a8c"/>
                  <w:u w:val="single"/>
                </w:rPr>
                <w:t xml:space="preserve">Bénédicte Michalon</w:t>
              </w:r>
            </w:hyperlink>
            <w:r>
              <w:rPr/>
              <w:t xml:space="preserve">,</w:t>
            </w:r>
            <w:hyperlink r:id="rId11" w:history="1">
              <w:r>
                <w:rPr>
                  <w:color w:val="#410a8c"/>
                  <w:u w:val="single"/>
                </w:rPr>
                <w:t xml:space="preserve">Swanie Potot</w:t>
              </w:r>
            </w:hyperlink>
          </w:p>
          <w:p>
            <w:pPr/>
            <w:r>
              <w:rPr>
                <w:i w:val="1"/>
                <w:iCs w:val="1"/>
              </w:rPr>
              <w:t xml:space="preserve">Études rurales</w:t>
            </w:r>
            <w:r>
              <w:rPr/>
              <w:t xml:space="preserve">, 2008, 2/2008 (182), pp.87-102</w:t>
            </w:r>
          </w:p>
          <w:p>
            <w:pPr/>
            <w:r>
              <w:rPr/>
              <w:t xml:space="preserve">Article dans une revue</w:t>
            </w:r>
          </w:p>
          <w:p>
            <w:pPr/>
            <w:hyperlink r:id="rId40" w:history="1">
              <w:r>
                <w:rPr>
                  <w:color w:val="#410a8c"/>
                  <w:u w:val="single"/>
                </w:rPr>
                <w:t xml:space="preserve">halshs-00372753v1</w:t>
              </w:r>
            </w:hyperlink>
          </w:p>
        </w:tc>
      </w:tr>
      <w:tr>
        <w:trPr/>
        <w:tc>
          <w:tcPr>
            <w:noWrap/>
          </w:tcPr>
          <w:p>
            <w:pPr>
              <w:spacing w:after="200"/>
            </w:pPr>
            <w:hyperlink r:id="rId42" w:history="1">
              <w:r>
                <w:rPr>
                  <w:color w:val="1e198e"/>
                  <w:b w:val="1"/>
                  <w:bCs w:val="1"/>
                  <w:u w:val="single"/>
                </w:rPr>
                <w:t xml:space="preserve">Les migrations, vecteurs de changements sociaux en Roumanie</w:t>
              </w:r>
            </w:hyperlink>
          </w:p>
          <w:p>
            <w:pPr/>
            <w:hyperlink r:id="rId11" w:history="1">
              <w:r>
                <w:rPr>
                  <w:color w:val="#410a8c"/>
                  <w:u w:val="single"/>
                </w:rPr>
                <w:t xml:space="preserve">Swanie Potot</w:t>
              </w:r>
            </w:hyperlink>
          </w:p>
          <w:p>
            <w:pPr/>
            <w:r>
              <w:rPr>
                <w:i w:val="1"/>
                <w:iCs w:val="1"/>
              </w:rPr>
              <w:t xml:space="preserve">La Nouvelle Alternative</w:t>
            </w:r>
            <w:r>
              <w:rPr/>
              <w:t xml:space="preserve">, 2006, 21 (71), pp.35-46</w:t>
            </w:r>
          </w:p>
          <w:p>
            <w:pPr/>
            <w:r>
              <w:rPr/>
              <w:t xml:space="preserve">Article dans une revue</w:t>
            </w:r>
          </w:p>
          <w:p>
            <w:pPr/>
            <w:hyperlink r:id="rId42" w:history="1">
              <w:r>
                <w:rPr>
                  <w:color w:val="#410a8c"/>
                  <w:u w:val="single"/>
                </w:rPr>
                <w:t xml:space="preserve">halshs-00331694v1</w:t>
              </w:r>
            </w:hyperlink>
          </w:p>
        </w:tc>
      </w:tr>
      <w:tr>
        <w:trPr/>
        <w:tc>
          <w:tcPr>
            <w:noWrap/>
          </w:tcPr>
          <w:p>
            <w:pPr>
              <w:spacing w:after="200"/>
            </w:pPr>
            <w:hyperlink r:id="rId43" w:history="1">
              <w:r>
                <w:rPr>
                  <w:color w:val="1e198e"/>
                  <w:b w:val="1"/>
                  <w:bCs w:val="1"/>
                  <w:u w:val="single"/>
                </w:rPr>
                <w:t xml:space="preserve">Le réseau migrant : une organisation entre solidarité communautaire et ‘zone de libre échange</w:t>
              </w:r>
            </w:hyperlink>
          </w:p>
          <w:p>
            <w:pPr/>
            <w:hyperlink r:id="rId11" w:history="1">
              <w:r>
                <w:rPr>
                  <w:color w:val="#410a8c"/>
                  <w:u w:val="single"/>
                </w:rPr>
                <w:t xml:space="preserve">Swanie Potot</w:t>
              </w:r>
            </w:hyperlink>
          </w:p>
          <w:p>
            <w:pPr/>
            <w:r>
              <w:rPr>
                <w:i w:val="1"/>
                <w:iCs w:val="1"/>
              </w:rPr>
              <w:t xml:space="preserve">Migrations Société</w:t>
            </w:r>
            <w:r>
              <w:rPr/>
              <w:t xml:space="preserve">, 2006, 105-106</w:t>
            </w:r>
          </w:p>
          <w:p>
            <w:pPr/>
            <w:r>
              <w:rPr/>
              <w:t xml:space="preserve">Article dans une revue</w:t>
            </w:r>
          </w:p>
          <w:p>
            <w:pPr/>
            <w:hyperlink r:id="rId43" w:history="1">
              <w:r>
                <w:rPr>
                  <w:color w:val="#410a8c"/>
                  <w:u w:val="single"/>
                </w:rPr>
                <w:t xml:space="preserve">halshs-00080694v1</w:t>
              </w:r>
            </w:hyperlink>
          </w:p>
        </w:tc>
      </w:tr>
      <w:tr>
        <w:trPr/>
        <w:tc>
          <w:tcPr>
            <w:noWrap/>
          </w:tcPr>
          <w:p>
            <w:pPr>
              <w:spacing w:after="200"/>
            </w:pPr>
            <w:hyperlink r:id="rId44" w:history="1">
              <w:r>
                <w:rPr>
                  <w:color w:val="1e198e"/>
                  <w:b w:val="1"/>
                  <w:bCs w:val="1"/>
                  <w:u w:val="single"/>
                </w:rPr>
                <w:t xml:space="preserve">Circulation migratoire et genre : la place des femmes dans les réseaux migrants roumains</w:t>
              </w:r>
            </w:hyperlink>
          </w:p>
          <w:p>
            <w:pPr/>
            <w:hyperlink r:id="rId11" w:history="1">
              <w:r>
                <w:rPr>
                  <w:color w:val="#410a8c"/>
                  <w:u w:val="single"/>
                </w:rPr>
                <w:t xml:space="preserve">Swanie Potot</w:t>
              </w:r>
            </w:hyperlink>
          </w:p>
          <w:p>
            <w:pPr/>
            <w:r>
              <w:rPr>
                <w:i w:val="1"/>
                <w:iCs w:val="1"/>
              </w:rPr>
              <w:t xml:space="preserve">Revue Européenne des Migrations Internationales</w:t>
            </w:r>
            <w:r>
              <w:rPr/>
              <w:t xml:space="preserve">, 2005, 21 (1), pp.243-253</w:t>
            </w:r>
          </w:p>
          <w:p>
            <w:pPr/>
            <w:r>
              <w:rPr/>
              <w:t xml:space="preserve">Article dans une revue</w:t>
            </w:r>
          </w:p>
          <w:p>
            <w:pPr/>
            <w:hyperlink r:id="rId44" w:history="1">
              <w:r>
                <w:rPr>
                  <w:color w:val="#410a8c"/>
                  <w:u w:val="single"/>
                </w:rPr>
                <w:t xml:space="preserve">halshs-00080684v1</w:t>
              </w:r>
            </w:hyperlink>
          </w:p>
        </w:tc>
      </w:tr>
      <w:tr>
        <w:trPr/>
        <w:tc>
          <w:tcPr>
            <w:noWrap/>
          </w:tcPr>
          <w:p>
            <w:pPr>
              <w:spacing w:after="200"/>
            </w:pPr>
            <w:hyperlink r:id="rId45" w:history="1">
              <w:r>
                <w:rPr>
                  <w:color w:val="1e198e"/>
                  <w:b w:val="1"/>
                  <w:bCs w:val="1"/>
                  <w:u w:val="single"/>
                </w:rPr>
                <w:t xml:space="preserve">Quand les migrants balkaniques rencontrent ceux venus du Sud</w:t>
              </w:r>
            </w:hyperlink>
          </w:p>
          <w:p>
            <w:pPr/>
            <w:hyperlink r:id="rId11" w:history="1">
              <w:r>
                <w:rPr>
                  <w:color w:val="#410a8c"/>
                  <w:u w:val="single"/>
                </w:rPr>
                <w:t xml:space="preserve">Swanie Potot</w:t>
              </w:r>
            </w:hyperlink>
          </w:p>
          <w:p>
            <w:pPr/>
            <w:r>
              <w:rPr>
                <w:i w:val="1"/>
                <w:iCs w:val="1"/>
              </w:rPr>
              <w:t xml:space="preserve">Balkanologie</w:t>
            </w:r>
            <w:r>
              <w:rPr/>
              <w:t xml:space="preserve">, 2003, VII (1), pp.65-86</w:t>
            </w:r>
          </w:p>
          <w:p>
            <w:pPr/>
            <w:r>
              <w:rPr/>
              <w:t xml:space="preserve">Article dans une revue</w:t>
            </w:r>
          </w:p>
          <w:p>
            <w:pPr/>
            <w:hyperlink r:id="rId45" w:history="1">
              <w:r>
                <w:rPr>
                  <w:color w:val="#410a8c"/>
                  <w:u w:val="single"/>
                </w:rPr>
                <w:t xml:space="preserve">halshs-00009373v1</w:t>
              </w:r>
            </w:hyperlink>
          </w:p>
        </w:tc>
      </w:tr>
      <w:tr>
        <w:trPr/>
        <w:tc>
          <w:tcPr>
            <w:noWrap/>
          </w:tcPr>
          <w:p>
            <w:pPr>
              <w:spacing w:after="200"/>
            </w:pPr>
            <w:hyperlink r:id="rId46" w:history="1">
              <w:r>
                <w:rPr>
                  <w:color w:val="1e198e"/>
                  <w:b w:val="1"/>
                  <w:bCs w:val="1"/>
                  <w:u w:val="single"/>
                </w:rPr>
                <w:t xml:space="preserve">Les migrants transnationaux : une nouvelle figure sociale en Roumanie</w:t>
              </w:r>
            </w:hyperlink>
          </w:p>
          <w:p>
            <w:pPr/>
            <w:hyperlink r:id="rId11" w:history="1">
              <w:r>
                <w:rPr>
                  <w:color w:val="#410a8c"/>
                  <w:u w:val="single"/>
                </w:rPr>
                <w:t xml:space="preserve">Swanie Potot</w:t>
              </w:r>
            </w:hyperlink>
          </w:p>
          <w:p>
            <w:pPr/>
            <w:r>
              <w:rPr>
                <w:i w:val="1"/>
                <w:iCs w:val="1"/>
              </w:rPr>
              <w:t xml:space="preserve">Revue d'Etudes Comparatives Est-Ouest</w:t>
            </w:r>
            <w:r>
              <w:rPr/>
              <w:t xml:space="preserve">, 2002, 33 (1), pp.101-120</w:t>
            </w:r>
          </w:p>
          <w:p>
            <w:pPr/>
            <w:r>
              <w:rPr/>
              <w:t xml:space="preserve">Article dans une revue</w:t>
            </w:r>
          </w:p>
          <w:p>
            <w:pPr/>
            <w:hyperlink r:id="rId46" w:history="1">
              <w:r>
                <w:rPr>
                  <w:color w:val="#410a8c"/>
                  <w:u w:val="single"/>
                </w:rPr>
                <w:t xml:space="preserve">halshs-00080692v1</w:t>
              </w:r>
            </w:hyperlink>
          </w:p>
        </w:tc>
      </w:tr>
      <w:tr>
        <w:trPr/>
        <w:tc>
          <w:tcPr>
            <w:noWrap/>
          </w:tcPr>
          <w:p>
            <w:pPr>
              <w:spacing w:after="200"/>
            </w:pPr>
            <w:hyperlink r:id="rId47" w:history="1">
              <w:r>
                <w:rPr>
                  <w:color w:val="1e198e"/>
                  <w:b w:val="1"/>
                  <w:bCs w:val="1"/>
                  <w:u w:val="single"/>
                </w:rPr>
                <w:t xml:space="preserve">Mobilités en Europe: étude de deux réseaux migratoires roumains</w:t>
              </w:r>
            </w:hyperlink>
          </w:p>
          <w:p>
            <w:pPr/>
            <w:hyperlink r:id="rId11" w:history="1">
              <w:r>
                <w:rPr>
                  <w:color w:val="#410a8c"/>
                  <w:u w:val="single"/>
                </w:rPr>
                <w:t xml:space="preserve">Swanie Potot</w:t>
              </w:r>
            </w:hyperlink>
          </w:p>
          <w:p>
            <w:pPr/>
            <w:r>
              <w:rPr>
                <w:i w:val="1"/>
                <w:iCs w:val="1"/>
              </w:rPr>
              <w:t xml:space="preserve">Sociologie Romaneasca</w:t>
            </w:r>
            <w:r>
              <w:rPr/>
              <w:t xml:space="preserve">, 2000, 2000 (2), pp.101-120</w:t>
            </w:r>
          </w:p>
          <w:p>
            <w:pPr/>
            <w:r>
              <w:rPr/>
              <w:t xml:space="preserve">Article dans une revue</w:t>
            </w:r>
          </w:p>
          <w:p>
            <w:pPr/>
            <w:hyperlink r:id="rId47" w:history="1">
              <w:r>
                <w:rPr>
                  <w:color w:val="#410a8c"/>
                  <w:u w:val="single"/>
                </w:rPr>
                <w:t xml:space="preserve">halshs-00009372v1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Guerre hybride et résistances humanistes aux confins de l’UE</w:t>
              </w:r>
            </w:hyperlink>
          </w:p>
          <w:p>
            <w:pPr/>
            <w:hyperlink r:id="rId11" w:history="1">
              <w:r>
                <w:rPr>
                  <w:color w:val="#410a8c"/>
                  <w:u w:val="single"/>
                </w:rPr>
                <w:t xml:space="preserve">Swanie Potot</w:t>
              </w:r>
            </w:hyperlink>
            <w:r>
              <w:rPr/>
              <w:t xml:space="preserve">,</w:t>
            </w:r>
            <w:hyperlink r:id="rId15" w:history="1">
              <w:r>
                <w:rPr>
                  <w:color w:val="#410a8c"/>
                  <w:u w:val="single"/>
                </w:rPr>
                <w:t xml:space="preserve">Giulia Breda</w:t>
              </w:r>
            </w:hyperlink>
          </w:p>
          <w:p>
            <w:pPr/>
            <w:r>
              <w:rPr/>
              <w:t xml:space="preserve">2022</w:t>
            </w:r>
          </w:p>
          <w:p>
            <w:pPr/>
            <w:r>
              <w:rPr/>
              <w:t xml:space="preserve">Article de blog scientifique</w:t>
            </w:r>
          </w:p>
          <w:p>
            <w:pPr/>
            <w:hyperlink r:id="rId48" w:history="1">
              <w:r>
                <w:rPr>
                  <w:color w:val="#410a8c"/>
                  <w:u w:val="single"/>
                </w:rPr>
                <w:t xml:space="preserve">halshs-04356398v1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De la Méditerranée à l'Europe de l'est, les migrants entre « armes hybrides » et objets de solidarité</w:t>
              </w:r>
            </w:hyperlink>
          </w:p>
          <w:p>
            <w:pPr/>
            <w:hyperlink r:id="rId11" w:history="1">
              <w:r>
                <w:rPr>
                  <w:color w:val="#410a8c"/>
                  <w:u w:val="single"/>
                </w:rPr>
                <w:t xml:space="preserve">Swanie Potot</w:t>
              </w:r>
            </w:hyperlink>
            <w:r>
              <w:rPr/>
              <w:t xml:space="preserve">,</w:t>
            </w:r>
            <w:hyperlink r:id="rId15" w:history="1">
              <w:r>
                <w:rPr>
                  <w:color w:val="#410a8c"/>
                  <w:u w:val="single"/>
                </w:rPr>
                <w:t xml:space="preserve">Giulia Breda</w:t>
              </w:r>
            </w:hyperlink>
          </w:p>
          <w:p>
            <w:pPr/>
            <w:r>
              <w:rPr/>
              <w:t xml:space="preserve">Andrea Calabretta. </w:t>
            </w:r>
            <w:r>
              <w:rPr>
                <w:i w:val="1"/>
                <w:iCs w:val="1"/>
              </w:rPr>
              <w:t xml:space="preserve">Mobilités et migrations trans-méditerranéennes</w:t>
            </w:r>
            <w:r>
              <w:rPr/>
              <w:t xml:space="preserve">, Presses universitaires de Padoue, pp.59-76, A paraître, 978-88-6938-396-0</w:t>
            </w:r>
          </w:p>
          <w:p>
            <w:pPr/>
            <w:r>
              <w:rPr/>
              <w:t xml:space="preserve">Chapitre d'ouvrage</w:t>
            </w:r>
          </w:p>
          <w:p>
            <w:pPr/>
            <w:hyperlink r:id="rId49" w:history="1">
              <w:r>
                <w:rPr>
                  <w:color w:val="#410a8c"/>
                  <w:u w:val="single"/>
                </w:rPr>
                <w:t xml:space="preserve">halshs-04356479v1</w:t>
              </w:r>
            </w:hyperlink>
          </w:p>
        </w:tc>
      </w:tr>
      <w:tr>
        <w:trPr/>
        <w:tc>
          <w:tcPr>
            <w:noWrap/>
          </w:tcPr>
          <w:p>
            <w:pPr>
              <w:spacing w:after="200"/>
            </w:pPr>
            <w:hyperlink r:id="rId50" w:history="1">
              <w:r>
                <w:rPr>
                  <w:color w:val="1e198e"/>
                  <w:b w:val="1"/>
                  <w:bCs w:val="1"/>
                  <w:u w:val="single"/>
                </w:rPr>
                <w:t xml:space="preserve">Solidarité(s) et (dé)politisation de la frontière</w:t>
              </w:r>
            </w:hyperlink>
          </w:p>
          <w:p>
            <w:pPr/>
            <w:hyperlink r:id="rId51" w:history="1">
              <w:r>
                <w:rPr>
                  <w:color w:val="#410a8c"/>
                  <w:u w:val="single"/>
                </w:rPr>
                <w:t xml:space="preserve">Daniela Trucco</w:t>
              </w:r>
            </w:hyperlink>
            <w:r>
              <w:rPr/>
              <w:t xml:space="preserve">,</w:t>
            </w:r>
            <w:hyperlink r:id="rId11" w:history="1">
              <w:r>
                <w:rPr>
                  <w:color w:val="#410a8c"/>
                  <w:u w:val="single"/>
                </w:rPr>
                <w:t xml:space="preserve">Swanie Potot</w:t>
              </w:r>
            </w:hyperlink>
            <w:r>
              <w:rPr/>
              <w:t xml:space="preserve">,</w:t>
            </w:r>
            <w:hyperlink r:id="rId20" w:history="1">
              <w:r>
                <w:rPr>
                  <w:color w:val="#410a8c"/>
                  <w:u w:val="single"/>
                </w:rPr>
                <w:t xml:space="preserve">Luca Giliberti</w:t>
              </w:r>
            </w:hyperlink>
          </w:p>
          <w:p>
            <w:pPr/>
            <w:r>
              <w:rPr>
                <w:i w:val="1"/>
                <w:iCs w:val="1"/>
              </w:rPr>
              <w:t xml:space="preserve">Le manège des frontières. Criminalisation des migrations et solidarités dans les Alpes Maritimes</w:t>
            </w:r>
            <w:r>
              <w:rPr/>
              <w:t xml:space="preserve">, 2020</w:t>
            </w:r>
          </w:p>
          <w:p>
            <w:pPr/>
            <w:r>
              <w:rPr/>
              <w:t xml:space="preserve">Chapitre d'ouvrage</w:t>
            </w:r>
          </w:p>
          <w:p>
            <w:pPr/>
            <w:hyperlink r:id="rId50" w:history="1">
              <w:r>
                <w:rPr>
                  <w:color w:val="#410a8c"/>
                  <w:u w:val="single"/>
                </w:rPr>
                <w:t xml:space="preserve">hal-03152559v1</w:t>
              </w:r>
            </w:hyperlink>
          </w:p>
        </w:tc>
      </w:tr>
      <w:tr>
        <w:trPr/>
        <w:tc>
          <w:tcPr>
            <w:noWrap/>
          </w:tcPr>
          <w:p>
            <w:pPr>
              <w:spacing w:after="200"/>
            </w:pPr>
            <w:hyperlink r:id="rId52" w:history="1">
              <w:r>
                <w:rPr>
                  <w:color w:val="1e198e"/>
                  <w:b w:val="1"/>
                  <w:bCs w:val="1"/>
                  <w:u w:val="single"/>
                </w:rPr>
                <w:t xml:space="preserve">Introduction. Mobilités, surveillances, assistance en Méditerranée</w:t>
              </w:r>
            </w:hyperlink>
          </w:p>
          <w:p>
            <w:pPr/>
            <w:hyperlink r:id="rId53" w:history="1">
              <w:r>
                <w:rPr>
                  <w:color w:val="#410a8c"/>
                  <w:u w:val="single"/>
                </w:rPr>
                <w:t xml:space="preserve">Anne Brogini</w:t>
              </w:r>
            </w:hyperlink>
            <w:r>
              <w:rPr/>
              <w:t xml:space="preserve">,</w:t>
            </w:r>
            <w:hyperlink r:id="rId11" w:history="1">
              <w:r>
                <w:rPr>
                  <w:color w:val="#410a8c"/>
                  <w:u w:val="single"/>
                </w:rPr>
                <w:t xml:space="preserve">Swanie Potot</w:t>
              </w:r>
            </w:hyperlink>
          </w:p>
          <w:p>
            <w:pPr/>
            <w:r>
              <w:rPr/>
              <w:t xml:space="preserve">Anne Brogini; María Ghazali; Swanie Potot. </w:t>
            </w:r>
            <w:r>
              <w:rPr>
                <w:i w:val="1"/>
                <w:iCs w:val="1"/>
              </w:rPr>
              <w:t xml:space="preserve">Mobilités, surveillance, assistance en Méditerranée (XVIe-XXIe siècles)</w:t>
            </w:r>
            <w:r>
              <w:rPr/>
              <w:t xml:space="preserve">, Bouchène, pp.7-17, 2020, 978-2-35676-126-2</w:t>
            </w:r>
          </w:p>
          <w:p>
            <w:pPr/>
            <w:r>
              <w:rPr/>
              <w:t xml:space="preserve">Chapitre d'ouvrage</w:t>
            </w:r>
          </w:p>
          <w:p>
            <w:pPr/>
            <w:hyperlink r:id="rId52" w:history="1">
              <w:r>
                <w:rPr>
                  <w:color w:val="#410a8c"/>
                  <w:u w:val="single"/>
                </w:rPr>
                <w:t xml:space="preserve">hal-03455070v1</w:t>
              </w:r>
            </w:hyperlink>
          </w:p>
        </w:tc>
      </w:tr>
      <w:tr>
        <w:trPr/>
        <w:tc>
          <w:tcPr>
            <w:noWrap/>
          </w:tcPr>
          <w:p>
            <w:pPr>
              <w:spacing w:after="200"/>
            </w:pPr>
            <w:hyperlink r:id="rId54" w:history="1">
              <w:r>
                <w:rPr>
                  <w:color w:val="1e198e"/>
                  <w:b w:val="1"/>
                  <w:bCs w:val="1"/>
                  <w:u w:val="single"/>
                </w:rPr>
                <w:t xml:space="preserve">Le contrat social à l'épreuve des migrations</w:t>
              </w:r>
            </w:hyperlink>
          </w:p>
          <w:p>
            <w:pPr/>
            <w:hyperlink r:id="rId11" w:history="1">
              <w:r>
                <w:rPr>
                  <w:color w:val="#410a8c"/>
                  <w:u w:val="single"/>
                </w:rPr>
                <w:t xml:space="preserve">Swanie Potot</w:t>
              </w:r>
            </w:hyperlink>
          </w:p>
          <w:p>
            <w:pPr/>
            <w:r>
              <w:rPr/>
              <w:t xml:space="preserve">Philippe Coursier. </w:t>
            </w:r>
            <w:r>
              <w:rPr>
                <w:i w:val="1"/>
                <w:iCs w:val="1"/>
              </w:rPr>
              <w:t xml:space="preserve">Le renouveau du contrat social</w:t>
            </w:r>
            <w:r>
              <w:rPr/>
              <w:t xml:space="preserve">, Lexisnexis, 2019, 978-2-7110-3132-0</w:t>
            </w:r>
          </w:p>
          <w:p>
            <w:pPr/>
            <w:r>
              <w:rPr/>
              <w:t xml:space="preserve">Chapitre d'ouvrage</w:t>
            </w:r>
          </w:p>
          <w:p>
            <w:pPr/>
            <w:hyperlink r:id="rId54" w:history="1">
              <w:r>
                <w:rPr>
                  <w:color w:val="#410a8c"/>
                  <w:u w:val="single"/>
                </w:rPr>
                <w:t xml:space="preserve">halshs-04739398v1</w:t>
              </w:r>
            </w:hyperlink>
          </w:p>
        </w:tc>
      </w:tr>
      <w:tr>
        <w:trPr/>
        <w:tc>
          <w:tcPr>
            <w:noWrap/>
          </w:tcPr>
          <w:p>
            <w:pPr>
              <w:spacing w:after="200"/>
            </w:pPr>
            <w:hyperlink r:id="rId55" w:history="1">
              <w:r>
                <w:rPr>
                  <w:color w:val="1e198e"/>
                  <w:b w:val="1"/>
                  <w:bCs w:val="1"/>
                  <w:u w:val="single"/>
                </w:rPr>
                <w:t xml:space="preserve">Sans-papiers: Self-censored social identities of farm workers in southern France</w:t>
              </w:r>
            </w:hyperlink>
          </w:p>
          <w:p>
            <w:pPr/>
            <w:hyperlink r:id="rId11" w:history="1">
              <w:r>
                <w:rPr>
                  <w:color w:val="#410a8c"/>
                  <w:u w:val="single"/>
                </w:rPr>
                <w:t xml:space="preserve">Swanie Potot</w:t>
              </w:r>
            </w:hyperlink>
          </w:p>
          <w:p>
            <w:pPr/>
            <w:r>
              <w:rPr/>
              <w:t xml:space="preserve">Jörg Gertel; Sarah Ruth Sippel. </w:t>
            </w:r>
            <w:r>
              <w:rPr>
                <w:i w:val="1"/>
                <w:iCs w:val="1"/>
              </w:rPr>
              <w:t xml:space="preserve">Seasonal Workers in Mediterranean Agriculture: The Social Costs of Eating Fresh</w:t>
            </w:r>
            <w:r>
              <w:rPr/>
              <w:t xml:space="preserve">, </w:t>
            </w:r>
            <w:hyperlink r:id="rId56" w:history="1">
              <w:r>
                <w:rPr>
                  <w:color w:val="#410a8c"/>
                  <w:u w:val="single"/>
                </w:rPr>
                <w:t xml:space="preserve">Routledge</w:t>
              </w:r>
            </w:hyperlink>
            <w:r>
              <w:rPr/>
              <w:t xml:space="preserve">, 2014, Earthscan Food and Agriculture, 978-0415711685</w:t>
            </w:r>
          </w:p>
          <w:p>
            <w:pPr/>
            <w:r>
              <w:rPr/>
              <w:t xml:space="preserve">Chapitre d'ouvrage</w:t>
            </w:r>
          </w:p>
          <w:p>
            <w:pPr/>
            <w:hyperlink r:id="rId55" w:history="1">
              <w:r>
                <w:rPr>
                  <w:color w:val="#410a8c"/>
                  <w:u w:val="single"/>
                </w:rPr>
                <w:t xml:space="preserve">hal-01318002v1</w:t>
              </w:r>
            </w:hyperlink>
          </w:p>
        </w:tc>
      </w:tr>
      <w:tr>
        <w:trPr/>
        <w:tc>
          <w:tcPr>
            <w:noWrap/>
          </w:tcPr>
          <w:p>
            <w:pPr>
              <w:spacing w:after="200"/>
            </w:pPr>
            <w:hyperlink r:id="rId57" w:history="1">
              <w:r>
                <w:rPr>
                  <w:color w:val="1e198e"/>
                  <w:b w:val="1"/>
                  <w:bCs w:val="1"/>
                  <w:u w:val="single"/>
                </w:rPr>
                <w:t xml:space="preserve">Mondialisation et construction d'un marché du travail multi-ethnique : enquêtes dans le maraîchage européen</w:t>
              </w:r>
            </w:hyperlink>
          </w:p>
          <w:p>
            <w:pPr/>
            <w:hyperlink r:id="rId11" w:history="1">
              <w:r>
                <w:rPr>
                  <w:color w:val="#410a8c"/>
                  <w:u w:val="single"/>
                </w:rPr>
                <w:t xml:space="preserve">Swanie Potot</w:t>
              </w:r>
            </w:hyperlink>
          </w:p>
          <w:p>
            <w:pPr/>
            <w:r>
              <w:rPr/>
              <w:t xml:space="preserve">Ariel Mendez; Robert Tchobanian; Antoine Vion. </w:t>
            </w:r>
            <w:r>
              <w:rPr>
                <w:i w:val="1"/>
                <w:iCs w:val="1"/>
              </w:rPr>
              <w:t xml:space="preserve">Travail, compétences et mondialisation. Les dynamiques sociétales en question</w:t>
            </w:r>
            <w:r>
              <w:rPr/>
              <w:t xml:space="preserve">, </w:t>
            </w:r>
            <w:hyperlink r:id="rId58" w:history="1">
              <w:r>
                <w:rPr>
                  <w:color w:val="#410a8c"/>
                  <w:u w:val="single"/>
                </w:rPr>
                <w:t xml:space="preserve">Armand Colin</w:t>
              </w:r>
            </w:hyperlink>
            <w:r>
              <w:rPr/>
              <w:t xml:space="preserve">, 2012, 9782200272685</w:t>
            </w:r>
          </w:p>
          <w:p>
            <w:pPr/>
            <w:r>
              <w:rPr/>
              <w:t xml:space="preserve">Chapitre d'ouvrage</w:t>
            </w:r>
          </w:p>
          <w:p>
            <w:pPr/>
            <w:hyperlink r:id="rId57" w:history="1">
              <w:r>
                <w:rPr>
                  <w:color w:val="#410a8c"/>
                  <w:u w:val="single"/>
                </w:rPr>
                <w:t xml:space="preserve">hal-01318049v1</w:t>
              </w:r>
            </w:hyperlink>
          </w:p>
        </w:tc>
      </w:tr>
      <w:tr>
        <w:trPr/>
        <w:tc>
          <w:tcPr>
            <w:noWrap/>
          </w:tcPr>
          <w:p>
            <w:pPr>
              <w:spacing w:after="200"/>
            </w:pPr>
            <w:hyperlink r:id="rId59" w:history="1">
              <w:r>
                <w:rPr>
                  <w:color w:val="1e198e"/>
                  <w:b w:val="1"/>
                  <w:bCs w:val="1"/>
                  <w:u w:val="single"/>
                </w:rPr>
                <w:t xml:space="preserve">Le mur de papiers : vivre la clandestinité au quotidien</w:t>
              </w:r>
            </w:hyperlink>
          </w:p>
          <w:p>
            <w:pPr/>
            <w:hyperlink r:id="rId11" w:history="1">
              <w:r>
                <w:rPr>
                  <w:color w:val="#410a8c"/>
                  <w:u w:val="single"/>
                </w:rPr>
                <w:t xml:space="preserve">Swanie Potot</w:t>
              </w:r>
            </w:hyperlink>
          </w:p>
          <w:p>
            <w:pPr/>
            <w:r>
              <w:rPr/>
              <w:t xml:space="preserve">Natalia Ribas Mateo. </w:t>
            </w:r>
            <w:r>
              <w:rPr>
                <w:i w:val="1"/>
                <w:iCs w:val="1"/>
              </w:rPr>
              <w:t xml:space="preserve">El Rio Bravo Mediterraneo. Las Regiones Fronterizas en al época de la Globalización</w:t>
            </w:r>
            <w:r>
              <w:rPr/>
              <w:t xml:space="preserve">, </w:t>
            </w:r>
            <w:hyperlink r:id="rId60" w:history="1">
              <w:r>
                <w:rPr>
                  <w:color w:val="#410a8c"/>
                  <w:u w:val="single"/>
                </w:rPr>
                <w:t xml:space="preserve">Edicions Bellaterra</w:t>
              </w:r>
            </w:hyperlink>
            <w:r>
              <w:rPr/>
              <w:t xml:space="preserve">, pp.393-405, 2011, 8472905403</w:t>
            </w:r>
          </w:p>
          <w:p>
            <w:pPr/>
            <w:r>
              <w:rPr/>
              <w:t xml:space="preserve">Chapitre d'ouvrage</w:t>
            </w:r>
          </w:p>
          <w:p>
            <w:pPr/>
            <w:hyperlink r:id="rId59" w:history="1">
              <w:r>
                <w:rPr>
                  <w:color w:val="#410a8c"/>
                  <w:u w:val="single"/>
                </w:rPr>
                <w:t xml:space="preserve">hal-01318063v1</w:t>
              </w:r>
            </w:hyperlink>
          </w:p>
        </w:tc>
      </w:tr>
      <w:tr>
        <w:trPr/>
        <w:tc>
          <w:tcPr>
            <w:noWrap/>
          </w:tcPr>
          <w:p>
            <w:pPr>
              <w:spacing w:after="200"/>
            </w:pPr>
            <w:hyperlink r:id="rId61" w:history="1">
              <w:r>
                <w:rPr>
                  <w:color w:val="1e198e"/>
                  <w:b w:val="1"/>
                  <w:bCs w:val="1"/>
                  <w:u w:val="single"/>
                </w:rPr>
                <w:t xml:space="preserve">LA PRECARITE SOUS TOUTES SES FORMES : CONCURRENCE ENTRE TRAVAILLEURS ETRANGERS DANS L'AGRICULTURE FRANÇAISE</w:t>
              </w:r>
            </w:hyperlink>
          </w:p>
          <w:p>
            <w:pPr/>
            <w:hyperlink r:id="rId11" w:history="1">
              <w:r>
                <w:rPr>
                  <w:color w:val="#410a8c"/>
                  <w:u w:val="single"/>
                </w:rPr>
                <w:t xml:space="preserve">Swanie Potot</w:t>
              </w:r>
            </w:hyperlink>
          </w:p>
          <w:p>
            <w:pPr/>
            <w:r>
              <w:rPr/>
              <w:t xml:space="preserve">Morice, Potot. </w:t>
            </w:r>
            <w:r>
              <w:rPr>
                <w:i w:val="1"/>
                <w:iCs w:val="1"/>
              </w:rPr>
              <w:t xml:space="preserve">De l'ouvrier sans-papiers au travailleur détaché : les migrants dans la « modernisation » du salariat</w:t>
            </w:r>
            <w:r>
              <w:rPr/>
              <w:t xml:space="preserve">, Karthala, pp.201-224, 2010, Hommes et sociétés</w:t>
            </w:r>
          </w:p>
          <w:p>
            <w:pPr/>
            <w:r>
              <w:rPr/>
              <w:t xml:space="preserve">Chapitre d'ouvrage</w:t>
            </w:r>
          </w:p>
          <w:p>
            <w:pPr/>
            <w:hyperlink r:id="rId61" w:history="1">
              <w:r>
                <w:rPr>
                  <w:color w:val="#410a8c"/>
                  <w:u w:val="single"/>
                </w:rPr>
                <w:t xml:space="preserve">halshs-00477592v1</w:t>
              </w:r>
            </w:hyperlink>
          </w:p>
        </w:tc>
      </w:tr>
      <w:tr>
        <w:trPr/>
        <w:tc>
          <w:tcPr>
            <w:noWrap/>
          </w:tcPr>
          <w:p>
            <w:pPr>
              <w:spacing w:after="200"/>
            </w:pPr>
            <w:hyperlink r:id="rId62" w:history="1">
              <w:r>
                <w:rPr>
                  <w:color w:val="1e198e"/>
                  <w:b w:val="1"/>
                  <w:bCs w:val="1"/>
                  <w:u w:val="single"/>
                </w:rPr>
                <w:t xml:space="preserve">Transitioning strategies of economic survival: Romanian migration during the transition process</w:t>
              </w:r>
            </w:hyperlink>
          </w:p>
          <w:p>
            <w:pPr/>
            <w:hyperlink r:id="rId11" w:history="1">
              <w:r>
                <w:rPr>
                  <w:color w:val="#410a8c"/>
                  <w:u w:val="single"/>
                </w:rPr>
                <w:t xml:space="preserve">Swanie Potot</w:t>
              </w:r>
            </w:hyperlink>
          </w:p>
          <w:p>
            <w:pPr/>
            <w:r>
              <w:rPr/>
              <w:t xml:space="preserve">Richard Black; Godfried Engbersen; Marek Okolski; Cristina Pantiru. </w:t>
            </w:r>
            <w:r>
              <w:rPr>
                <w:i w:val="1"/>
                <w:iCs w:val="1"/>
              </w:rPr>
              <w:t xml:space="preserve">A continent moving west? EU enlargement and labour migration from Central and Eastern Europe</w:t>
            </w:r>
            <w:r>
              <w:rPr/>
              <w:t xml:space="preserve">, </w:t>
            </w:r>
            <w:hyperlink r:id="rId63" w:history="1">
              <w:r>
                <w:rPr>
                  <w:color w:val="#410a8c"/>
                  <w:u w:val="single"/>
                </w:rPr>
                <w:t xml:space="preserve">Amsterdam University Press</w:t>
              </w:r>
            </w:hyperlink>
            <w:r>
              <w:rPr/>
              <w:t xml:space="preserve">, pp.249-270, 2010, IMISCOE Research, 9089641564</w:t>
            </w:r>
          </w:p>
          <w:p>
            <w:pPr/>
            <w:r>
              <w:rPr/>
              <w:t xml:space="preserve">Chapitre d'ouvrage</w:t>
            </w:r>
          </w:p>
          <w:p>
            <w:pPr/>
            <w:hyperlink r:id="rId62" w:history="1">
              <w:r>
                <w:rPr>
                  <w:color w:val="#410a8c"/>
                  <w:u w:val="single"/>
                </w:rPr>
                <w:t xml:space="preserve">hal-01318074v1</w:t>
              </w:r>
            </w:hyperlink>
          </w:p>
        </w:tc>
      </w:tr>
      <w:tr>
        <w:trPr/>
        <w:tc>
          <w:tcPr>
            <w:noWrap/>
          </w:tcPr>
          <w:p>
            <w:pPr>
              <w:spacing w:after="200"/>
            </w:pPr>
            <w:hyperlink r:id="rId64" w:history="1">
              <w:r>
                <w:rPr>
                  <w:color w:val="1e198e"/>
                  <w:b w:val="1"/>
                  <w:bCs w:val="1"/>
                  <w:u w:val="single"/>
                </w:rPr>
                <w:t xml:space="preserve">Circuler pour travailler : les migrations économiques en Europe</w:t>
              </w:r>
            </w:hyperlink>
          </w:p>
          <w:p>
            <w:pPr/>
            <w:hyperlink r:id="rId11" w:history="1">
              <w:r>
                <w:rPr>
                  <w:color w:val="#410a8c"/>
                  <w:u w:val="single"/>
                </w:rPr>
                <w:t xml:space="preserve">Swanie Potot</w:t>
              </w:r>
            </w:hyperlink>
          </w:p>
          <w:p>
            <w:pPr/>
            <w:r>
              <w:rPr/>
              <w:t xml:space="preserve">Gossiaux, Petric. </w:t>
            </w:r>
            <w:r>
              <w:rPr>
                <w:i w:val="1"/>
                <w:iCs w:val="1"/>
              </w:rPr>
              <w:t xml:space="preserve">Europa mon amour. 1989-2009 : Un rêve blessé</w:t>
            </w:r>
            <w:r>
              <w:rPr/>
              <w:t xml:space="preserve">, Autrement, pp.193-206, 2009</w:t>
            </w:r>
          </w:p>
          <w:p>
            <w:pPr/>
            <w:r>
              <w:rPr/>
              <w:t xml:space="preserve">Chapitre d'ouvrage</w:t>
            </w:r>
          </w:p>
          <w:p>
            <w:pPr/>
            <w:hyperlink r:id="rId64" w:history="1">
              <w:r>
                <w:rPr>
                  <w:color w:val="#410a8c"/>
                  <w:u w:val="single"/>
                </w:rPr>
                <w:t xml:space="preserve">halshs-00477582v1</w:t>
              </w:r>
            </w:hyperlink>
          </w:p>
        </w:tc>
      </w:tr>
      <w:tr>
        <w:trPr/>
        <w:tc>
          <w:tcPr>
            <w:noWrap/>
          </w:tcPr>
          <w:p>
            <w:pPr>
              <w:spacing w:after="200"/>
            </w:pPr>
            <w:hyperlink r:id="rId65" w:history="1">
              <w:r>
                <w:rPr>
                  <w:color w:val="1e198e"/>
                  <w:b w:val="1"/>
                  <w:bCs w:val="1"/>
                  <w:u w:val="single"/>
                </w:rPr>
                <w:t xml:space="preserve">Strategies of Visibility and Invisibility: Rumanians and Moroccans in El Ejido, Spain</w:t>
              </w:r>
            </w:hyperlink>
          </w:p>
          <w:p>
            <w:pPr/>
            <w:hyperlink r:id="rId11" w:history="1">
              <w:r>
                <w:rPr>
                  <w:color w:val="#410a8c"/>
                  <w:u w:val="single"/>
                </w:rPr>
                <w:t xml:space="preserve">Swanie Potot</w:t>
              </w:r>
            </w:hyperlink>
          </w:p>
          <w:p>
            <w:pPr/>
            <w:r>
              <w:rPr/>
              <w:t xml:space="preserve">Jansen S. and Löfving S. </w:t>
            </w:r>
            <w:r>
              <w:rPr>
                <w:i w:val="1"/>
                <w:iCs w:val="1"/>
              </w:rPr>
              <w:t xml:space="preserve">Struggles for Home: Violence, Hope and the Movement of People,</w:t>
            </w:r>
            <w:r>
              <w:rPr/>
              <w:t xml:space="preserve">, Berghahn Books, pp.109-128, 2008, Series Dislocations</w:t>
            </w:r>
          </w:p>
          <w:p>
            <w:pPr/>
            <w:r>
              <w:rPr/>
              <w:t xml:space="preserve">Chapitre d'ouvrage</w:t>
            </w:r>
          </w:p>
          <w:p>
            <w:pPr/>
            <w:hyperlink r:id="rId65" w:history="1">
              <w:r>
                <w:rPr>
                  <w:color w:val="#410a8c"/>
                  <w:u w:val="single"/>
                </w:rPr>
                <w:t xml:space="preserve">halshs-00372749v1</w:t>
              </w:r>
            </w:hyperlink>
          </w:p>
        </w:tc>
      </w:tr>
      <w:tr>
        <w:trPr/>
        <w:tc>
          <w:tcPr>
            <w:noWrap/>
          </w:tcPr>
          <w:p>
            <w:pPr>
              <w:spacing w:after="200"/>
            </w:pPr>
            <w:hyperlink r:id="rId66" w:history="1">
              <w:r>
                <w:rPr>
                  <w:color w:val="1e198e"/>
                  <w:b w:val="1"/>
                  <w:bCs w:val="1"/>
                  <w:u w:val="single"/>
                </w:rPr>
                <w:t xml:space="preserve">Romanian migration movements: Networks as informal transnationa organizations</w:t>
              </w:r>
            </w:hyperlink>
          </w:p>
          <w:p>
            <w:pPr/>
            <w:hyperlink r:id="rId11" w:history="1">
              <w:r>
                <w:rPr>
                  <w:color w:val="#410a8c"/>
                  <w:u w:val="single"/>
                </w:rPr>
                <w:t xml:space="preserve">Swanie Potot</w:t>
              </w:r>
            </w:hyperlink>
          </w:p>
          <w:p>
            <w:pPr/>
            <w:r>
              <w:rPr/>
              <w:t xml:space="preserve">Corrado Bonifazi; Marek Okolski; Jeannette Schoorl; Patrick Simon. </w:t>
            </w:r>
            <w:r>
              <w:rPr>
                <w:i w:val="1"/>
                <w:iCs w:val="1"/>
              </w:rPr>
              <w:t xml:space="preserve">International Migration in Europe. New trends and New Methods of Analysis</w:t>
            </w:r>
            <w:r>
              <w:rPr/>
              <w:t xml:space="preserve">, Amsterdam University Press- IMISCOE Series, pp.87-106, 2008, 9053568948</w:t>
            </w:r>
          </w:p>
          <w:p>
            <w:pPr/>
            <w:r>
              <w:rPr/>
              <w:t xml:space="preserve">Chapitre d'ouvrage</w:t>
            </w:r>
          </w:p>
          <w:p>
            <w:pPr/>
            <w:hyperlink r:id="rId66" w:history="1">
              <w:r>
                <w:rPr>
                  <w:color w:val="#410a8c"/>
                  <w:u w:val="single"/>
                </w:rPr>
                <w:t xml:space="preserve">halshs-00331700v1</w:t>
              </w:r>
            </w:hyperlink>
          </w:p>
        </w:tc>
      </w:tr>
      <w:tr>
        <w:trPr/>
        <w:tc>
          <w:tcPr>
            <w:noWrap/>
          </w:tcPr>
          <w:p>
            <w:pPr>
              <w:spacing w:after="200"/>
            </w:pPr>
            <w:hyperlink r:id="rId67" w:history="1">
              <w:r>
                <w:rPr>
                  <w:color w:val="1e198e"/>
                  <w:b w:val="1"/>
                  <w:bCs w:val="1"/>
                  <w:u w:val="single"/>
                </w:rPr>
                <w:t xml:space="preserve">Romanian migration movements: networks as informal transnational organisations</w:t>
              </w:r>
            </w:hyperlink>
          </w:p>
          <w:p>
            <w:pPr/>
            <w:hyperlink r:id="rId11" w:history="1">
              <w:r>
                <w:rPr>
                  <w:color w:val="#410a8c"/>
                  <w:u w:val="single"/>
                </w:rPr>
                <w:t xml:space="preserve">Swanie Potot</w:t>
              </w:r>
            </w:hyperlink>
          </w:p>
          <w:p>
            <w:pPr/>
            <w:r>
              <w:rPr/>
              <w:t xml:space="preserve">Corrado Bonifazi, Marek Okolski, Jeannette Schoorl, Patrick Simon. </w:t>
            </w:r>
            <w:r>
              <w:rPr>
                <w:i w:val="1"/>
                <w:iCs w:val="1"/>
              </w:rPr>
              <w:t xml:space="preserve">International migration in Europe: new trends, new methods of analysis</w:t>
            </w:r>
            <w:r>
              <w:rPr/>
              <w:t xml:space="preserve">, Amsterdam University Press- IMISCOE Series, pp.87-106, 2008</w:t>
            </w:r>
          </w:p>
          <w:p>
            <w:pPr/>
            <w:r>
              <w:rPr/>
              <w:t xml:space="preserve">Chapitre d'ouvrage</w:t>
            </w:r>
          </w:p>
          <w:p>
            <w:pPr/>
            <w:hyperlink r:id="rId67" w:history="1">
              <w:r>
                <w:rPr>
                  <w:color w:val="#410a8c"/>
                  <w:u w:val="single"/>
                </w:rPr>
                <w:t xml:space="preserve">halshs-00372743v1</w:t>
              </w:r>
            </w:hyperlink>
          </w:p>
        </w:tc>
      </w:tr>
      <w:tr>
        <w:trPr/>
        <w:tc>
          <w:tcPr>
            <w:noWrap/>
          </w:tcPr>
          <w:p>
            <w:pPr>
              <w:spacing w:after="200"/>
            </w:pPr>
            <w:hyperlink r:id="rId68" w:history="1">
              <w:r>
                <w:rPr>
                  <w:color w:val="1e198e"/>
                  <w:b w:val="1"/>
                  <w:bCs w:val="1"/>
                  <w:u w:val="single"/>
                </w:rPr>
                <w:t xml:space="preserve">migrants transnationaux -acteurs de la transition post-communiste</w:t>
              </w:r>
            </w:hyperlink>
          </w:p>
          <w:p>
            <w:pPr/>
            <w:hyperlink r:id="rId11" w:history="1">
              <w:r>
                <w:rPr>
                  <w:color w:val="#410a8c"/>
                  <w:u w:val="single"/>
                </w:rPr>
                <w:t xml:space="preserve">Swanie Potot</w:t>
              </w:r>
            </w:hyperlink>
          </w:p>
          <w:p>
            <w:pPr/>
            <w:r>
              <w:rPr/>
              <w:t xml:space="preserve">Krasteva, Todorov. </w:t>
            </w:r>
            <w:r>
              <w:rPr>
                <w:i w:val="1"/>
                <w:iCs w:val="1"/>
              </w:rPr>
              <w:t xml:space="preserve">Modernisation, démocratisation, Européanisation : la Bulgarie et la Roumanie comparées</w:t>
            </w:r>
            <w:r>
              <w:rPr/>
              <w:t xml:space="preserve">, Nouvelle Université Bulgare, pp.259-269, 2006</w:t>
            </w:r>
          </w:p>
          <w:p>
            <w:pPr/>
            <w:r>
              <w:rPr/>
              <w:t xml:space="preserve">Chapitre d'ouvrage</w:t>
            </w:r>
          </w:p>
          <w:p>
            <w:pPr/>
            <w:hyperlink r:id="rId68" w:history="1">
              <w:r>
                <w:rPr>
                  <w:color w:val="#410a8c"/>
                  <w:u w:val="single"/>
                </w:rPr>
                <w:t xml:space="preserve">halshs-00009883v1</w:t>
              </w:r>
            </w:hyperlink>
          </w:p>
        </w:tc>
      </w:tr>
      <w:tr>
        <w:trPr/>
        <w:tc>
          <w:tcPr>
            <w:noWrap/>
          </w:tcPr>
          <w:p>
            <w:pPr>
              <w:spacing w:after="200"/>
            </w:pPr>
            <w:hyperlink r:id="rId69" w:history="1">
              <w:r>
                <w:rPr>
                  <w:color w:val="1e198e"/>
                  <w:b w:val="1"/>
                  <w:bCs w:val="1"/>
                  <w:u w:val="single"/>
                </w:rPr>
                <w:t xml:space="preserve">La reconversion des réseaux migrants à Târgoviste</w:t>
              </w:r>
            </w:hyperlink>
          </w:p>
          <w:p>
            <w:pPr/>
            <w:hyperlink r:id="rId11" w:history="1">
              <w:r>
                <w:rPr>
                  <w:color w:val="#410a8c"/>
                  <w:u w:val="single"/>
                </w:rPr>
                <w:t xml:space="preserve">Swanie Potot</w:t>
              </w:r>
            </w:hyperlink>
          </w:p>
          <w:p>
            <w:pPr/>
            <w:r>
              <w:rPr/>
              <w:t xml:space="preserve">Diminescu Danan. </w:t>
            </w:r>
            <w:r>
              <w:rPr>
                <w:i w:val="1"/>
                <w:iCs w:val="1"/>
              </w:rPr>
              <w:t xml:space="preserve">Visibles mais peu nombreux: les circulations migratoires roumaines</w:t>
            </w:r>
            <w:r>
              <w:rPr/>
              <w:t xml:space="preserve">, Maison des Sciences de l'Homme, pp.219-240, 2003</w:t>
            </w:r>
          </w:p>
          <w:p>
            <w:pPr/>
            <w:r>
              <w:rPr/>
              <w:t xml:space="preserve">Chapitre d'ouvrage</w:t>
            </w:r>
          </w:p>
          <w:p>
            <w:pPr/>
            <w:hyperlink r:id="rId69" w:history="1">
              <w:r>
                <w:rPr>
                  <w:color w:val="#410a8c"/>
                  <w:u w:val="single"/>
                </w:rPr>
                <w:t xml:space="preserve">halshs-00080704v1</w:t>
              </w:r>
            </w:hyperlink>
          </w:p>
        </w:tc>
      </w:tr>
      <w:tr>
        <w:trPr/>
        <w:tc>
          <w:tcPr>
            <w:noWrap/>
          </w:tcPr>
          <w:p>
            <w:pPr>
              <w:spacing w:after="200"/>
            </w:pPr>
            <w:hyperlink r:id="rId70" w:history="1">
              <w:r>
                <w:rPr>
                  <w:color w:val="1e198e"/>
                  <w:b w:val="1"/>
                  <w:bCs w:val="1"/>
                  <w:u w:val="single"/>
                </w:rPr>
                <w:t xml:space="preserve">Migrations et construction identitaire: le cas des Roumains en France</w:t>
              </w:r>
            </w:hyperlink>
          </w:p>
          <w:p>
            <w:pPr/>
            <w:hyperlink r:id="rId11" w:history="1">
              <w:r>
                <w:rPr>
                  <w:color w:val="#410a8c"/>
                  <w:u w:val="single"/>
                </w:rPr>
                <w:t xml:space="preserve">Swanie Potot</w:t>
              </w:r>
            </w:hyperlink>
          </w:p>
          <w:p>
            <w:pPr/>
            <w:r>
              <w:rPr/>
              <w:t xml:space="preserve">Hélène Bertheleu. </w:t>
            </w:r>
            <w:r>
              <w:rPr>
                <w:i w:val="1"/>
                <w:iCs w:val="1"/>
              </w:rPr>
              <w:t xml:space="preserve">Identifications ethniques. Rapport de pouvoir, Compromis, Territoire</w:t>
            </w:r>
            <w:r>
              <w:rPr/>
              <w:t xml:space="preserve">, L'Harmattan, pp.155-170, 2001</w:t>
            </w:r>
          </w:p>
          <w:p>
            <w:pPr/>
            <w:r>
              <w:rPr/>
              <w:t xml:space="preserve">Chapitre d'ouvrage</w:t>
            </w:r>
          </w:p>
          <w:p>
            <w:pPr/>
            <w:hyperlink r:id="rId70" w:history="1">
              <w:r>
                <w:rPr>
                  <w:color w:val="#410a8c"/>
                  <w:u w:val="single"/>
                </w:rPr>
                <w:t xml:space="preserve">halshs-00004906v1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Mobilités en Méditerranée. Quotidiens, contrôles, assistances (XVIe-XXIe siècles)</w:t>
              </w:r>
            </w:hyperlink>
          </w:p>
          <w:p>
            <w:pPr/>
            <w:hyperlink r:id="rId53" w:history="1">
              <w:r>
                <w:rPr>
                  <w:color w:val="#410a8c"/>
                  <w:u w:val="single"/>
                </w:rPr>
                <w:t xml:space="preserve">Anne Brogini</w:t>
              </w:r>
            </w:hyperlink>
            <w:r>
              <w:rPr/>
              <w:t xml:space="preserve">,</w:t>
            </w:r>
            <w:hyperlink r:id="rId72" w:history="1">
              <w:r>
                <w:rPr>
                  <w:color w:val="#410a8c"/>
                  <w:u w:val="single"/>
                </w:rPr>
                <w:t xml:space="preserve">Maria Martinez Daries Ghazali</w:t>
              </w:r>
            </w:hyperlink>
            <w:r>
              <w:rPr/>
              <w:t xml:space="preserve">,</w:t>
            </w:r>
            <w:hyperlink r:id="rId11" w:history="1">
              <w:r>
                <w:rPr>
                  <w:color w:val="#410a8c"/>
                  <w:u w:val="single"/>
                </w:rPr>
                <w:t xml:space="preserve">Swanie Potot</w:t>
              </w:r>
            </w:hyperlink>
          </w:p>
          <w:p>
            <w:pPr/>
            <w:r>
              <w:rPr/>
              <w:t xml:space="preserve">Bouchène, 2020, 978-2-35676-126-2</w:t>
            </w:r>
          </w:p>
          <w:p>
            <w:pPr/>
            <w:r>
              <w:rPr/>
              <w:t xml:space="preserve">Ouvrages</w:t>
            </w:r>
          </w:p>
          <w:p>
            <w:pPr/>
            <w:hyperlink r:id="rId71" w:history="1">
              <w:r>
                <w:rPr>
                  <w:color w:val="#410a8c"/>
                  <w:u w:val="single"/>
                </w:rPr>
                <w:t xml:space="preserve">halshs-03229019v1</w:t>
              </w:r>
            </w:hyperlink>
          </w:p>
        </w:tc>
      </w:tr>
      <w:tr>
        <w:trPr/>
        <w:tc>
          <w:tcPr>
            <w:noWrap/>
          </w:tcPr>
          <w:p>
            <w:pPr>
              <w:spacing w:after="200"/>
            </w:pPr>
            <w:hyperlink r:id="rId73" w:history="1">
              <w:r>
                <w:rPr>
                  <w:color w:val="1e198e"/>
                  <w:b w:val="1"/>
                  <w:bCs w:val="1"/>
                  <w:u w:val="single"/>
                </w:rPr>
                <w:t xml:space="preserve">Le renouveau du contrat social</w:t>
              </w:r>
            </w:hyperlink>
          </w:p>
          <w:p>
            <w:pPr/>
            <w:hyperlink r:id="rId74" w:history="1">
              <w:r>
                <w:rPr>
                  <w:color w:val="#410a8c"/>
                  <w:u w:val="single"/>
                </w:rPr>
                <w:t xml:space="preserve">Jean-Paul Babey</w:t>
              </w:r>
            </w:hyperlink>
            <w:r>
              <w:rPr/>
              <w:t xml:space="preserve">,</w:t>
            </w:r>
            <w:hyperlink r:id="rId75" w:history="1">
              <w:r>
                <w:rPr>
                  <w:color w:val="#410a8c"/>
                  <w:u w:val="single"/>
                </w:rPr>
                <w:t xml:space="preserve">Marc Bonnet</w:t>
              </w:r>
            </w:hyperlink>
            <w:r>
              <w:rPr/>
              <w:t xml:space="preserve">,</w:t>
            </w:r>
            <w:hyperlink r:id="rId76" w:history="1">
              <w:r>
                <w:rPr>
                  <w:color w:val="#410a8c"/>
                  <w:u w:val="single"/>
                </w:rPr>
                <w:t xml:space="preserve">Denis Coleu</w:t>
              </w:r>
            </w:hyperlink>
            <w:r>
              <w:rPr/>
              <w:t xml:space="preserve">,</w:t>
            </w:r>
            <w:hyperlink r:id="rId77" w:history="1">
              <w:r>
                <w:rPr>
                  <w:color w:val="#410a8c"/>
                  <w:u w:val="single"/>
                </w:rPr>
                <w:t xml:space="preserve">Georges Coudert</w:t>
              </w:r>
            </w:hyperlink>
            <w:r>
              <w:rPr/>
              <w:t xml:space="preserve">,</w:t>
            </w:r>
            <w:hyperlink r:id="rId78" w:history="1">
              <w:r>
                <w:rPr>
                  <w:color w:val="#410a8c"/>
                  <w:u w:val="single"/>
                </w:rPr>
                <w:t xml:space="preserve">Philippe Coursier</w:t>
              </w:r>
            </w:hyperlink>
            <w:r>
              <w:rPr/>
              <w:t xml:space="preserve">et al.</w:t>
            </w:r>
          </w:p>
          <w:p>
            <w:pPr/>
            <w:r>
              <w:rPr/>
              <w:t xml:space="preserve">LexisNexis, 2019, 978-2-7110-3132-0</w:t>
            </w:r>
          </w:p>
          <w:p>
            <w:pPr/>
            <w:r>
              <w:rPr/>
              <w:t xml:space="preserve">Ouvrages</w:t>
            </w:r>
          </w:p>
          <w:p>
            <w:pPr/>
            <w:hyperlink r:id="rId73" w:history="1">
              <w:r>
                <w:rPr>
                  <w:color w:val="#410a8c"/>
                  <w:u w:val="single"/>
                </w:rPr>
                <w:t xml:space="preserve">hal-01693160v1</w:t>
              </w:r>
            </w:hyperlink>
          </w:p>
        </w:tc>
      </w:tr>
      <w:tr>
        <w:trPr/>
        <w:tc>
          <w:tcPr>
            <w:noWrap/>
          </w:tcPr>
          <w:p>
            <w:pPr>
              <w:spacing w:after="200"/>
            </w:pPr>
            <w:hyperlink r:id="rId79" w:history="1">
              <w:r>
                <w:rPr>
                  <w:color w:val="1e198e"/>
                  <w:b w:val="1"/>
                  <w:bCs w:val="1"/>
                  <w:u w:val="single"/>
                </w:rPr>
                <w:t xml:space="preserve">Nous les Roms, ou les Tsiganes comme vous dites vous…. Catégorisations ethniques et frontières sociales en Europe.</w:t>
              </w:r>
            </w:hyperlink>
          </w:p>
          <w:p>
            <w:pPr/>
            <w:hyperlink r:id="rId11" w:history="1">
              <w:r>
                <w:rPr>
                  <w:color w:val="#410a8c"/>
                  <w:u w:val="single"/>
                </w:rPr>
                <w:t xml:space="preserve">Swanie Potot</w:t>
              </w:r>
            </w:hyperlink>
          </w:p>
          <w:p>
            <w:pPr/>
            <w:hyperlink r:id="rId80" w:history="1">
              <w:r>
                <w:rPr>
                  <w:color w:val="#410a8c"/>
                  <w:u w:val="single"/>
                </w:rPr>
                <w:t xml:space="preserve">Presses universitaire de Rennes</w:t>
              </w:r>
            </w:hyperlink>
            <w:r>
              <w:rPr/>
              <w:t xml:space="preserve">, 2018, 978-2-7535-6627-9</w:t>
            </w:r>
          </w:p>
          <w:p>
            <w:pPr/>
            <w:r>
              <w:rPr/>
              <w:t xml:space="preserve">Ouvrages</w:t>
            </w:r>
          </w:p>
          <w:p>
            <w:pPr/>
            <w:hyperlink r:id="rId79" w:history="1">
              <w:r>
                <w:rPr>
                  <w:color w:val="#410a8c"/>
                  <w:u w:val="single"/>
                </w:rPr>
                <w:t xml:space="preserve">halshs-02304069v1</w:t>
              </w:r>
            </w:hyperlink>
          </w:p>
        </w:tc>
      </w:tr>
      <w:tr>
        <w:trPr/>
        <w:tc>
          <w:tcPr>
            <w:noWrap/>
          </w:tcPr>
          <w:p>
            <w:pPr>
              <w:spacing w:after="200"/>
            </w:pPr>
            <w:hyperlink r:id="rId81" w:history="1">
              <w:r>
                <w:rPr>
                  <w:color w:val="1e198e"/>
                  <w:b w:val="1"/>
                  <w:bCs w:val="1"/>
                  <w:u w:val="single"/>
                </w:rPr>
                <w:t xml:space="preserve">Revue Faire-Savoirs, dossier Migrants, migrations au cœur des sociétés locales</w:t>
              </w:r>
            </w:hyperlink>
          </w:p>
          <w:p>
            <w:pPr/>
            <w:hyperlink r:id="rId11" w:history="1">
              <w:r>
                <w:rPr>
                  <w:color w:val="#410a8c"/>
                  <w:u w:val="single"/>
                </w:rPr>
                <w:t xml:space="preserve">Swanie Potot</w:t>
              </w:r>
            </w:hyperlink>
          </w:p>
          <w:p>
            <w:pPr/>
            <w:r>
              <w:rPr/>
              <w:t xml:space="preserve">AMARES, 13, 2016, 1629-0771</w:t>
            </w:r>
          </w:p>
          <w:p>
            <w:pPr/>
            <w:r>
              <w:rPr/>
              <w:t xml:space="preserve">Ouvrages</w:t>
            </w:r>
          </w:p>
          <w:p>
            <w:pPr/>
            <w:hyperlink r:id="rId81" w:history="1">
              <w:r>
                <w:rPr>
                  <w:color w:val="#410a8c"/>
                  <w:u w:val="single"/>
                </w:rPr>
                <w:t xml:space="preserve">halshs-02304078v1</w:t>
              </w:r>
            </w:hyperlink>
          </w:p>
        </w:tc>
      </w:tr>
      <w:tr>
        <w:trPr/>
        <w:tc>
          <w:tcPr>
            <w:noWrap/>
          </w:tcPr>
          <w:p>
            <w:pPr>
              <w:spacing w:after="200"/>
            </w:pPr>
            <w:hyperlink r:id="rId82" w:history="1">
              <w:r>
                <w:rPr>
                  <w:color w:val="1e198e"/>
                  <w:b w:val="1"/>
                  <w:bCs w:val="1"/>
                  <w:u w:val="single"/>
                </w:rPr>
                <w:t xml:space="preserve">De l’ouvrier immigré au travailleur sans papiers. Les étrangers dans la modernisation du salariat</w:t>
              </w:r>
            </w:hyperlink>
          </w:p>
          <w:p>
            <w:pPr/>
            <w:hyperlink r:id="rId83" w:history="1">
              <w:r>
                <w:rPr>
                  <w:color w:val="#410a8c"/>
                  <w:u w:val="single"/>
                </w:rPr>
                <w:t xml:space="preserve">Alain Morice</w:t>
              </w:r>
            </w:hyperlink>
            <w:r>
              <w:rPr/>
              <w:t xml:space="preserve">,</w:t>
            </w:r>
            <w:hyperlink r:id="rId11" w:history="1">
              <w:r>
                <w:rPr>
                  <w:color w:val="#410a8c"/>
                  <w:u w:val="single"/>
                </w:rPr>
                <w:t xml:space="preserve">Swanie Potot</w:t>
              </w:r>
            </w:hyperlink>
          </w:p>
          <w:p>
            <w:pPr/>
            <w:r>
              <w:rPr/>
              <w:t xml:space="preserve">Karthala, 2010, 978-2-8111-0325-5</w:t>
            </w:r>
          </w:p>
          <w:p>
            <w:pPr/>
            <w:r>
              <w:rPr/>
              <w:t xml:space="preserve">Ouvrages</w:t>
            </w:r>
          </w:p>
          <w:p>
            <w:pPr/>
            <w:hyperlink r:id="rId82" w:history="1">
              <w:r>
                <w:rPr>
                  <w:color w:val="#410a8c"/>
                  <w:u w:val="single"/>
                </w:rPr>
                <w:t xml:space="preserve">hal-01318006v1</w:t>
              </w:r>
            </w:hyperlink>
          </w:p>
        </w:tc>
      </w:tr>
      <w:tr>
        <w:trPr/>
        <w:tc>
          <w:tcPr>
            <w:noWrap/>
          </w:tcPr>
          <w:p>
            <w:pPr>
              <w:spacing w:after="200"/>
            </w:pPr>
            <w:hyperlink r:id="rId84" w:history="1">
              <w:r>
                <w:rPr>
                  <w:color w:val="1e198e"/>
                  <w:b w:val="1"/>
                  <w:bCs w:val="1"/>
                  <w:u w:val="single"/>
                </w:rPr>
                <w:t xml:space="preserve">Vivre à l'Est, travailler à l'Ouest</w:t>
              </w:r>
            </w:hyperlink>
          </w:p>
          <w:p>
            <w:pPr/>
            <w:hyperlink r:id="rId11" w:history="1">
              <w:r>
                <w:rPr>
                  <w:color w:val="#410a8c"/>
                  <w:u w:val="single"/>
                </w:rPr>
                <w:t xml:space="preserve">Swanie Potot</w:t>
              </w:r>
            </w:hyperlink>
          </w:p>
          <w:p>
            <w:pPr/>
            <w:r>
              <w:rPr/>
              <w:t xml:space="preserve">L'Harmattan, pp.226, 2007, Aujourd'hui l'Europe, Catherine Durandin</w:t>
            </w:r>
          </w:p>
          <w:p>
            <w:pPr/>
            <w:r>
              <w:rPr/>
              <w:t xml:space="preserve">Ouvrages</w:t>
            </w:r>
          </w:p>
          <w:p>
            <w:pPr/>
            <w:hyperlink r:id="rId84" w:history="1">
              <w:r>
                <w:rPr>
                  <w:color w:val="#410a8c"/>
                  <w:u w:val="single"/>
                </w:rPr>
                <w:t xml:space="preserve">halshs-00331705v1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Explorer les confins de l'Union Européenne : Expérimentation méthodologique en mer Egée</w:t>
              </w:r>
            </w:hyperlink>
          </w:p>
          <w:p>
            <w:pPr/>
            <w:hyperlink r:id="rId11" w:history="1">
              <w:r>
                <w:rPr>
                  <w:color w:val="#410a8c"/>
                  <w:u w:val="single"/>
                </w:rPr>
                <w:t xml:space="preserve">Swanie Potot</w:t>
              </w:r>
            </w:hyperlink>
          </w:p>
          <w:p>
            <w:pPr/>
            <w:r>
              <w:rPr/>
              <w:t xml:space="preserve">2025, pp.40-47</w:t>
            </w:r>
          </w:p>
          <w:p>
            <w:pPr/>
            <w:r>
              <w:rPr/>
              <w:t xml:space="preserve">Autre publication scientifique</w:t>
            </w:r>
          </w:p>
          <w:p>
            <w:pPr/>
            <w:hyperlink r:id="rId85" w:history="1">
              <w:r>
                <w:rPr>
                  <w:color w:val="#410a8c"/>
                  <w:u w:val="single"/>
                </w:rPr>
                <w:t xml:space="preserve">halshs-05543837v1</w:t>
              </w:r>
            </w:hyperlink>
          </w:p>
        </w:tc>
      </w:tr>
      <w:tr>
        <w:trPr/>
        <w:tc>
          <w:tcPr>
            <w:noWrap/>
          </w:tcPr>
          <w:p>
            <w:pPr>
              <w:spacing w:after="200"/>
            </w:pPr>
            <w:hyperlink r:id="rId86" w:history="1">
              <w:r>
                <w:rPr>
                  <w:color w:val="1e198e"/>
                  <w:b w:val="1"/>
                  <w:bCs w:val="1"/>
                  <w:u w:val="single"/>
                </w:rPr>
                <w:t xml:space="preserve">Compte rendu de lecture Yann Scioldo-Zürcher, Marie-Antoinette Hily, Emmanuel Ma Mung (dir.), Etudier les migrations internationales, 2019</w:t>
              </w:r>
            </w:hyperlink>
          </w:p>
          <w:p>
            <w:pPr/>
            <w:hyperlink r:id="rId11" w:history="1">
              <w:r>
                <w:rPr>
                  <w:color w:val="#410a8c"/>
                  <w:u w:val="single"/>
                </w:rPr>
                <w:t xml:space="preserve">Swanie Potot</w:t>
              </w:r>
            </w:hyperlink>
          </w:p>
          <w:p>
            <w:pPr/>
            <w:r>
              <w:rPr/>
              <w:t xml:space="preserve">2021, pp.1998-99</w:t>
            </w:r>
          </w:p>
          <w:p>
            <w:pPr/>
            <w:r>
              <w:rPr/>
              <w:t xml:space="preserve">Autre publication scientifique</w:t>
            </w:r>
          </w:p>
          <w:p>
            <w:pPr/>
            <w:hyperlink r:id="rId86" w:history="1">
              <w:r>
                <w:rPr>
                  <w:color w:val="#410a8c"/>
                  <w:u w:val="single"/>
                </w:rPr>
                <w:t xml:space="preserve">halshs-03531265v1</w:t>
              </w:r>
            </w:hyperlink>
          </w:p>
        </w:tc>
      </w:tr>
      <w:tr>
        <w:trPr/>
        <w:tc>
          <w:tcPr>
            <w:noWrap/>
          </w:tcPr>
          <w:p>
            <w:pPr>
              <w:spacing w:after="200"/>
            </w:pPr>
            <w:hyperlink r:id="rId87" w:history="1">
              <w:r>
                <w:rPr>
                  <w:color w:val="1e198e"/>
                  <w:b w:val="1"/>
                  <w:bCs w:val="1"/>
                  <w:u w:val="single"/>
                </w:rPr>
                <w:t xml:space="preserve">La politique migratoire italienne et la « cirse » de Lampedusa</w:t>
              </w:r>
            </w:hyperlink>
          </w:p>
          <w:p>
            <w:pPr/>
            <w:hyperlink r:id="rId11" w:history="1">
              <w:r>
                <w:rPr>
                  <w:color w:val="#410a8c"/>
                  <w:u w:val="single"/>
                </w:rPr>
                <w:t xml:space="preserve">Swanie Potot</w:t>
              </w:r>
            </w:hyperlink>
            <w:r>
              <w:rPr/>
              <w:t xml:space="preserve">,</w:t>
            </w:r>
            <w:hyperlink r:id="rId88" w:history="1">
              <w:r>
                <w:rPr>
                  <w:color w:val="#410a8c"/>
                  <w:u w:val="single"/>
                </w:rPr>
                <w:t xml:space="preserve">Giorgia Jerace Bio</w:t>
              </w:r>
            </w:hyperlink>
          </w:p>
          <w:p>
            <w:pPr/>
            <w:r>
              <w:rPr/>
              <w:t xml:space="preserve">2012, http://www.ladocumentationfrancaise.fr/p.-europe/d000463-immigrer-en-italie.-un-arsenal-juridique-dissuasif-par-giorgia-jerace-bio-et-swanie-potot/article</w:t>
            </w:r>
          </w:p>
          <w:p>
            <w:pPr/>
            <w:r>
              <w:rPr/>
              <w:t xml:space="preserve">Autre publication scientifique</w:t>
            </w:r>
          </w:p>
          <w:p>
            <w:pPr/>
            <w:hyperlink r:id="rId87" w:history="1">
              <w:r>
                <w:rPr>
                  <w:color w:val="#410a8c"/>
                  <w:u w:val="single"/>
                </w:rPr>
                <w:t xml:space="preserve">hal-01318027v1</w:t>
              </w:r>
            </w:hyperlink>
          </w:p>
        </w:tc>
      </w:tr>
      <w:tr>
        <w:trPr/>
        <w:tc>
          <w:tcPr>
            <w:noWrap/>
          </w:tcPr>
          <w:p>
            <w:pPr>
              <w:spacing w:after="200"/>
            </w:pPr>
            <w:hyperlink r:id="rId89" w:history="1">
              <w:r>
                <w:rPr>
                  <w:color w:val="1e198e"/>
                  <w:b w:val="1"/>
                  <w:bCs w:val="1"/>
                  <w:u w:val="single"/>
                </w:rPr>
                <w:t xml:space="preserve">Munca în reţeaua caritativă franceză: o nișă de ocupare a forţei de muncă pentru emigranţii români în anii ‘90</w:t>
              </w:r>
            </w:hyperlink>
          </w:p>
          <w:p>
            <w:pPr/>
            <w:hyperlink r:id="rId11" w:history="1">
              <w:r>
                <w:rPr>
                  <w:color w:val="#410a8c"/>
                  <w:u w:val="single"/>
                </w:rPr>
                <w:t xml:space="preserve">Swanie Potot</w:t>
              </w:r>
            </w:hyperlink>
          </w:p>
          <w:p>
            <w:pPr/>
            <w:r>
              <w:rPr/>
              <w:t xml:space="preserve">2011, http://www.criticatac.ro/11322/munca-in-reteaua-caritativa-franceza-o-nisa-de-ocupare-a-fortei-de-munca-pentru-emigrantii-romani-in-anii-%E2%80%9890/</w:t>
            </w:r>
          </w:p>
          <w:p>
            <w:pPr/>
            <w:r>
              <w:rPr/>
              <w:t xml:space="preserve">Autre publication scientifique</w:t>
            </w:r>
          </w:p>
          <w:p>
            <w:pPr/>
            <w:hyperlink r:id="rId89" w:history="1">
              <w:r>
                <w:rPr>
                  <w:color w:val="#410a8c"/>
                  <w:u w:val="single"/>
                </w:rPr>
                <w:t xml:space="preserve">hal-01318021v1</w:t>
              </w:r>
            </w:hyperlink>
          </w:p>
        </w:tc>
      </w:tr>
      <w:tr>
        <w:trPr/>
        <w:tc>
          <w:tcPr>
            <w:noWrap/>
          </w:tcPr>
          <w:p>
            <w:pPr>
              <w:spacing w:after="200"/>
            </w:pPr>
            <w:hyperlink r:id="rId90" w:history="1">
              <w:r>
                <w:rPr>
                  <w:color w:val="1e198e"/>
                  <w:b w:val="1"/>
                  <w:bCs w:val="1"/>
                  <w:u w:val="single"/>
                </w:rPr>
                <w:t xml:space="preserve">La mobilité au sein de l’espace européen. Libre circulation et entraves</w:t>
              </w:r>
            </w:hyperlink>
          </w:p>
          <w:p>
            <w:pPr/>
            <w:hyperlink r:id="rId11" w:history="1">
              <w:r>
                <w:rPr>
                  <w:color w:val="#410a8c"/>
                  <w:u w:val="single"/>
                </w:rPr>
                <w:t xml:space="preserve">Swanie Potot</w:t>
              </w:r>
            </w:hyperlink>
          </w:p>
          <w:p>
            <w:pPr/>
            <w:r>
              <w:rPr/>
              <w:t xml:space="preserve">2011, http://www.ladocumentationfrancaise.fr/p.-europe/d000404-la-mobilite-au-sein-de-l-espace-europeen.-libre-circulation-et-entraves-par-swanie</w:t>
            </w:r>
          </w:p>
          <w:p>
            <w:pPr/>
            <w:r>
              <w:rPr/>
              <w:t xml:space="preserve">Autre publication scientifique</w:t>
            </w:r>
          </w:p>
          <w:p>
            <w:pPr/>
            <w:hyperlink r:id="rId90" w:history="1">
              <w:r>
                <w:rPr>
                  <w:color w:val="#410a8c"/>
                  <w:u w:val="single"/>
                </w:rPr>
                <w:t xml:space="preserve">hal-01318034v1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Les mutations européennes au prisme des migrations. Un regard sociologique au-delà des frontières</w:t>
              </w:r>
            </w:hyperlink>
          </w:p>
          <w:p>
            <w:pPr/>
            <w:hyperlink r:id="rId11" w:history="1">
              <w:r>
                <w:rPr>
                  <w:color w:val="#410a8c"/>
                  <w:u w:val="single"/>
                </w:rPr>
                <w:t xml:space="preserve">Swanie Potot</w:t>
              </w:r>
            </w:hyperlink>
          </w:p>
          <w:p>
            <w:pPr/>
            <w:r>
              <w:rPr/>
              <w:t xml:space="preserve">Sociologie. Université Paris Diderot (Paris 7); Lettres et Sciences humaines, 2016</w:t>
            </w:r>
          </w:p>
          <w:p>
            <w:pPr/>
            <w:r>
              <w:rPr/>
              <w:t xml:space="preserve">HDR</w:t>
            </w:r>
          </w:p>
          <w:p>
            <w:pPr/>
            <w:hyperlink r:id="rId91" w:history="1">
              <w:r>
                <w:rPr>
                  <w:color w:val="#410a8c"/>
                  <w:u w:val="single"/>
                </w:rPr>
                <w:t xml:space="preserve">tel-01438852v1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Circulation et réseaux de migrants roumains : Une contribution à l'étude des nouvelles mobilités en Europe</w:t>
              </w:r>
            </w:hyperlink>
          </w:p>
          <w:p>
            <w:pPr/>
            <w:hyperlink r:id="rId11" w:history="1">
              <w:r>
                <w:rPr>
                  <w:color w:val="#410a8c"/>
                  <w:u w:val="single"/>
                </w:rPr>
                <w:t xml:space="preserve">Swanie Potot</w:t>
              </w:r>
            </w:hyperlink>
          </w:p>
          <w:p>
            <w:pPr/>
            <w:r>
              <w:rPr/>
              <w:t xml:space="preserve">Anthropologie sociale et ethnologie. Université Nice Sophia Antipolis, 2003. Français. </w:t>
            </w:r>
            <w:hyperlink r:id="rId93" w:history="1">
              <w:r>
                <w:rPr>
                  <w:color w:val="#410a8c"/>
                  <w:u w:val="single"/>
                </w:rPr>
                <w:t xml:space="preserve">⟨NNT : ⟩</w:t>
              </w:r>
            </w:hyperlink>
          </w:p>
          <w:p>
            <w:pPr/>
            <w:r>
              <w:rPr/>
              <w:t xml:space="preserve">Thèse</w:t>
            </w:r>
          </w:p>
          <w:p>
            <w:pPr/>
            <w:hyperlink r:id="rId92" w:history="1">
              <w:r>
                <w:rPr>
                  <w:color w:val="#410a8c"/>
                  <w:u w:val="single"/>
                </w:rPr>
                <w:t xml:space="preserve">tel-00003480v1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Immigrant France : Colonial heritage, labour (im)migration and settlement</w:t>
              </w:r>
            </w:hyperlink>
          </w:p>
          <w:p>
            <w:pPr/>
            <w:hyperlink r:id="rId95" w:history="1">
              <w:r>
                <w:rPr>
                  <w:color w:val="#410a8c"/>
                  <w:u w:val="single"/>
                </w:rPr>
                <w:t xml:space="preserve">Bernard Dinh</w:t>
              </w:r>
            </w:hyperlink>
            <w:r>
              <w:rPr/>
              <w:t xml:space="preserve">,</w:t>
            </w:r>
            <w:hyperlink r:id="rId96" w:history="1">
              <w:r>
                <w:rPr>
                  <w:color w:val="#410a8c"/>
                  <w:u w:val="single"/>
                </w:rPr>
                <w:t xml:space="preserve">Mirjana Morokvasic</w:t>
              </w:r>
            </w:hyperlink>
            <w:r>
              <w:rPr/>
              <w:t xml:space="preserve">,</w:t>
            </w:r>
            <w:hyperlink r:id="rId11" w:history="1">
              <w:r>
                <w:rPr>
                  <w:color w:val="#410a8c"/>
                  <w:u w:val="single"/>
                </w:rPr>
                <w:t xml:space="preserve">Swanie Potot</w:t>
              </w:r>
            </w:hyperlink>
            <w:r>
              <w:rPr/>
              <w:t xml:space="preserve">,</w:t>
            </w:r>
            <w:hyperlink r:id="rId97" w:history="1">
              <w:r>
                <w:rPr>
                  <w:color w:val="#410a8c"/>
                  <w:u w:val="single"/>
                </w:rPr>
                <w:t xml:space="preserve">Monika Salzbrunn</w:t>
              </w:r>
            </w:hyperlink>
          </w:p>
          <w:p>
            <w:pPr/>
            <w:r>
              <w:rPr/>
              <w:t xml:space="preserve">2008</w:t>
            </w:r>
          </w:p>
          <w:p>
            <w:pPr/>
            <w:r>
              <w:rPr/>
              <w:t xml:space="preserve">Rapport</w:t>
            </w:r>
          </w:p>
          <w:p>
            <w:pPr/>
            <w:hyperlink r:id="rId94" w:history="1">
              <w:r>
                <w:rPr>
                  <w:color w:val="#410a8c"/>
                  <w:u w:val="single"/>
                </w:rPr>
                <w:t xml:space="preserve">halshs-00837726v1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9B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bsmigration.hypotheses.org/" TargetMode="External"/><Relationship Id="rId9" Type="http://schemas.openxmlformats.org/officeDocument/2006/relationships/hyperlink" Target="https://sciencespo.hal.science/hal-04929017v1" TargetMode="External"/><Relationship Id="rId10" Type="http://schemas.openxmlformats.org/officeDocument/2006/relationships/hyperlink" Target="https://hal.science/search/index/?q=*&amp;authFullName_s=Thomas Lacroix" TargetMode="External"/><Relationship Id="rId11" Type="http://schemas.openxmlformats.org/officeDocument/2006/relationships/hyperlink" Target="https://hal.science/search/index/?q=*&amp;authFullName_s=Swanie Potot" TargetMode="External"/><Relationship Id="rId12" Type="http://schemas.openxmlformats.org/officeDocument/2006/relationships/hyperlink" Target="https://hal.science/search/index/?q=*&amp;authFullName_s=Camille Schmoll" TargetMode="External"/><Relationship Id="rId13" Type="http://schemas.openxmlformats.org/officeDocument/2006/relationships/hyperlink" Target="https://dx.doi.org/10.4337/9781035300389.ch42" TargetMode="External"/><Relationship Id="rId14" Type="http://schemas.openxmlformats.org/officeDocument/2006/relationships/hyperlink" Target="https://hal.science/hal-05005182v1" TargetMode="External"/><Relationship Id="rId15" Type="http://schemas.openxmlformats.org/officeDocument/2006/relationships/hyperlink" Target="https://hal.science/search/index/?q=*&amp;authFullName_s=Giulia Breda" TargetMode="External"/><Relationship Id="rId16" Type="http://schemas.openxmlformats.org/officeDocument/2006/relationships/hyperlink" Target="https://dx.doi.org/10.4000/138ic" TargetMode="External"/><Relationship Id="rId17" Type="http://schemas.openxmlformats.org/officeDocument/2006/relationships/hyperlink" Target="https://shs.hal.science/halshs-04719921v1" TargetMode="External"/><Relationship Id="rId18" Type="http://schemas.openxmlformats.org/officeDocument/2006/relationships/hyperlink" Target="https://shs.hal.science/halshs-03531168v1" TargetMode="External"/><Relationship Id="rId19" Type="http://schemas.openxmlformats.org/officeDocument/2006/relationships/hyperlink" Target="https://shs.hal.science/halshs-03511746v1" TargetMode="External"/><Relationship Id="rId20" Type="http://schemas.openxmlformats.org/officeDocument/2006/relationships/hyperlink" Target="https://hal.science/search/index/?q=*&amp;authFullName_s=Luca Giliberti" TargetMode="External"/><Relationship Id="rId21" Type="http://schemas.openxmlformats.org/officeDocument/2006/relationships/hyperlink" Target="https://shs.hal.science/halshs-04356581v1" TargetMode="External"/><Relationship Id="rId22" Type="http://schemas.openxmlformats.org/officeDocument/2006/relationships/hyperlink" Target="https://shs.hal.science/halshs-02496947v1" TargetMode="External"/><Relationship Id="rId23" Type="http://schemas.openxmlformats.org/officeDocument/2006/relationships/hyperlink" Target="https://shs.hal.science/halshs-03096563v1" TargetMode="External"/><Relationship Id="rId24" Type="http://schemas.openxmlformats.org/officeDocument/2006/relationships/hyperlink" Target="https://shs.hal.science/halshs-02304047v1" TargetMode="External"/><Relationship Id="rId25" Type="http://schemas.openxmlformats.org/officeDocument/2006/relationships/hyperlink" Target="https://dx.doi.org/10.4000/e-migrinter.1054" TargetMode="External"/><Relationship Id="rId26" Type="http://schemas.openxmlformats.org/officeDocument/2006/relationships/hyperlink" Target="https://shs.hal.science/halshs-02304082v1" TargetMode="External"/><Relationship Id="rId27" Type="http://schemas.openxmlformats.org/officeDocument/2006/relationships/hyperlink" Target="https://shs.hal.science/halshs-02304051v1" TargetMode="External"/><Relationship Id="rId28" Type="http://schemas.openxmlformats.org/officeDocument/2006/relationships/hyperlink" Target="https://hal.science/search/index/?q=*&amp;authFullName_s=Lia Brozgal" TargetMode="External"/><Relationship Id="rId29" Type="http://schemas.openxmlformats.org/officeDocument/2006/relationships/hyperlink" Target="https://hal.science/search/index/?q=*&amp;authFullName_s=Minayo Nasiali" TargetMode="External"/><Relationship Id="rId30" Type="http://schemas.openxmlformats.org/officeDocument/2006/relationships/hyperlink" Target="https://shs.hal.science/halshs-02304054v1" TargetMode="External"/><Relationship Id="rId31" Type="http://schemas.openxmlformats.org/officeDocument/2006/relationships/hyperlink" Target="https://dx.doi.org/10.3917/tsig.061.0255" TargetMode="External"/><Relationship Id="rId32" Type="http://schemas.openxmlformats.org/officeDocument/2006/relationships/hyperlink" Target="https://shs.hal.science/halshs-02304084v1" TargetMode="External"/><Relationship Id="rId33" Type="http://schemas.openxmlformats.org/officeDocument/2006/relationships/hyperlink" Target="https://shs.hal.science/halshs-01339383v1" TargetMode="External"/><Relationship Id="rId34" Type="http://schemas.openxmlformats.org/officeDocument/2006/relationships/hyperlink" Target="https://shs.hal.science/halshs-01339372v1" TargetMode="External"/><Relationship Id="rId35" Type="http://schemas.openxmlformats.org/officeDocument/2006/relationships/hyperlink" Target="https://hal.science/hal-01317981v1" TargetMode="External"/><Relationship Id="rId36" Type="http://schemas.openxmlformats.org/officeDocument/2006/relationships/hyperlink" Target="https://hal.science/hal-01317986v1" TargetMode="External"/><Relationship Id="rId37" Type="http://schemas.openxmlformats.org/officeDocument/2006/relationships/hyperlink" Target="https://hal.science/hal-01317993v1" TargetMode="External"/><Relationship Id="rId38" Type="http://schemas.openxmlformats.org/officeDocument/2006/relationships/hyperlink" Target="https://hal.science/search/index/?q=*&amp;authFullName_s=Hassan Boubakri" TargetMode="External"/><Relationship Id="rId39" Type="http://schemas.openxmlformats.org/officeDocument/2006/relationships/hyperlink" Target="https://hal.science/hal-01318014v1" TargetMode="External"/><Relationship Id="rId40" Type="http://schemas.openxmlformats.org/officeDocument/2006/relationships/hyperlink" Target="https://shs.hal.science/halshs-00372753v1" TargetMode="External"/><Relationship Id="rId41" Type="http://schemas.openxmlformats.org/officeDocument/2006/relationships/hyperlink" Target="https://hal.science/search/index/?q=*&amp;authFullName_s=B&#233;n&#233;dicte Michalon" TargetMode="External"/><Relationship Id="rId42" Type="http://schemas.openxmlformats.org/officeDocument/2006/relationships/hyperlink" Target="https://shs.hal.science/halshs-00331694v1" TargetMode="External"/><Relationship Id="rId43" Type="http://schemas.openxmlformats.org/officeDocument/2006/relationships/hyperlink" Target="https://shs.hal.science/halshs-00080694v1" TargetMode="External"/><Relationship Id="rId44" Type="http://schemas.openxmlformats.org/officeDocument/2006/relationships/hyperlink" Target="https://shs.hal.science/halshs-00080684v1" TargetMode="External"/><Relationship Id="rId45" Type="http://schemas.openxmlformats.org/officeDocument/2006/relationships/hyperlink" Target="https://shs.hal.science/halshs-00009373v1" TargetMode="External"/><Relationship Id="rId46" Type="http://schemas.openxmlformats.org/officeDocument/2006/relationships/hyperlink" Target="https://shs.hal.science/halshs-00080692v1" TargetMode="External"/><Relationship Id="rId47" Type="http://schemas.openxmlformats.org/officeDocument/2006/relationships/hyperlink" Target="https://shs.hal.science/halshs-00009372v1" TargetMode="External"/><Relationship Id="rId48" Type="http://schemas.openxmlformats.org/officeDocument/2006/relationships/hyperlink" Target="https://shs.hal.science/halshs-04356398v1" TargetMode="External"/><Relationship Id="rId49" Type="http://schemas.openxmlformats.org/officeDocument/2006/relationships/hyperlink" Target="https://shs.hal.science/halshs-04356479v1" TargetMode="External"/><Relationship Id="rId50" Type="http://schemas.openxmlformats.org/officeDocument/2006/relationships/hyperlink" Target="https://hal.science/hal-03152559v1" TargetMode="External"/><Relationship Id="rId51" Type="http://schemas.openxmlformats.org/officeDocument/2006/relationships/hyperlink" Target="https://hal.science/search/index/?q=*&amp;authFullName_s=Daniela Trucco" TargetMode="External"/><Relationship Id="rId52" Type="http://schemas.openxmlformats.org/officeDocument/2006/relationships/hyperlink" Target="https://univ-cotedazur.hal.science/hal-03455070v1" TargetMode="External"/><Relationship Id="rId53" Type="http://schemas.openxmlformats.org/officeDocument/2006/relationships/hyperlink" Target="https://hal.science/search/index/?q=*&amp;authFullName_s=Anne Brogini" TargetMode="External"/><Relationship Id="rId54" Type="http://schemas.openxmlformats.org/officeDocument/2006/relationships/hyperlink" Target="https://shs.hal.science/halshs-04739398v1" TargetMode="External"/><Relationship Id="rId55" Type="http://schemas.openxmlformats.org/officeDocument/2006/relationships/hyperlink" Target="https://hal.science/hal-01318002v1" TargetMode="External"/><Relationship Id="rId56" Type="http://schemas.openxmlformats.org/officeDocument/2006/relationships/hyperlink" Target="https://www.routledge.com/Seasonal-Workers-in-Mediterranean-Agriculture-The-Social-Costs-of-Eating/Gertel-Sippel/p/book/9780415711685" TargetMode="External"/><Relationship Id="rId57" Type="http://schemas.openxmlformats.org/officeDocument/2006/relationships/hyperlink" Target="https://hal.science/hal-01318049v1" TargetMode="External"/><Relationship Id="rId58" Type="http://schemas.openxmlformats.org/officeDocument/2006/relationships/hyperlink" Target="http://www.armand-colin.com/travail-competences-et-mondialisation-9782200272685" TargetMode="External"/><Relationship Id="rId59" Type="http://schemas.openxmlformats.org/officeDocument/2006/relationships/hyperlink" Target="https://hal.science/hal-01318063v1" TargetMode="External"/><Relationship Id="rId60" Type="http://schemas.openxmlformats.org/officeDocument/2006/relationships/hyperlink" Target="http://www.ed-bellaterra.com/php/llibresInfo.php?idLlibre=627" TargetMode="External"/><Relationship Id="rId61" Type="http://schemas.openxmlformats.org/officeDocument/2006/relationships/hyperlink" Target="https://shs.hal.science/halshs-00477592v1" TargetMode="External"/><Relationship Id="rId62" Type="http://schemas.openxmlformats.org/officeDocument/2006/relationships/hyperlink" Target="https://hal.science/hal-01318074v1" TargetMode="External"/><Relationship Id="rId63" Type="http://schemas.openxmlformats.org/officeDocument/2006/relationships/hyperlink" Target="http://en.aup.nl/books/9789089641564-a-continent-moving-west.html" TargetMode="External"/><Relationship Id="rId64" Type="http://schemas.openxmlformats.org/officeDocument/2006/relationships/hyperlink" Target="https://shs.hal.science/halshs-00477582v1" TargetMode="External"/><Relationship Id="rId65" Type="http://schemas.openxmlformats.org/officeDocument/2006/relationships/hyperlink" Target="https://shs.hal.science/halshs-00372749v1" TargetMode="External"/><Relationship Id="rId66" Type="http://schemas.openxmlformats.org/officeDocument/2006/relationships/hyperlink" Target="https://shs.hal.science/halshs-00331700v1" TargetMode="External"/><Relationship Id="rId67" Type="http://schemas.openxmlformats.org/officeDocument/2006/relationships/hyperlink" Target="https://shs.hal.science/halshs-00372743v1" TargetMode="External"/><Relationship Id="rId68" Type="http://schemas.openxmlformats.org/officeDocument/2006/relationships/hyperlink" Target="https://shs.hal.science/halshs-00009883v1" TargetMode="External"/><Relationship Id="rId69" Type="http://schemas.openxmlformats.org/officeDocument/2006/relationships/hyperlink" Target="https://shs.hal.science/halshs-00080704v1" TargetMode="External"/><Relationship Id="rId70" Type="http://schemas.openxmlformats.org/officeDocument/2006/relationships/hyperlink" Target="https://shs.hal.science/halshs-00004906v1" TargetMode="External"/><Relationship Id="rId71" Type="http://schemas.openxmlformats.org/officeDocument/2006/relationships/hyperlink" Target="https://shs.hal.science/halshs-03229019v1" TargetMode="External"/><Relationship Id="rId72" Type="http://schemas.openxmlformats.org/officeDocument/2006/relationships/hyperlink" Target="https://hal.science/search/index/?q=*&amp;authFullName_s=Maria Martinez Daries Ghazali" TargetMode="External"/><Relationship Id="rId73" Type="http://schemas.openxmlformats.org/officeDocument/2006/relationships/hyperlink" Target="https://univ-lyon3.hal.science/hal-01693160v1" TargetMode="External"/><Relationship Id="rId74" Type="http://schemas.openxmlformats.org/officeDocument/2006/relationships/hyperlink" Target="https://hal.science/search/index/?q=*&amp;authFullName_s=Jean-Paul Babey" TargetMode="External"/><Relationship Id="rId75" Type="http://schemas.openxmlformats.org/officeDocument/2006/relationships/hyperlink" Target="https://hal.science/search/index/?q=*&amp;authFullName_s=Marc Bonnet" TargetMode="External"/><Relationship Id="rId76" Type="http://schemas.openxmlformats.org/officeDocument/2006/relationships/hyperlink" Target="https://hal.science/search/index/?q=*&amp;authFullName_s=Denis Coleu" TargetMode="External"/><Relationship Id="rId77" Type="http://schemas.openxmlformats.org/officeDocument/2006/relationships/hyperlink" Target="https://hal.science/search/index/?q=*&amp;authFullName_s=Georges Coudert" TargetMode="External"/><Relationship Id="rId78" Type="http://schemas.openxmlformats.org/officeDocument/2006/relationships/hyperlink" Target="https://hal.science/search/index/?q=*&amp;authFullName_s=Philippe Coursier" TargetMode="External"/><Relationship Id="rId79" Type="http://schemas.openxmlformats.org/officeDocument/2006/relationships/hyperlink" Target="https://shs.hal.science/halshs-02304069v1" TargetMode="External"/><Relationship Id="rId80" Type="http://schemas.openxmlformats.org/officeDocument/2006/relationships/hyperlink" Target="http://www.pur-editions.fr/detail.php?idOuv=4594" TargetMode="External"/><Relationship Id="rId81" Type="http://schemas.openxmlformats.org/officeDocument/2006/relationships/hyperlink" Target="https://shs.hal.science/halshs-02304078v1" TargetMode="External"/><Relationship Id="rId82" Type="http://schemas.openxmlformats.org/officeDocument/2006/relationships/hyperlink" Target="https://hal.science/hal-01318006v1" TargetMode="External"/><Relationship Id="rId83" Type="http://schemas.openxmlformats.org/officeDocument/2006/relationships/hyperlink" Target="https://hal.science/search/index/?q=*&amp;authFullName_s=Alain Morice" TargetMode="External"/><Relationship Id="rId84" Type="http://schemas.openxmlformats.org/officeDocument/2006/relationships/hyperlink" Target="https://shs.hal.science/halshs-00331705v1" TargetMode="External"/><Relationship Id="rId85" Type="http://schemas.openxmlformats.org/officeDocument/2006/relationships/hyperlink" Target="https://shs.hal.science/halshs-05543837v1" TargetMode="External"/><Relationship Id="rId86" Type="http://schemas.openxmlformats.org/officeDocument/2006/relationships/hyperlink" Target="https://shs.hal.science/halshs-03531265v1" TargetMode="External"/><Relationship Id="rId87" Type="http://schemas.openxmlformats.org/officeDocument/2006/relationships/hyperlink" Target="https://hal.science/hal-01318027v1" TargetMode="External"/><Relationship Id="rId88" Type="http://schemas.openxmlformats.org/officeDocument/2006/relationships/hyperlink" Target="https://hal.science/search/index/?q=*&amp;authFullName_s=Giorgia Jerace Bio" TargetMode="External"/><Relationship Id="rId89" Type="http://schemas.openxmlformats.org/officeDocument/2006/relationships/hyperlink" Target="https://hal.science/hal-01318021v1" TargetMode="External"/><Relationship Id="rId90" Type="http://schemas.openxmlformats.org/officeDocument/2006/relationships/hyperlink" Target="https://hal.science/hal-01318034v1" TargetMode="External"/><Relationship Id="rId91" Type="http://schemas.openxmlformats.org/officeDocument/2006/relationships/hyperlink" Target="https://shs.hal.science/tel-01438852v1" TargetMode="External"/><Relationship Id="rId92" Type="http://schemas.openxmlformats.org/officeDocument/2006/relationships/hyperlink" Target="https://theses.hal.science/tel-00003480v1" TargetMode="External"/><Relationship Id="rId93" Type="http://schemas.openxmlformats.org/officeDocument/2006/relationships/hyperlink" Target="https://www.theses.fr/" TargetMode="External"/><Relationship Id="rId94" Type="http://schemas.openxmlformats.org/officeDocument/2006/relationships/hyperlink" Target="https://shs.hal.science/halshs-00837726v1" TargetMode="External"/><Relationship Id="rId95" Type="http://schemas.openxmlformats.org/officeDocument/2006/relationships/hyperlink" Target="https://hal.science/search/index/?q=*&amp;authFullName_s=Bernard Dinh" TargetMode="External"/><Relationship Id="rId96" Type="http://schemas.openxmlformats.org/officeDocument/2006/relationships/hyperlink" Target="https://hal.science/search/index/?q=*&amp;authFullName_s=Mirjana Morokvasic" TargetMode="External"/><Relationship Id="rId97" Type="http://schemas.openxmlformats.org/officeDocument/2006/relationships/hyperlink" Target="https://hal.science/search/index/?q=*&amp;authFullName_s=Monika Salzbrunn"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Swanie Potot</dc:title>
  <dc:description>CV</dc:description>
  <dc:subject/>
  <cp:keywords/>
  <cp:category/>
  <cp:lastModifiedBy/>
  <dcterms:created xsi:type="dcterms:W3CDTF">2026-03-21T22:09:31+01:00</dcterms:created>
  <dcterms:modified xsi:type="dcterms:W3CDTF">2026-03-21T22:09:31+01:00</dcterms:modified>
</cp:coreProperties>
</file>

<file path=docProps/custom.xml><?xml version="1.0" encoding="utf-8"?>
<Properties xmlns="http://schemas.openxmlformats.org/officeDocument/2006/custom-properties" xmlns:vt="http://schemas.openxmlformats.org/officeDocument/2006/docPropsVTypes"/>
</file>