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Bloquet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européenne du Code Napoléon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Spécial des Sociétés</w:t>
            </w:r>
            <w:r>
              <w:rPr/>
              <w:t xml:space="preserve">, 2021, 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manuscrites de la Constitution de l’an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Solimano, Amori in causa, Strategie matrimoniali nel Regno d'Italia napoleonico (1806-1814)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Ferdinando Mazzarella, Un Diritto per l’Europa industriale. Cultura giuridica ed economica dalla rivoluzione francese al secondo dopoguerra, Milan, Giuffrè,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Legal History</w:t>
            </w:r>
            <w:r>
              <w:rPr/>
              <w:t xml:space="preserve">, 2018, 58 (2), p.287-289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Solimano, Amori in causa, Strategie matrimoniali nel Regno d’Italia napoleonica (1806-1814), G. Giappichelli Editore, Torino, 2017, 304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2, p.511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Alexandre Ledru-Rollin, « Coup d’œil sur les praticiens, les arrêtistes et la jurisprudence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Bodineau (dir.), Les professeurs de droit dans la France moderne et contemporaine. Enseignements, recherches, engagements, Dijon, Éditions universitaires de Dijon,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2017, 37, p.819-825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Constitution de l’an VIII et ses ultimes modifications manuscrites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2016, Du politique : constitutionnel, religieux, impérial, militaire local, 25, p.5-93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Charles-Bonaventure-Marie Toullier, Le droit civil français suivant l’ordre du Code, Paris, Warée, 1811-1831, 14 vol.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2, p.475-481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du droit s'est convertie au positivisme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Charles-Bonaventure-Marie Toullier, Le droit civil français suivant l'ordre du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02, pp.475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BEUDANT, Le droit individuel et l'État : introduction à l'étude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religion selon le conseiller d’Etat et le ministre des Cultes Portalis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2014, 7, p.125-157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Facultés municipales libres de droit (1875-1940), manifestation locale de la liberté de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 du XIXe siècle à nos jours (France et international) : établissements, acteurs, disciplines, pédagogiques</w:t>
            </w:r>
            <w:r>
              <w:rPr/>
              <w:t xml:space="preserve">, ATRHE,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historique et les premiers commentateurs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d’interprétation et réforme du droit des contrats, Du Code civil à la réforme de 2016</w:t>
            </w:r>
            <w:r>
              <w:rPr/>
              <w:t xml:space="preserve">, Faculté de droit de l'Université Paris Cité,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politiques et administratives et le césarisme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Napoléon, l’homme de loi et l’homme de guerre</w:t>
            </w:r>
            <w:r>
              <w:rPr/>
              <w:t xml:space="preserve">, Académie militaire de Saint-Cyr,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Code, une constitution des citoyens dans l’ordre étatique napoléonien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constitutionnelle : perspectives confrontées d’une approche culturelle</w:t>
            </w:r>
            <w:r>
              <w:rPr/>
              <w:t xml:space="preserve">, Université Paris Cité,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coutume au Code, la marque de d’Aguesseau sur l’évolution du droit privé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conservatisme et modernité, naissance d’un précurseur ?, D’Aguesseau (1668-1751)</w:t>
            </w:r>
            <w:r>
              <w:rPr/>
              <w:t xml:space="preserve">, Ministère de la Justice,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polysémie de la loi et le triomphe des jurisconsultes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loi, essai sur le législateur des temps modernes</w:t>
            </w:r>
            <w:r>
              <w:rPr/>
              <w:t xml:space="preserve">, Denis Baranger; Société pour l’histoire des Facultés de droit; Université Panthéon-Assas,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Portalis, législateur et théoricien de la science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Portalis (1778-1858) : diplomate, magistrat et législateur</w:t>
            </w:r>
            <w:r>
              <w:rPr/>
              <w:t xml:space="preserve">, Cour de cassation; Conseil d'Etat,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documentaires de la Constitution de l’an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et le droit, Droit et justice sous le Consulat et l’Empire</w:t>
            </w:r>
            <w:r>
              <w:rPr/>
              <w:t xml:space="preserve">, ICES, Mar 2017,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juridique de Napoléon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juridique de Napoléon</w:t>
            </w:r>
            <w:r>
              <w:rPr/>
              <w:t xml:space="preserve">, Mar 2021, Non Renseigné,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 Napoleon and the renewal of the Science of Law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Code Napoleon and the renewal of the Science of Law in France</w:t>
            </w:r>
            <w:r>
              <w:rPr/>
              <w:t xml:space="preserve">, Nov 2017, Madrid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summa divisio droit public/droit privé dans l’histoire des systèmes juridiques en Europe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Alvazzi del Frate</w:t>
              </w:r>
            </w:hyperlink>
          </w:p>
          <w:p>
            <w:pPr/>
            <w:r>
              <w:rPr/>
              <w:t xml:space="preserve">Edition de l'Institut universitaire Varenne, 58, 294p, 2018, Colloques et essais, 978-2-37032-159-6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et son interprétation à travers le Code civil (1804-1880)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/>
              <w:t xml:space="preserve">LGDJ, 756p, 2017, Thèses, 978-2-275-05644-9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l’identification progressive de la Science des arrêts à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amicorum, Mélanges réunis en hommage au professeur Jean-Louis Thireau</w:t>
            </w:r>
            <w:r>
              <w:rPr/>
              <w:t xml:space="preserve">, SHFD, p.29-56, 2020, 978-2-9567-5963-8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jurisprudence dans un ordre juridique codifié : d’un supplément des lois à une loi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justices en Europe, 2. Devenir une Cour suprême</w:t>
            </w:r>
            <w:r>
              <w:rPr/>
              <w:t xml:space="preserve">, 2, CTHIDP, p.42-67, 2018, 978-2-9555-7841-4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“d’un droit public en matière civile”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Summa divisio droit public / droit privé dans l’histoire des systèmes juridiques en Europe (XIXe – XXIe siècles)</w:t>
            </w:r>
            <w:r>
              <w:rPr/>
              <w:t xml:space="preserve">, LGDJ; Editions de l'Institut universitaire Varenne, p.37-69, 2018, 978-2-37032-159-6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projet de Constitution de l’an VIII à travers ses sources manuscrites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et le droit</w:t>
            </w:r>
            <w:r>
              <w:rPr/>
              <w:t xml:space="preserve">, CNRS Editions, p.75-89, 2017, 978-2-2711-1508-9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constitutionnelle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constitutionnels</w:t>
            </w:r>
            <w:r>
              <w:rPr/>
              <w:t xml:space="preserve">, L'Harmattan, p.37-87, 2016, 978-2-343-08941-6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hal-04630370v1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0238v1" TargetMode="External"/><Relationship Id="rId8" Type="http://schemas.openxmlformats.org/officeDocument/2006/relationships/hyperlink" Target="https://hal.science/search/index/?q=*&amp;authFullName_s=Sylvain Bloquet" TargetMode="External"/><Relationship Id="rId9" Type="http://schemas.openxmlformats.org/officeDocument/2006/relationships/hyperlink" Target="https://hal.science/hal-04630288v1" TargetMode="External"/><Relationship Id="rId10" Type="http://schemas.openxmlformats.org/officeDocument/2006/relationships/hyperlink" Target="https://shs.hal.science/halshs-02250214v1" TargetMode="External"/><Relationship Id="rId11" Type="http://schemas.openxmlformats.org/officeDocument/2006/relationships/hyperlink" Target="https://hal.science/hal-04630340v1" TargetMode="External"/><Relationship Id="rId12" Type="http://schemas.openxmlformats.org/officeDocument/2006/relationships/hyperlink" Target="https://hal.science/hal-04630341v1" TargetMode="External"/><Relationship Id="rId13" Type="http://schemas.openxmlformats.org/officeDocument/2006/relationships/hyperlink" Target="https://hal.science/hal-04630301v1" TargetMode="External"/><Relationship Id="rId14" Type="http://schemas.openxmlformats.org/officeDocument/2006/relationships/hyperlink" Target="https://hal.science/hal-04630346v1" TargetMode="External"/><Relationship Id="rId15" Type="http://schemas.openxmlformats.org/officeDocument/2006/relationships/hyperlink" Target="https://hal.science/hal-04630380v1" TargetMode="External"/><Relationship Id="rId16" Type="http://schemas.openxmlformats.org/officeDocument/2006/relationships/hyperlink" Target="https://hal.science/hal-04630372v1" TargetMode="External"/><Relationship Id="rId17" Type="http://schemas.openxmlformats.org/officeDocument/2006/relationships/hyperlink" Target="https://shs.hal.science/halshs-02249430v1" TargetMode="External"/><Relationship Id="rId18" Type="http://schemas.openxmlformats.org/officeDocument/2006/relationships/hyperlink" Target="https://shs.hal.science/halshs-02249518v1" TargetMode="External"/><Relationship Id="rId19" Type="http://schemas.openxmlformats.org/officeDocument/2006/relationships/hyperlink" Target="https://shs.hal.science/halshs-02249282v1" TargetMode="External"/><Relationship Id="rId20" Type="http://schemas.openxmlformats.org/officeDocument/2006/relationships/hyperlink" Target="https://hal.science/hal-04630390v1" TargetMode="External"/><Relationship Id="rId21" Type="http://schemas.openxmlformats.org/officeDocument/2006/relationships/hyperlink" Target="https://hal.science/hal-04630394v1" TargetMode="External"/><Relationship Id="rId22" Type="http://schemas.openxmlformats.org/officeDocument/2006/relationships/hyperlink" Target="https://hal.science/hal-04630392v1" TargetMode="External"/><Relationship Id="rId23" Type="http://schemas.openxmlformats.org/officeDocument/2006/relationships/hyperlink" Target="https://hal.science/hal-04630397v1" TargetMode="External"/><Relationship Id="rId24" Type="http://schemas.openxmlformats.org/officeDocument/2006/relationships/hyperlink" Target="https://hal.science/hal-04630402v1" TargetMode="External"/><Relationship Id="rId25" Type="http://schemas.openxmlformats.org/officeDocument/2006/relationships/hyperlink" Target="https://hal.science/hal-04630408v1" TargetMode="External"/><Relationship Id="rId26" Type="http://schemas.openxmlformats.org/officeDocument/2006/relationships/hyperlink" Target="https://hal.science/hal-04630410v1" TargetMode="External"/><Relationship Id="rId27" Type="http://schemas.openxmlformats.org/officeDocument/2006/relationships/hyperlink" Target="https://hal.science/hal-04630406v1" TargetMode="External"/><Relationship Id="rId28" Type="http://schemas.openxmlformats.org/officeDocument/2006/relationships/hyperlink" Target="https://hal.science/hal-04630413v1" TargetMode="External"/><Relationship Id="rId29" Type="http://schemas.openxmlformats.org/officeDocument/2006/relationships/hyperlink" Target="https://hal.science/hal-04630403v1" TargetMode="External"/><Relationship Id="rId30" Type="http://schemas.openxmlformats.org/officeDocument/2006/relationships/hyperlink" Target="https://hal.science/hal-04630412v1" TargetMode="External"/><Relationship Id="rId31" Type="http://schemas.openxmlformats.org/officeDocument/2006/relationships/hyperlink" Target="https://hal.science/hal-04630320v1" TargetMode="External"/><Relationship Id="rId32" Type="http://schemas.openxmlformats.org/officeDocument/2006/relationships/hyperlink" Target="https://hal.science/search/index/?q=*&amp;authFullName_s=Arnaud Vergne" TargetMode="External"/><Relationship Id="rId33" Type="http://schemas.openxmlformats.org/officeDocument/2006/relationships/hyperlink" Target="https://hal.science/search/index/?q=*&amp;authFullName_s=Paolo Alvazzi del Frate" TargetMode="External"/><Relationship Id="rId34" Type="http://schemas.openxmlformats.org/officeDocument/2006/relationships/hyperlink" Target="https://hal.science/hal-04630365v1" TargetMode="External"/><Relationship Id="rId35" Type="http://schemas.openxmlformats.org/officeDocument/2006/relationships/hyperlink" Target="https://hal.science/hal-04630335v1" TargetMode="External"/><Relationship Id="rId36" Type="http://schemas.openxmlformats.org/officeDocument/2006/relationships/hyperlink" Target="https://hal.science/hal-04630310v1" TargetMode="External"/><Relationship Id="rId37" Type="http://schemas.openxmlformats.org/officeDocument/2006/relationships/hyperlink" Target="https://hal.science/hal-04630368v1" TargetMode="External"/><Relationship Id="rId38" Type="http://schemas.openxmlformats.org/officeDocument/2006/relationships/hyperlink" Target="https://hal.science/hal-04630336v1" TargetMode="External"/><Relationship Id="rId39" Type="http://schemas.openxmlformats.org/officeDocument/2006/relationships/hyperlink" Target="https://hal.science/hal-0463037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Bloquet</dc:title>
  <dc:description>CV</dc:description>
  <dc:subject/>
  <cp:keywords/>
  <cp:category/>
  <cp:lastModifiedBy/>
  <dcterms:created xsi:type="dcterms:W3CDTF">2026-03-17T00:43:18+01:00</dcterms:created>
  <dcterms:modified xsi:type="dcterms:W3CDTF">2026-03-17T00:43:18+01:00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